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8EA5" w14:textId="77777777" w:rsidR="007037B6" w:rsidRDefault="007037B6" w:rsidP="007037B6">
      <w:pPr>
        <w:spacing w:line="360" w:lineRule="auto"/>
        <w:jc w:val="center"/>
        <w:rPr>
          <w:rFonts w:ascii="Arial" w:hAnsi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3BBA1253" wp14:editId="6C5DDCC1">
            <wp:extent cx="678180" cy="762000"/>
            <wp:effectExtent l="0" t="0" r="7620" b="0"/>
            <wp:docPr id="1" name="Рисунок 1" descr="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36"/>
          <w:szCs w:val="36"/>
        </w:rPr>
        <w:t xml:space="preserve"> </w:t>
      </w:r>
    </w:p>
    <w:p w14:paraId="12223639" w14:textId="11C1B1E9" w:rsidR="007037B6" w:rsidRDefault="007037B6" w:rsidP="007037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Контрольно-счетная комиссия </w:t>
      </w:r>
      <w:r w:rsidR="008858A3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округа </w:t>
      </w:r>
    </w:p>
    <w:p w14:paraId="4586D9DC" w14:textId="77777777" w:rsidR="007037B6" w:rsidRDefault="007037B6" w:rsidP="007037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город Шахунья Нижегородской области</w:t>
      </w:r>
    </w:p>
    <w:p w14:paraId="6160ACC1" w14:textId="77777777" w:rsidR="007037B6" w:rsidRDefault="007037B6" w:rsidP="007037B6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пл. Советская </w:t>
      </w:r>
      <w:smartTag w:uri="urn:schemas-microsoft-com:office:smarttags" w:element="metricconverter">
        <w:smartTagPr>
          <w:attr w:name="ProductID" w:val="1, г"/>
        </w:smartTagPr>
        <w:r>
          <w:rPr>
            <w:rFonts w:ascii="Times New Roman" w:hAnsi="Times New Roman" w:cs="Times New Roman"/>
            <w:color w:val="333333"/>
          </w:rPr>
          <w:t>1, г</w:t>
        </w:r>
      </w:smartTag>
      <w:r>
        <w:rPr>
          <w:rFonts w:ascii="Times New Roman" w:hAnsi="Times New Roman" w:cs="Times New Roman"/>
          <w:color w:val="333333"/>
        </w:rPr>
        <w:t>. Шахунья, Нижегородская область, 606910</w:t>
      </w:r>
    </w:p>
    <w:p w14:paraId="54D04E2A" w14:textId="77777777" w:rsidR="007037B6" w:rsidRDefault="007037B6" w:rsidP="007037B6">
      <w:pPr>
        <w:pStyle w:val="sfst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en-US"/>
        </w:rPr>
      </w:pPr>
      <w:r>
        <w:rPr>
          <w:color w:val="333333"/>
        </w:rPr>
        <w:t>тел</w:t>
      </w:r>
      <w:r>
        <w:rPr>
          <w:color w:val="333333"/>
          <w:lang w:val="en-US"/>
        </w:rPr>
        <w:t xml:space="preserve">. 8 (83152) 2-10-19, </w:t>
      </w:r>
      <w:r>
        <w:rPr>
          <w:lang w:val="en-US"/>
        </w:rPr>
        <w:t>e-mail: shahoon_sovet_ksk@mail.ru</w:t>
      </w:r>
    </w:p>
    <w:p w14:paraId="56538A3B" w14:textId="77777777" w:rsidR="007037B6" w:rsidRDefault="007037B6" w:rsidP="007037B6">
      <w:pPr>
        <w:spacing w:after="0" w:line="240" w:lineRule="auto"/>
        <w:jc w:val="center"/>
        <w:rPr>
          <w:color w:val="333333"/>
        </w:rPr>
      </w:pPr>
      <w:r>
        <w:rPr>
          <w:rFonts w:ascii="Times New Roman" w:hAnsi="Times New Roman" w:cs="Times New Roman"/>
          <w:color w:val="333333"/>
        </w:rPr>
        <w:t>ИНН 5235008575, ОГРН 1225200007130, КПП 523501001</w:t>
      </w:r>
    </w:p>
    <w:p w14:paraId="5DEAE5A1" w14:textId="77777777" w:rsidR="007037B6" w:rsidRDefault="007037B6" w:rsidP="007037B6"/>
    <w:p w14:paraId="1778366B" w14:textId="77777777" w:rsidR="007037B6" w:rsidRDefault="007037B6" w:rsidP="007037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ПРИКАЗ </w:t>
      </w:r>
    </w:p>
    <w:p w14:paraId="79CC740B" w14:textId="77777777" w:rsidR="007037B6" w:rsidRDefault="007037B6" w:rsidP="007037B6">
      <w:pPr>
        <w:spacing w:after="0" w:line="360" w:lineRule="auto"/>
        <w:rPr>
          <w:sz w:val="24"/>
          <w:szCs w:val="24"/>
        </w:rPr>
      </w:pPr>
    </w:p>
    <w:p w14:paraId="338CCDA5" w14:textId="39714BE0" w:rsidR="007037B6" w:rsidRPr="007037B6" w:rsidRDefault="007037B6" w:rsidP="00703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7B6">
        <w:rPr>
          <w:rFonts w:ascii="Times New Roman" w:hAnsi="Times New Roman" w:cs="Times New Roman"/>
          <w:sz w:val="24"/>
          <w:szCs w:val="24"/>
        </w:rPr>
        <w:t xml:space="preserve"> от </w:t>
      </w:r>
      <w:r w:rsidR="0090142A">
        <w:rPr>
          <w:rFonts w:ascii="Times New Roman" w:hAnsi="Times New Roman" w:cs="Times New Roman"/>
          <w:sz w:val="24"/>
          <w:szCs w:val="24"/>
        </w:rPr>
        <w:t>26</w:t>
      </w:r>
      <w:r w:rsidRPr="007037B6">
        <w:rPr>
          <w:rFonts w:ascii="Times New Roman" w:hAnsi="Times New Roman" w:cs="Times New Roman"/>
          <w:sz w:val="24"/>
          <w:szCs w:val="24"/>
        </w:rPr>
        <w:t xml:space="preserve"> </w:t>
      </w:r>
      <w:r w:rsidR="00161011">
        <w:rPr>
          <w:rFonts w:ascii="Times New Roman" w:hAnsi="Times New Roman" w:cs="Times New Roman"/>
          <w:sz w:val="24"/>
          <w:szCs w:val="24"/>
        </w:rPr>
        <w:t>декабря</w:t>
      </w:r>
      <w:r w:rsidRPr="007037B6">
        <w:rPr>
          <w:rFonts w:ascii="Times New Roman" w:hAnsi="Times New Roman" w:cs="Times New Roman"/>
          <w:sz w:val="24"/>
          <w:szCs w:val="24"/>
        </w:rPr>
        <w:t xml:space="preserve"> 2025 г.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37B6">
        <w:rPr>
          <w:rFonts w:ascii="Times New Roman" w:hAnsi="Times New Roman" w:cs="Times New Roman"/>
          <w:sz w:val="24"/>
          <w:szCs w:val="24"/>
        </w:rPr>
        <w:t xml:space="preserve">                              № </w:t>
      </w:r>
      <w:r w:rsidR="0090142A">
        <w:rPr>
          <w:rFonts w:ascii="Times New Roman" w:hAnsi="Times New Roman" w:cs="Times New Roman"/>
          <w:sz w:val="24"/>
          <w:szCs w:val="24"/>
        </w:rPr>
        <w:t>12</w:t>
      </w:r>
    </w:p>
    <w:p w14:paraId="0685336B" w14:textId="77777777" w:rsidR="004A5218" w:rsidRPr="001C6F29" w:rsidRDefault="004A5218" w:rsidP="004A52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3416"/>
      </w:tblGrid>
      <w:tr w:rsidR="00D760D2" w:rsidRPr="001A3D9E" w14:paraId="1BA67C1B" w14:textId="77777777" w:rsidTr="00F3307C">
        <w:tc>
          <w:tcPr>
            <w:tcW w:w="6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0BA4" w14:textId="58D822AC" w:rsidR="00D760D2" w:rsidRPr="001A3D9E" w:rsidRDefault="00254B7E" w:rsidP="00F330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E6932" w14:textId="77777777" w:rsidR="00D760D2" w:rsidRPr="001A3D9E" w:rsidRDefault="00D760D2" w:rsidP="00F330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D9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5E55B22F" w14:textId="77777777" w:rsidR="00D760D2" w:rsidRPr="001A3D9E" w:rsidRDefault="00D760D2" w:rsidP="00D760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013589E" w14:textId="0C5F5F97" w:rsidR="00254B7E" w:rsidRPr="008A64CB" w:rsidRDefault="00D760D2" w:rsidP="0025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D9E">
        <w:rPr>
          <w:rFonts w:ascii="Times New Roman" w:hAnsi="Times New Roman" w:cs="Times New Roman"/>
          <w:sz w:val="26"/>
          <w:szCs w:val="26"/>
        </w:rPr>
        <w:t xml:space="preserve"> </w:t>
      </w:r>
      <w:r w:rsidR="00254B7E" w:rsidRPr="008A64CB">
        <w:rPr>
          <w:rFonts w:ascii="Times New Roman" w:hAnsi="Times New Roman" w:cs="Times New Roman"/>
          <w:sz w:val="24"/>
          <w:szCs w:val="24"/>
        </w:rPr>
        <w:t xml:space="preserve">«Об </w:t>
      </w:r>
      <w:r w:rsidR="00254B7E">
        <w:rPr>
          <w:rFonts w:ascii="Times New Roman" w:hAnsi="Times New Roman" w:cs="Times New Roman"/>
          <w:sz w:val="24"/>
          <w:szCs w:val="24"/>
        </w:rPr>
        <w:t xml:space="preserve">утверждении регламента </w:t>
      </w:r>
      <w:r w:rsidR="00254B7E" w:rsidRPr="008A64CB">
        <w:rPr>
          <w:rFonts w:ascii="Times New Roman" w:hAnsi="Times New Roman" w:cs="Times New Roman"/>
          <w:sz w:val="24"/>
          <w:szCs w:val="24"/>
        </w:rPr>
        <w:t xml:space="preserve">контрольно-счетной комиссии </w:t>
      </w:r>
    </w:p>
    <w:p w14:paraId="5F832ABF" w14:textId="68068F6C" w:rsidR="00254B7E" w:rsidRDefault="00254B7E" w:rsidP="0025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8A64CB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области»</w:t>
      </w:r>
    </w:p>
    <w:p w14:paraId="5EB90849" w14:textId="7B7FCFE1" w:rsidR="002236D1" w:rsidRDefault="002236D1" w:rsidP="0025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6D223" w14:textId="77777777" w:rsidR="002236D1" w:rsidRDefault="002236D1" w:rsidP="0025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1762E" w14:textId="15DDFD0C" w:rsidR="00254B7E" w:rsidRPr="007037B6" w:rsidRDefault="00254B7E" w:rsidP="00254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254F5" w14:textId="2FB70097" w:rsidR="00254B7E" w:rsidRPr="007037B6" w:rsidRDefault="00254B7E" w:rsidP="00254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7B6">
        <w:rPr>
          <w:rFonts w:ascii="Times New Roman" w:hAnsi="Times New Roman" w:cs="Times New Roman"/>
          <w:sz w:val="24"/>
          <w:szCs w:val="24"/>
        </w:rPr>
        <w:t xml:space="preserve">         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8858A3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037B6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образований», на основании Положения о контрольно-счетной комиссии муниципального округа город Шахунья Нижегородской области, утвержде</w:t>
      </w:r>
      <w:r w:rsidR="002236D1">
        <w:rPr>
          <w:rFonts w:ascii="Times New Roman" w:hAnsi="Times New Roman" w:cs="Times New Roman"/>
          <w:sz w:val="24"/>
          <w:szCs w:val="24"/>
        </w:rPr>
        <w:t>н</w:t>
      </w:r>
      <w:r w:rsidRPr="007037B6">
        <w:rPr>
          <w:rFonts w:ascii="Times New Roman" w:hAnsi="Times New Roman" w:cs="Times New Roman"/>
          <w:sz w:val="24"/>
          <w:szCs w:val="24"/>
        </w:rPr>
        <w:t>н</w:t>
      </w:r>
      <w:r w:rsidR="002236D1">
        <w:rPr>
          <w:rFonts w:ascii="Times New Roman" w:hAnsi="Times New Roman" w:cs="Times New Roman"/>
          <w:sz w:val="24"/>
          <w:szCs w:val="24"/>
        </w:rPr>
        <w:t>ым</w:t>
      </w:r>
      <w:r w:rsidRPr="007037B6">
        <w:rPr>
          <w:rFonts w:ascii="Times New Roman" w:hAnsi="Times New Roman" w:cs="Times New Roman"/>
          <w:sz w:val="24"/>
          <w:szCs w:val="24"/>
        </w:rPr>
        <w:t xml:space="preserve"> решением Совета депутатов </w:t>
      </w:r>
      <w:r w:rsidR="002236D1">
        <w:rPr>
          <w:rFonts w:ascii="Times New Roman" w:hAnsi="Times New Roman" w:cs="Times New Roman"/>
          <w:sz w:val="24"/>
          <w:szCs w:val="24"/>
        </w:rPr>
        <w:t>городского</w:t>
      </w:r>
      <w:r w:rsidRPr="007037B6">
        <w:rPr>
          <w:rFonts w:ascii="Times New Roman" w:hAnsi="Times New Roman" w:cs="Times New Roman"/>
          <w:sz w:val="24"/>
          <w:szCs w:val="24"/>
        </w:rPr>
        <w:t xml:space="preserve"> округа город Шахунья</w:t>
      </w:r>
      <w:r w:rsidR="00F1167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7037B6">
        <w:rPr>
          <w:rFonts w:ascii="Times New Roman" w:hAnsi="Times New Roman" w:cs="Times New Roman"/>
          <w:sz w:val="24"/>
          <w:szCs w:val="24"/>
        </w:rPr>
        <w:t xml:space="preserve"> №</w:t>
      </w:r>
      <w:r w:rsidR="002236D1">
        <w:rPr>
          <w:rFonts w:ascii="Times New Roman" w:hAnsi="Times New Roman" w:cs="Times New Roman"/>
          <w:sz w:val="24"/>
          <w:szCs w:val="24"/>
        </w:rPr>
        <w:t xml:space="preserve"> 54-6</w:t>
      </w:r>
      <w:r w:rsidR="00B913D3">
        <w:rPr>
          <w:rFonts w:ascii="Times New Roman" w:hAnsi="Times New Roman" w:cs="Times New Roman"/>
          <w:sz w:val="24"/>
          <w:szCs w:val="24"/>
        </w:rPr>
        <w:t xml:space="preserve"> </w:t>
      </w:r>
      <w:r w:rsidRPr="007037B6">
        <w:rPr>
          <w:rFonts w:ascii="Times New Roman" w:hAnsi="Times New Roman" w:cs="Times New Roman"/>
          <w:sz w:val="24"/>
          <w:szCs w:val="24"/>
        </w:rPr>
        <w:t xml:space="preserve">от </w:t>
      </w:r>
      <w:r w:rsidR="002236D1">
        <w:rPr>
          <w:rFonts w:ascii="Times New Roman" w:hAnsi="Times New Roman" w:cs="Times New Roman"/>
          <w:sz w:val="24"/>
          <w:szCs w:val="24"/>
        </w:rPr>
        <w:t>2</w:t>
      </w:r>
      <w:r w:rsidR="00B913D3">
        <w:rPr>
          <w:rFonts w:ascii="Times New Roman" w:hAnsi="Times New Roman" w:cs="Times New Roman"/>
          <w:sz w:val="24"/>
          <w:szCs w:val="24"/>
        </w:rPr>
        <w:t>0</w:t>
      </w:r>
      <w:r w:rsidR="002236D1">
        <w:rPr>
          <w:rFonts w:ascii="Times New Roman" w:hAnsi="Times New Roman" w:cs="Times New Roman"/>
          <w:sz w:val="24"/>
          <w:szCs w:val="24"/>
        </w:rPr>
        <w:t>.11.2025г.</w:t>
      </w:r>
      <w:r w:rsidRPr="007037B6">
        <w:rPr>
          <w:rFonts w:ascii="Times New Roman" w:hAnsi="Times New Roman" w:cs="Times New Roman"/>
          <w:sz w:val="24"/>
          <w:szCs w:val="24"/>
        </w:rPr>
        <w:t>, приказываю:</w:t>
      </w:r>
    </w:p>
    <w:p w14:paraId="0D2D480E" w14:textId="12A3A335" w:rsidR="00D760D2" w:rsidRPr="001A3D9E" w:rsidRDefault="00D760D2" w:rsidP="00D760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320B7E" w14:textId="54D098CA" w:rsidR="00D760D2" w:rsidRPr="007037B6" w:rsidRDefault="00D760D2" w:rsidP="00D760D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7B6">
        <w:rPr>
          <w:rFonts w:ascii="Times New Roman" w:hAnsi="Times New Roman" w:cs="Times New Roman"/>
          <w:bCs/>
          <w:sz w:val="24"/>
          <w:szCs w:val="24"/>
        </w:rPr>
        <w:t>1.</w:t>
      </w:r>
      <w:r w:rsidR="007037B6" w:rsidRPr="007037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37B6">
        <w:rPr>
          <w:rFonts w:ascii="Times New Roman" w:hAnsi="Times New Roman" w:cs="Times New Roman"/>
          <w:bCs/>
          <w:sz w:val="24"/>
          <w:szCs w:val="24"/>
        </w:rPr>
        <w:t xml:space="preserve">Утвердить </w:t>
      </w:r>
      <w:r w:rsidR="007C37E1" w:rsidRPr="007037B6">
        <w:rPr>
          <w:rFonts w:ascii="Times New Roman" w:hAnsi="Times New Roman" w:cs="Times New Roman"/>
          <w:bCs/>
          <w:sz w:val="24"/>
          <w:szCs w:val="24"/>
        </w:rPr>
        <w:t xml:space="preserve">прилагаемый </w:t>
      </w:r>
      <w:hyperlink r:id="rId9" w:history="1">
        <w:r w:rsidR="00385E49" w:rsidRPr="007037B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</w:t>
        </w:r>
        <w:r w:rsidRPr="007037B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егламент</w:t>
        </w:r>
      </w:hyperlink>
      <w:r w:rsidRPr="007037B6">
        <w:rPr>
          <w:rFonts w:ascii="Times New Roman" w:hAnsi="Times New Roman" w:cs="Times New Roman"/>
          <w:bCs/>
          <w:sz w:val="24"/>
          <w:szCs w:val="24"/>
        </w:rPr>
        <w:t xml:space="preserve"> контрольно-счетной комиссии </w:t>
      </w:r>
      <w:r w:rsidR="007037B6" w:rsidRPr="007037B6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7037B6">
        <w:rPr>
          <w:rFonts w:ascii="Times New Roman" w:hAnsi="Times New Roman" w:cs="Times New Roman"/>
          <w:bCs/>
          <w:sz w:val="24"/>
          <w:szCs w:val="24"/>
        </w:rPr>
        <w:t>округа город Шахунья Нижегородской области.</w:t>
      </w:r>
    </w:p>
    <w:p w14:paraId="23EFA26A" w14:textId="0D46AA31" w:rsidR="00D760D2" w:rsidRPr="007037B6" w:rsidRDefault="00D760D2" w:rsidP="00D760D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  <w:r w:rsidRPr="007037B6">
        <w:rPr>
          <w:rFonts w:ascii="Times New Roman" w:hAnsi="Times New Roman" w:cs="Times New Roman"/>
          <w:bCs/>
          <w:sz w:val="24"/>
          <w:szCs w:val="24"/>
        </w:rPr>
        <w:t>2.  Настоящ</w:t>
      </w:r>
      <w:r w:rsidR="00B879FA" w:rsidRPr="007037B6">
        <w:rPr>
          <w:rFonts w:ascii="Times New Roman" w:hAnsi="Times New Roman" w:cs="Times New Roman"/>
          <w:bCs/>
          <w:sz w:val="24"/>
          <w:szCs w:val="24"/>
        </w:rPr>
        <w:t>ий</w:t>
      </w:r>
      <w:r w:rsidRPr="007037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79FA" w:rsidRPr="007037B6">
        <w:rPr>
          <w:rFonts w:ascii="Times New Roman" w:hAnsi="Times New Roman" w:cs="Times New Roman"/>
          <w:bCs/>
          <w:sz w:val="24"/>
          <w:szCs w:val="24"/>
        </w:rPr>
        <w:t>приказ</w:t>
      </w:r>
      <w:r w:rsidRPr="007037B6">
        <w:rPr>
          <w:rFonts w:ascii="Times New Roman" w:hAnsi="Times New Roman" w:cs="Times New Roman"/>
          <w:bCs/>
          <w:sz w:val="24"/>
          <w:szCs w:val="24"/>
        </w:rPr>
        <w:t xml:space="preserve"> вступает в силу </w:t>
      </w:r>
      <w:r w:rsidR="007037B6" w:rsidRPr="002236D1">
        <w:rPr>
          <w:rFonts w:ascii="Times New Roman" w:hAnsi="Times New Roman" w:cs="Times New Roman"/>
          <w:bCs/>
          <w:sz w:val="24"/>
          <w:szCs w:val="24"/>
        </w:rPr>
        <w:t>с 1 января 2026 года</w:t>
      </w:r>
      <w:r w:rsidRPr="002236D1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6AFBCFAC" w14:textId="34D4BF18" w:rsidR="007037B6" w:rsidRPr="007037B6" w:rsidRDefault="007037B6" w:rsidP="00D760D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7B6">
        <w:rPr>
          <w:rFonts w:ascii="Times New Roman" w:hAnsi="Times New Roman" w:cs="Times New Roman"/>
          <w:bCs/>
          <w:sz w:val="24"/>
          <w:szCs w:val="24"/>
        </w:rPr>
        <w:t>3. Со дня вступления в силу настоящего приказа признать утратившим силу приказ контрольно-счетной комиссии городского округа город Шахунья Нижегородской области от 21.03.2022 №3 «Об утверждении регламента</w:t>
      </w:r>
      <w:r w:rsidR="00F116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37B6">
        <w:rPr>
          <w:rFonts w:ascii="Times New Roman" w:hAnsi="Times New Roman" w:cs="Times New Roman"/>
          <w:bCs/>
          <w:sz w:val="24"/>
          <w:szCs w:val="24"/>
        </w:rPr>
        <w:t xml:space="preserve">контрольно-счетной комиссии городского округа город Шахунья Нижегородской области».   </w:t>
      </w:r>
    </w:p>
    <w:p w14:paraId="3B36747B" w14:textId="73DC2125" w:rsidR="00D760D2" w:rsidRPr="007037B6" w:rsidRDefault="007037B6" w:rsidP="00D760D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7B6">
        <w:rPr>
          <w:rFonts w:ascii="Times New Roman" w:hAnsi="Times New Roman" w:cs="Times New Roman"/>
          <w:bCs/>
          <w:sz w:val="24"/>
          <w:szCs w:val="24"/>
        </w:rPr>
        <w:t>4</w:t>
      </w:r>
      <w:r w:rsidR="00D760D2" w:rsidRPr="007037B6">
        <w:rPr>
          <w:rFonts w:ascii="Times New Roman" w:hAnsi="Times New Roman" w:cs="Times New Roman"/>
          <w:bCs/>
          <w:sz w:val="24"/>
          <w:szCs w:val="24"/>
        </w:rPr>
        <w:t>.  Контроль за исполнением настоящего приказа оставляю за собой.</w:t>
      </w:r>
    </w:p>
    <w:p w14:paraId="331F6076" w14:textId="77777777" w:rsidR="00D760D2" w:rsidRPr="001A3D9E" w:rsidRDefault="00D760D2" w:rsidP="00D760D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3D9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3E5391B" w14:textId="7BCC9600" w:rsidR="00D760D2" w:rsidRPr="001A3D9E" w:rsidRDefault="00D760D2" w:rsidP="00D846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2A36BFE" w14:textId="0272E1FE" w:rsidR="00D760D2" w:rsidRPr="001A3D9E" w:rsidRDefault="00D760D2" w:rsidP="00D846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C548459" w14:textId="77777777" w:rsidR="00D760D2" w:rsidRPr="001A3D9E" w:rsidRDefault="00D760D2" w:rsidP="00D846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3F98BD5" w14:textId="57955087" w:rsidR="00D8463F" w:rsidRPr="001A3D9E" w:rsidRDefault="00D8463F" w:rsidP="00D846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A3D9E">
        <w:rPr>
          <w:rFonts w:ascii="Times New Roman" w:hAnsi="Times New Roman" w:cs="Times New Roman"/>
          <w:sz w:val="26"/>
          <w:szCs w:val="26"/>
        </w:rPr>
        <w:t xml:space="preserve">          Председатель контрольно-счетной комиссии          </w:t>
      </w:r>
      <w:r w:rsidR="001C6F29" w:rsidRPr="001A3D9E">
        <w:rPr>
          <w:rFonts w:ascii="Times New Roman" w:hAnsi="Times New Roman" w:cs="Times New Roman"/>
          <w:sz w:val="26"/>
          <w:szCs w:val="26"/>
        </w:rPr>
        <w:t xml:space="preserve">    </w:t>
      </w:r>
      <w:r w:rsidRPr="001A3D9E">
        <w:rPr>
          <w:rFonts w:ascii="Times New Roman" w:hAnsi="Times New Roman" w:cs="Times New Roman"/>
          <w:sz w:val="26"/>
          <w:szCs w:val="26"/>
        </w:rPr>
        <w:t xml:space="preserve">         Т.В. Кузнецова</w:t>
      </w:r>
    </w:p>
    <w:p w14:paraId="157AF13F" w14:textId="3F9F2D6D" w:rsidR="00D760D2" w:rsidRDefault="00D760D2" w:rsidP="00CF4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E97DF" w14:textId="2AC87C08" w:rsidR="000B7801" w:rsidRDefault="000B7801" w:rsidP="00CF4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4B075C" w14:textId="21664710" w:rsidR="002236D1" w:rsidRDefault="002236D1" w:rsidP="00CF4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C10734" w14:textId="673E4049" w:rsidR="002236D1" w:rsidRDefault="002236D1" w:rsidP="00CF4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52E06" w14:textId="77777777" w:rsidR="002236D1" w:rsidRDefault="002236D1" w:rsidP="00CF4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FAACA" w14:textId="78C4C34C" w:rsidR="00D760D2" w:rsidRPr="00BC707C" w:rsidRDefault="00D760D2" w:rsidP="00D76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07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85E49">
        <w:rPr>
          <w:rFonts w:ascii="Times New Roman" w:hAnsi="Times New Roman" w:cs="Times New Roman"/>
          <w:sz w:val="24"/>
          <w:szCs w:val="24"/>
        </w:rPr>
        <w:t>Утвержден</w:t>
      </w:r>
      <w:r w:rsidRPr="00BC7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7EA37" w14:textId="6ED91B65" w:rsidR="00D760D2" w:rsidRPr="00BC707C" w:rsidRDefault="00D760D2" w:rsidP="00D76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07C">
        <w:rPr>
          <w:rFonts w:ascii="Times New Roman" w:hAnsi="Times New Roman" w:cs="Times New Roman"/>
          <w:sz w:val="24"/>
          <w:szCs w:val="24"/>
        </w:rPr>
        <w:t xml:space="preserve">   приказ</w:t>
      </w:r>
      <w:r w:rsidR="00385E49">
        <w:rPr>
          <w:rFonts w:ascii="Times New Roman" w:hAnsi="Times New Roman" w:cs="Times New Roman"/>
          <w:sz w:val="24"/>
          <w:szCs w:val="24"/>
        </w:rPr>
        <w:t>ом</w:t>
      </w:r>
      <w:r w:rsidRPr="00BC707C">
        <w:rPr>
          <w:rFonts w:ascii="Times New Roman" w:hAnsi="Times New Roman" w:cs="Times New Roman"/>
          <w:sz w:val="24"/>
          <w:szCs w:val="24"/>
        </w:rPr>
        <w:t xml:space="preserve"> контрольно-счетной </w:t>
      </w:r>
    </w:p>
    <w:p w14:paraId="21F109DD" w14:textId="4C5B34CE" w:rsidR="00D760D2" w:rsidRPr="00BC707C" w:rsidRDefault="00D760D2" w:rsidP="00D76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07C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5E051D">
        <w:rPr>
          <w:rFonts w:ascii="Times New Roman" w:hAnsi="Times New Roman" w:cs="Times New Roman"/>
          <w:sz w:val="24"/>
          <w:szCs w:val="24"/>
        </w:rPr>
        <w:t>муниципального</w:t>
      </w:r>
      <w:r w:rsidRPr="00BC707C">
        <w:rPr>
          <w:rFonts w:ascii="Times New Roman" w:hAnsi="Times New Roman" w:cs="Times New Roman"/>
          <w:sz w:val="24"/>
          <w:szCs w:val="24"/>
        </w:rPr>
        <w:t xml:space="preserve"> округа город </w:t>
      </w:r>
    </w:p>
    <w:p w14:paraId="37141A82" w14:textId="77777777" w:rsidR="00D760D2" w:rsidRPr="00BC707C" w:rsidRDefault="00D760D2" w:rsidP="00D76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07C">
        <w:rPr>
          <w:rFonts w:ascii="Times New Roman" w:hAnsi="Times New Roman" w:cs="Times New Roman"/>
          <w:sz w:val="24"/>
          <w:szCs w:val="24"/>
        </w:rPr>
        <w:t>Шахунья Нижегородской области</w:t>
      </w:r>
    </w:p>
    <w:p w14:paraId="1949C20C" w14:textId="64E28271" w:rsidR="00D760D2" w:rsidRPr="00BC707C" w:rsidRDefault="00D760D2" w:rsidP="00D760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07C">
        <w:rPr>
          <w:rFonts w:ascii="Times New Roman" w:hAnsi="Times New Roman" w:cs="Times New Roman"/>
          <w:sz w:val="24"/>
          <w:szCs w:val="24"/>
        </w:rPr>
        <w:t xml:space="preserve">от </w:t>
      </w:r>
      <w:r w:rsidR="0090142A">
        <w:rPr>
          <w:rFonts w:ascii="Times New Roman" w:hAnsi="Times New Roman" w:cs="Times New Roman"/>
          <w:sz w:val="24"/>
          <w:szCs w:val="24"/>
        </w:rPr>
        <w:t>26</w:t>
      </w:r>
      <w:r w:rsidRPr="00BC707C">
        <w:rPr>
          <w:rFonts w:ascii="Times New Roman" w:hAnsi="Times New Roman" w:cs="Times New Roman"/>
          <w:sz w:val="24"/>
          <w:szCs w:val="24"/>
        </w:rPr>
        <w:t xml:space="preserve"> </w:t>
      </w:r>
      <w:r w:rsidR="00161011">
        <w:rPr>
          <w:rFonts w:ascii="Times New Roman" w:hAnsi="Times New Roman" w:cs="Times New Roman"/>
          <w:sz w:val="24"/>
          <w:szCs w:val="24"/>
        </w:rPr>
        <w:t>декабря</w:t>
      </w:r>
      <w:r w:rsidRPr="00BC707C">
        <w:rPr>
          <w:rFonts w:ascii="Times New Roman" w:hAnsi="Times New Roman" w:cs="Times New Roman"/>
          <w:sz w:val="24"/>
          <w:szCs w:val="24"/>
        </w:rPr>
        <w:t xml:space="preserve"> 202</w:t>
      </w:r>
      <w:r w:rsidR="005E051D">
        <w:rPr>
          <w:rFonts w:ascii="Times New Roman" w:hAnsi="Times New Roman" w:cs="Times New Roman"/>
          <w:sz w:val="24"/>
          <w:szCs w:val="24"/>
        </w:rPr>
        <w:t>5</w:t>
      </w:r>
      <w:r w:rsidRPr="00BC707C">
        <w:rPr>
          <w:rFonts w:ascii="Times New Roman" w:hAnsi="Times New Roman" w:cs="Times New Roman"/>
          <w:sz w:val="24"/>
          <w:szCs w:val="24"/>
        </w:rPr>
        <w:t xml:space="preserve"> года</w:t>
      </w:r>
      <w:r w:rsidR="00385E49">
        <w:rPr>
          <w:rFonts w:ascii="Times New Roman" w:hAnsi="Times New Roman" w:cs="Times New Roman"/>
          <w:sz w:val="24"/>
          <w:szCs w:val="24"/>
        </w:rPr>
        <w:t xml:space="preserve"> №</w:t>
      </w:r>
      <w:r w:rsidR="0090142A">
        <w:rPr>
          <w:rFonts w:ascii="Times New Roman" w:hAnsi="Times New Roman" w:cs="Times New Roman"/>
          <w:sz w:val="24"/>
          <w:szCs w:val="24"/>
        </w:rPr>
        <w:t>12</w:t>
      </w:r>
    </w:p>
    <w:p w14:paraId="3DA61183" w14:textId="77777777" w:rsidR="00D760D2" w:rsidRPr="00A11BC9" w:rsidRDefault="00D760D2" w:rsidP="00D760D2">
      <w:pPr>
        <w:rPr>
          <w:rFonts w:ascii="Times New Roman" w:hAnsi="Times New Roman" w:cs="Times New Roman"/>
          <w:sz w:val="18"/>
          <w:szCs w:val="18"/>
        </w:rPr>
      </w:pPr>
    </w:p>
    <w:p w14:paraId="1A6E00FB" w14:textId="77777777" w:rsidR="000B7801" w:rsidRDefault="000B7801" w:rsidP="001A3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 контрольно-счетной</w:t>
      </w:r>
      <w:r w:rsidRPr="00C8251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</w:t>
      </w:r>
    </w:p>
    <w:p w14:paraId="092868CA" w14:textId="5C0EAC46" w:rsidR="000B7801" w:rsidRDefault="005E051D" w:rsidP="001A3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0B7801" w:rsidRPr="00C82514">
        <w:rPr>
          <w:rFonts w:ascii="Times New Roman" w:hAnsi="Times New Roman" w:cs="Times New Roman"/>
          <w:b/>
          <w:bCs/>
          <w:sz w:val="28"/>
          <w:szCs w:val="28"/>
        </w:rPr>
        <w:t xml:space="preserve"> округа город Шахунья Нижегородской области</w:t>
      </w:r>
    </w:p>
    <w:p w14:paraId="6E48CB6C" w14:textId="77777777" w:rsidR="000B7801" w:rsidRPr="00C82514" w:rsidRDefault="000B7801" w:rsidP="000B78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0D75B" w14:textId="77777777" w:rsidR="000B7801" w:rsidRPr="00EC7FE8" w:rsidRDefault="000B7801" w:rsidP="000B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FE8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14:paraId="1042B845" w14:textId="0D2C0D4D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1. Контрольно-счётная </w:t>
      </w: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5E051D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</w:t>
      </w:r>
      <w:r w:rsidRPr="00EC7FE8">
        <w:rPr>
          <w:rFonts w:ascii="Times New Roman" w:hAnsi="Times New Roman" w:cs="Times New Roman"/>
          <w:sz w:val="24"/>
          <w:szCs w:val="24"/>
        </w:rPr>
        <w:t xml:space="preserve"> (далее – контрольно-счётная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EC7FE8">
        <w:rPr>
          <w:rFonts w:ascii="Times New Roman" w:hAnsi="Times New Roman" w:cs="Times New Roman"/>
          <w:sz w:val="24"/>
          <w:szCs w:val="24"/>
        </w:rPr>
        <w:t xml:space="preserve">) является органом местного самоуправления (постоянно действующим органом внешнего муниципального финансового контроля), образуемым </w:t>
      </w:r>
      <w:r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 w:rsidR="005E051D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</w:t>
      </w:r>
      <w:r w:rsidRPr="00EC7FE8">
        <w:rPr>
          <w:rFonts w:ascii="Times New Roman" w:hAnsi="Times New Roman" w:cs="Times New Roman"/>
          <w:sz w:val="24"/>
          <w:szCs w:val="24"/>
        </w:rPr>
        <w:t xml:space="preserve"> в соответствии с Уставом </w:t>
      </w:r>
      <w:r w:rsidR="005E051D">
        <w:rPr>
          <w:rFonts w:ascii="Times New Roman" w:hAnsi="Times New Roman" w:cs="Times New Roman"/>
          <w:sz w:val="24"/>
          <w:szCs w:val="24"/>
        </w:rPr>
        <w:t>муниципального</w:t>
      </w:r>
      <w:r w:rsidRPr="00EC7FE8">
        <w:rPr>
          <w:rFonts w:ascii="Times New Roman" w:hAnsi="Times New Roman" w:cs="Times New Roman"/>
          <w:sz w:val="24"/>
          <w:szCs w:val="24"/>
        </w:rPr>
        <w:t xml:space="preserve"> округа город </w:t>
      </w:r>
      <w:r>
        <w:rPr>
          <w:rFonts w:ascii="Times New Roman" w:hAnsi="Times New Roman" w:cs="Times New Roman"/>
          <w:sz w:val="24"/>
          <w:szCs w:val="24"/>
        </w:rPr>
        <w:t>Шахунья</w:t>
      </w:r>
      <w:r w:rsidRPr="00EC7FE8">
        <w:rPr>
          <w:rFonts w:ascii="Times New Roman" w:hAnsi="Times New Roman" w:cs="Times New Roman"/>
          <w:sz w:val="24"/>
          <w:szCs w:val="24"/>
        </w:rPr>
        <w:t xml:space="preserve"> и Положением о контрольно-счётной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5E051D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</w:t>
      </w:r>
      <w:r w:rsidRPr="00EC7FE8">
        <w:rPr>
          <w:rFonts w:ascii="Times New Roman" w:hAnsi="Times New Roman" w:cs="Times New Roman"/>
          <w:sz w:val="24"/>
          <w:szCs w:val="24"/>
        </w:rPr>
        <w:t xml:space="preserve">, утверждённым решением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90142A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</w:t>
      </w:r>
      <w:r w:rsidR="002236D1">
        <w:rPr>
          <w:rFonts w:ascii="Times New Roman" w:hAnsi="Times New Roman" w:cs="Times New Roman"/>
          <w:sz w:val="24"/>
          <w:szCs w:val="24"/>
        </w:rPr>
        <w:t xml:space="preserve"> </w:t>
      </w:r>
      <w:r w:rsidRPr="00EC7FE8">
        <w:rPr>
          <w:rFonts w:ascii="Times New Roman" w:hAnsi="Times New Roman" w:cs="Times New Roman"/>
          <w:sz w:val="24"/>
          <w:szCs w:val="24"/>
        </w:rPr>
        <w:t>№</w:t>
      </w:r>
      <w:r w:rsidR="002236D1">
        <w:rPr>
          <w:rFonts w:ascii="Times New Roman" w:hAnsi="Times New Roman" w:cs="Times New Roman"/>
          <w:sz w:val="24"/>
          <w:szCs w:val="24"/>
        </w:rPr>
        <w:t xml:space="preserve"> 54-6 </w:t>
      </w:r>
      <w:r w:rsidR="002236D1" w:rsidRPr="00EC7FE8">
        <w:rPr>
          <w:rFonts w:ascii="Times New Roman" w:hAnsi="Times New Roman" w:cs="Times New Roman"/>
          <w:sz w:val="24"/>
          <w:szCs w:val="24"/>
        </w:rPr>
        <w:t>от</w:t>
      </w:r>
      <w:r w:rsidR="002236D1">
        <w:rPr>
          <w:rFonts w:ascii="Times New Roman" w:hAnsi="Times New Roman" w:cs="Times New Roman"/>
          <w:sz w:val="24"/>
          <w:szCs w:val="24"/>
        </w:rPr>
        <w:t xml:space="preserve"> 2</w:t>
      </w:r>
      <w:r w:rsidR="00B913D3">
        <w:rPr>
          <w:rFonts w:ascii="Times New Roman" w:hAnsi="Times New Roman" w:cs="Times New Roman"/>
          <w:sz w:val="24"/>
          <w:szCs w:val="24"/>
        </w:rPr>
        <w:t>0</w:t>
      </w:r>
      <w:r w:rsidR="002236D1">
        <w:rPr>
          <w:rFonts w:ascii="Times New Roman" w:hAnsi="Times New Roman" w:cs="Times New Roman"/>
          <w:sz w:val="24"/>
          <w:szCs w:val="24"/>
        </w:rPr>
        <w:t>.11.2025г.</w:t>
      </w:r>
      <w:r w:rsidR="002236D1" w:rsidRPr="00EC7FE8">
        <w:rPr>
          <w:rFonts w:ascii="Times New Roman" w:hAnsi="Times New Roman" w:cs="Times New Roman"/>
          <w:sz w:val="24"/>
          <w:szCs w:val="24"/>
        </w:rPr>
        <w:t xml:space="preserve"> </w:t>
      </w:r>
      <w:r w:rsidRPr="00EC7FE8">
        <w:rPr>
          <w:rFonts w:ascii="Times New Roman" w:hAnsi="Times New Roman" w:cs="Times New Roman"/>
          <w:sz w:val="24"/>
          <w:szCs w:val="24"/>
        </w:rPr>
        <w:t xml:space="preserve">  (далее – Положение о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AA3EC6E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2. Контрольно-счетная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EC7FE8">
        <w:rPr>
          <w:rFonts w:ascii="Times New Roman" w:hAnsi="Times New Roman" w:cs="Times New Roman"/>
          <w:sz w:val="24"/>
          <w:szCs w:val="24"/>
        </w:rPr>
        <w:t xml:space="preserve"> обладает организационной и функциональной независимостью и осуществляет свою деятельность самостоятельно. </w:t>
      </w:r>
    </w:p>
    <w:p w14:paraId="2DB22F19" w14:textId="15840472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>3. Данный регламент разработан на основании и утверждается во исполнение Федерального закона от 7 февраля 2011 г. N 6-ФЗ «Об общих принципах организации и деятельности контрольно-счётных органов субъектов Российской Федерации</w:t>
      </w:r>
      <w:r w:rsidR="005E051D">
        <w:rPr>
          <w:rFonts w:ascii="Times New Roman" w:hAnsi="Times New Roman" w:cs="Times New Roman"/>
          <w:sz w:val="24"/>
          <w:szCs w:val="24"/>
        </w:rPr>
        <w:t xml:space="preserve">, федеральных территорий </w:t>
      </w:r>
      <w:r w:rsidRPr="00EC7FE8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 и Положения о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>.</w:t>
      </w:r>
    </w:p>
    <w:p w14:paraId="27C5A494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 4. Регламент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 определяет: </w:t>
      </w:r>
    </w:p>
    <w:p w14:paraId="64479B14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4.1. принципы деятельности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153BE3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4.2. внутренние нормативные документы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A74358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4.3. стандарты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CF2C36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4.4. содержание и направления деятельности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DFD1A8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4.5. состав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7B0327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4.6. планирование работы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34E94E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4.7. порядок осуществления полномочий по внешнему муниципальному финансовому контролю; </w:t>
      </w:r>
    </w:p>
    <w:p w14:paraId="3FE70BCF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4.8. представления и предписания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комиссии;</w:t>
      </w:r>
      <w:r w:rsidRPr="00EC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CE010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4.9. порядок предоставления информации по запросам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EC93CF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4.10. порядок обеспечения доступа к информации о деятельности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EF6FC7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4.11. конфликт интересов; </w:t>
      </w:r>
    </w:p>
    <w:p w14:paraId="4B9FD745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lastRenderedPageBreak/>
        <w:t xml:space="preserve">4.12. порядок составления протоколов об административных правонарушениях; </w:t>
      </w:r>
    </w:p>
    <w:p w14:paraId="4E1251D3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>4.13. порядок рассмотрения обращений граждан;</w:t>
      </w:r>
    </w:p>
    <w:p w14:paraId="2FD9EABD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>4.14. порядок внесения изменений в регламент и вступления его в силу.</w:t>
      </w:r>
    </w:p>
    <w:p w14:paraId="560F1B64" w14:textId="4BBEB869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 5. В своей деятельности должностные лица и работники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 руководствуются Конституцией Российской Федерации, федеральным законодательством, законами и иными нормативными правовыми актами Нижегородской области, Уставом </w:t>
      </w:r>
      <w:r w:rsidR="005E051D">
        <w:rPr>
          <w:rFonts w:ascii="Times New Roman" w:hAnsi="Times New Roman" w:cs="Times New Roman"/>
          <w:sz w:val="24"/>
          <w:szCs w:val="24"/>
        </w:rPr>
        <w:t>муниципального</w:t>
      </w:r>
      <w:r w:rsidRPr="00EC7FE8">
        <w:rPr>
          <w:rFonts w:ascii="Times New Roman" w:hAnsi="Times New Roman" w:cs="Times New Roman"/>
          <w:sz w:val="24"/>
          <w:szCs w:val="24"/>
        </w:rPr>
        <w:t xml:space="preserve"> округа город </w:t>
      </w:r>
      <w:r>
        <w:rPr>
          <w:rFonts w:ascii="Times New Roman" w:hAnsi="Times New Roman" w:cs="Times New Roman"/>
          <w:sz w:val="24"/>
          <w:szCs w:val="24"/>
        </w:rPr>
        <w:t>Шахунья</w:t>
      </w:r>
      <w:r w:rsidRPr="00EC7FE8">
        <w:rPr>
          <w:rFonts w:ascii="Times New Roman" w:hAnsi="Times New Roman" w:cs="Times New Roman"/>
          <w:sz w:val="24"/>
          <w:szCs w:val="24"/>
        </w:rPr>
        <w:t xml:space="preserve">, правовыми актами </w:t>
      </w:r>
      <w:r w:rsidR="005E051D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</w:t>
      </w:r>
      <w:r w:rsidRPr="00EC7FE8">
        <w:rPr>
          <w:rFonts w:ascii="Times New Roman" w:hAnsi="Times New Roman" w:cs="Times New Roman"/>
          <w:sz w:val="24"/>
          <w:szCs w:val="24"/>
        </w:rPr>
        <w:t xml:space="preserve">, Положением о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, настоящим Регламентом. </w:t>
      </w:r>
    </w:p>
    <w:p w14:paraId="1C9AB727" w14:textId="77777777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6. Положения Регламента являются обязательными для всех должностных лиц и работников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11540" w14:textId="7AFE265A" w:rsidR="000B7801" w:rsidRPr="00EC7FE8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EC7FE8">
        <w:rPr>
          <w:rFonts w:ascii="Times New Roman" w:hAnsi="Times New Roman" w:cs="Times New Roman"/>
          <w:sz w:val="24"/>
          <w:szCs w:val="24"/>
        </w:rPr>
        <w:t xml:space="preserve">7. По вопросам, связанным с организацией работы, должностные лица и работники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 xml:space="preserve"> руководствуются </w:t>
      </w:r>
      <w:r w:rsidR="005E051D">
        <w:rPr>
          <w:rFonts w:ascii="Times New Roman" w:hAnsi="Times New Roman" w:cs="Times New Roman"/>
          <w:sz w:val="24"/>
          <w:szCs w:val="24"/>
        </w:rPr>
        <w:t>приказами</w:t>
      </w:r>
      <w:r w:rsidRPr="00EC7FE8">
        <w:rPr>
          <w:rFonts w:ascii="Times New Roman" w:hAnsi="Times New Roman" w:cs="Times New Roman"/>
          <w:sz w:val="24"/>
          <w:szCs w:val="24"/>
        </w:rPr>
        <w:t xml:space="preserve"> председателя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EC7FE8">
        <w:rPr>
          <w:rFonts w:ascii="Times New Roman" w:hAnsi="Times New Roman" w:cs="Times New Roman"/>
          <w:sz w:val="24"/>
          <w:szCs w:val="24"/>
        </w:rPr>
        <w:t>, издаваемыми в пределах предоставленных полномочий, стандартами внешнего муниципального финансового контроля, а также методическими материалами, инструкциями, утверждёнными в установленном порядке.</w:t>
      </w:r>
    </w:p>
    <w:p w14:paraId="6B494064" w14:textId="77777777" w:rsidR="000B7801" w:rsidRPr="00EC7FE8" w:rsidRDefault="000B7801" w:rsidP="000B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FE8">
        <w:rPr>
          <w:rFonts w:ascii="Times New Roman" w:hAnsi="Times New Roman" w:cs="Times New Roman"/>
          <w:b/>
          <w:bCs/>
          <w:sz w:val="24"/>
          <w:szCs w:val="24"/>
        </w:rPr>
        <w:t xml:space="preserve">II. Принципы деятельности контрольно-счётной </w:t>
      </w: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14:paraId="74383E2D" w14:textId="77777777" w:rsidR="000B7801" w:rsidRPr="00A42CC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A42CC1">
        <w:rPr>
          <w:rFonts w:ascii="Times New Roman" w:hAnsi="Times New Roman" w:cs="Times New Roman"/>
          <w:sz w:val="24"/>
          <w:szCs w:val="24"/>
        </w:rPr>
        <w:t xml:space="preserve"> 1. В соответствии со ст. 3 Положения о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A42CC1">
        <w:rPr>
          <w:rFonts w:ascii="Times New Roman" w:hAnsi="Times New Roman" w:cs="Times New Roman"/>
          <w:sz w:val="24"/>
          <w:szCs w:val="24"/>
        </w:rPr>
        <w:t xml:space="preserve">, контрольно-счётная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A42CC1">
        <w:rPr>
          <w:rFonts w:ascii="Times New Roman" w:hAnsi="Times New Roman" w:cs="Times New Roman"/>
          <w:sz w:val="24"/>
          <w:szCs w:val="24"/>
        </w:rPr>
        <w:t xml:space="preserve"> осуществляет внешний муниципальный финансовый контроль на основе принципов законности, объективности, эффективности, независимости и гласности. </w:t>
      </w:r>
    </w:p>
    <w:p w14:paraId="2CB63C4F" w14:textId="77777777" w:rsidR="000B7801" w:rsidRPr="00A42CC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A42CC1">
        <w:rPr>
          <w:rFonts w:ascii="Times New Roman" w:hAnsi="Times New Roman" w:cs="Times New Roman"/>
          <w:sz w:val="24"/>
          <w:szCs w:val="24"/>
        </w:rPr>
        <w:t xml:space="preserve">2. Принцип законности означает строгое и точное соблюдение всеми сотрудниками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A42CC1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при реализации возложенных на них полномочий. </w:t>
      </w:r>
    </w:p>
    <w:p w14:paraId="66347531" w14:textId="7026676B" w:rsidR="000B7801" w:rsidRPr="00A42CC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A42CC1">
        <w:rPr>
          <w:rFonts w:ascii="Times New Roman" w:hAnsi="Times New Roman" w:cs="Times New Roman"/>
          <w:sz w:val="24"/>
          <w:szCs w:val="24"/>
        </w:rPr>
        <w:t xml:space="preserve">3.Принцип объективности предполагает недопущение предвзятости или предубежденности в отношении наличия (отсутствия) нарушений и недостатков в деятельности объектов контроля, исключение каких-либо корыстных и иных подобных мотивов при проведении контрольных и экспертно-аналитических мероприятий; беспристрастность и обоснованность выводов по результатам контрольных и экспертно-аналитических мероприятий, подтверждение их данными, содержащими достоверную и официальную информацию. </w:t>
      </w:r>
    </w:p>
    <w:p w14:paraId="0580D87C" w14:textId="77777777" w:rsidR="000B7801" w:rsidRPr="00A42CC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A42CC1">
        <w:rPr>
          <w:rFonts w:ascii="Times New Roman" w:hAnsi="Times New Roman" w:cs="Times New Roman"/>
          <w:sz w:val="24"/>
          <w:szCs w:val="24"/>
        </w:rPr>
        <w:t xml:space="preserve">4. Принцип эффективности означает, что выбор способов и методов достижения целей внешнего муниципального финансового контроля должен основываться на необходимости достижения целей контрольных и экспертно-аналитических мероприятий с наименьшими затратами сил и средств. </w:t>
      </w:r>
    </w:p>
    <w:p w14:paraId="3AFDADF1" w14:textId="77777777" w:rsidR="000B7801" w:rsidRPr="00A42CC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A42CC1">
        <w:rPr>
          <w:rFonts w:ascii="Times New Roman" w:hAnsi="Times New Roman" w:cs="Times New Roman"/>
          <w:sz w:val="24"/>
          <w:szCs w:val="24"/>
        </w:rPr>
        <w:t xml:space="preserve">5. Принцип независимости означает, что сотрудники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A42CC1">
        <w:rPr>
          <w:rFonts w:ascii="Times New Roman" w:hAnsi="Times New Roman" w:cs="Times New Roman"/>
          <w:sz w:val="24"/>
          <w:szCs w:val="24"/>
        </w:rPr>
        <w:t xml:space="preserve"> в своей деятельности независимы от объектов контроля, каких-либо органов и должностных лиц. При проведении контрольных и экспертно-аналитических мероприятий они руководствуются Конституцией Российской Федерации, международными договорами Российской Федерации, федеральными законами, международно-правовыми принципами независимого аудита (контроля), законами Нижегородской области, муниципальными нормативными правовыми актами, внутренними нормативными документами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A42C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6C66D" w14:textId="6D56A8C8" w:rsidR="000B7801" w:rsidRPr="00A42CC1" w:rsidRDefault="000B7801" w:rsidP="00B67002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CC1">
        <w:rPr>
          <w:rFonts w:ascii="Times New Roman" w:hAnsi="Times New Roman" w:cs="Times New Roman"/>
          <w:sz w:val="24"/>
          <w:szCs w:val="24"/>
        </w:rPr>
        <w:t xml:space="preserve">6. Принцип гласности означает, что утверждённые председателем отчёты о результатах </w:t>
      </w:r>
      <w:r w:rsidRPr="00A42CC1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контрольных и экспертно-аналитических мероприятий, а также документы, разрабатываемые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комиссией</w:t>
      </w:r>
      <w:r w:rsidRPr="00A42CC1">
        <w:rPr>
          <w:rFonts w:ascii="Times New Roman" w:hAnsi="Times New Roman" w:cs="Times New Roman"/>
          <w:sz w:val="24"/>
          <w:szCs w:val="24"/>
        </w:rPr>
        <w:t xml:space="preserve"> в рамках выполнения возложенных на неё задач, за исключением материалов, содержащих сведения, составляющие государственную или иную охраняемую законом тайну, могут публиковаться для всеобщего сведения, в том числе на официальном сайте </w:t>
      </w:r>
      <w:r w:rsidR="00B67002" w:rsidRPr="002825FD">
        <w:rPr>
          <w:rFonts w:ascii="Times New Roman" w:hAnsi="Times New Roman" w:cs="Times New Roman"/>
          <w:sz w:val="24"/>
          <w:szCs w:val="24"/>
        </w:rPr>
        <w:t xml:space="preserve">контрольно-счётной </w:t>
      </w:r>
      <w:r w:rsidR="00B67002">
        <w:rPr>
          <w:rFonts w:ascii="Times New Roman" w:hAnsi="Times New Roman" w:cs="Times New Roman"/>
          <w:sz w:val="24"/>
          <w:szCs w:val="24"/>
        </w:rPr>
        <w:t>комиссии</w:t>
      </w:r>
      <w:r w:rsidR="00B67002" w:rsidRPr="002825FD">
        <w:rPr>
          <w:rFonts w:ascii="Times New Roman" w:hAnsi="Times New Roman" w:cs="Times New Roman"/>
          <w:sz w:val="24"/>
          <w:szCs w:val="24"/>
        </w:rPr>
        <w:t xml:space="preserve"> в информационно—телекоммуникационной сети «Интернет»</w:t>
      </w:r>
      <w:r w:rsidR="00B67002">
        <w:rPr>
          <w:rFonts w:ascii="Times New Roman" w:hAnsi="Times New Roman" w:cs="Times New Roman"/>
          <w:sz w:val="24"/>
          <w:szCs w:val="24"/>
        </w:rPr>
        <w:t xml:space="preserve">. </w:t>
      </w:r>
      <w:r w:rsidR="00B67002" w:rsidRPr="002825FD">
        <w:rPr>
          <w:rFonts w:ascii="Times New Roman" w:hAnsi="Times New Roman" w:cs="Times New Roman"/>
          <w:sz w:val="24"/>
          <w:szCs w:val="24"/>
        </w:rPr>
        <w:t xml:space="preserve">При невозможности опубликования на официальном сайте контрольно-счётной </w:t>
      </w:r>
      <w:r w:rsidR="00B67002">
        <w:rPr>
          <w:rFonts w:ascii="Times New Roman" w:hAnsi="Times New Roman" w:cs="Times New Roman"/>
          <w:sz w:val="24"/>
          <w:szCs w:val="24"/>
        </w:rPr>
        <w:t>комиссии</w:t>
      </w:r>
      <w:r w:rsidR="00B67002" w:rsidRPr="002825FD">
        <w:rPr>
          <w:rFonts w:ascii="Times New Roman" w:hAnsi="Times New Roman" w:cs="Times New Roman"/>
          <w:sz w:val="24"/>
          <w:szCs w:val="24"/>
        </w:rPr>
        <w:t xml:space="preserve">, информация публикуется на официальном сайте </w:t>
      </w:r>
      <w:r w:rsidR="00B670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76B8F">
        <w:rPr>
          <w:rFonts w:ascii="Times New Roman" w:hAnsi="Times New Roman" w:cs="Times New Roman"/>
          <w:sz w:val="24"/>
          <w:szCs w:val="24"/>
        </w:rPr>
        <w:t>муниципального</w:t>
      </w:r>
      <w:r w:rsidR="00B67002">
        <w:rPr>
          <w:rFonts w:ascii="Times New Roman" w:hAnsi="Times New Roman" w:cs="Times New Roman"/>
          <w:sz w:val="24"/>
          <w:szCs w:val="24"/>
        </w:rPr>
        <w:t xml:space="preserve"> округа город Шахунья</w:t>
      </w:r>
      <w:r w:rsidR="00B67002" w:rsidRPr="002825FD">
        <w:rPr>
          <w:rFonts w:ascii="Times New Roman" w:hAnsi="Times New Roman" w:cs="Times New Roman"/>
          <w:sz w:val="24"/>
          <w:szCs w:val="24"/>
        </w:rPr>
        <w:t xml:space="preserve"> в соответствующем разделе. </w:t>
      </w:r>
      <w:r w:rsidR="00B67002">
        <w:rPr>
          <w:rFonts w:ascii="Times New Roman" w:hAnsi="Times New Roman" w:cs="Times New Roman"/>
          <w:sz w:val="24"/>
          <w:szCs w:val="24"/>
        </w:rPr>
        <w:t xml:space="preserve"> </w:t>
      </w:r>
      <w:r w:rsidR="00076B8F">
        <w:rPr>
          <w:rFonts w:ascii="Times New Roman" w:hAnsi="Times New Roman" w:cs="Times New Roman"/>
          <w:sz w:val="24"/>
          <w:szCs w:val="24"/>
        </w:rPr>
        <w:t xml:space="preserve"> </w:t>
      </w:r>
      <w:r w:rsidRPr="00A42C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70F33" w14:textId="77777777" w:rsidR="000B7801" w:rsidRPr="00A42CC1" w:rsidRDefault="000B7801" w:rsidP="000B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8A9"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t xml:space="preserve"> </w:t>
      </w:r>
      <w:r w:rsidRPr="00A42CC1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нормативные документы контрольно-счётной </w:t>
      </w: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14:paraId="000EFBEF" w14:textId="51FC962C" w:rsidR="000B7801" w:rsidRPr="005708A9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5708A9">
        <w:rPr>
          <w:rFonts w:ascii="Times New Roman" w:hAnsi="Times New Roman" w:cs="Times New Roman"/>
          <w:sz w:val="24"/>
          <w:szCs w:val="24"/>
        </w:rPr>
        <w:t xml:space="preserve"> 1. Правовой основой регулирования процедурных и внутренних вопросов деятельности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5708A9">
        <w:rPr>
          <w:rFonts w:ascii="Times New Roman" w:hAnsi="Times New Roman" w:cs="Times New Roman"/>
          <w:sz w:val="24"/>
          <w:szCs w:val="24"/>
        </w:rPr>
        <w:t xml:space="preserve"> является данный регламент, утверждаемый </w:t>
      </w: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5708A9">
        <w:rPr>
          <w:rFonts w:ascii="Times New Roman" w:hAnsi="Times New Roman" w:cs="Times New Roman"/>
          <w:sz w:val="24"/>
          <w:szCs w:val="24"/>
        </w:rPr>
        <w:t xml:space="preserve">председателя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5708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E3C296" w14:textId="77777777" w:rsidR="000B7801" w:rsidRPr="005708A9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5708A9">
        <w:rPr>
          <w:rFonts w:ascii="Times New Roman" w:hAnsi="Times New Roman" w:cs="Times New Roman"/>
          <w:sz w:val="24"/>
          <w:szCs w:val="24"/>
        </w:rPr>
        <w:t xml:space="preserve">2. Контрольно-счётная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5708A9">
        <w:rPr>
          <w:rFonts w:ascii="Times New Roman" w:hAnsi="Times New Roman" w:cs="Times New Roman"/>
          <w:sz w:val="24"/>
          <w:szCs w:val="24"/>
        </w:rPr>
        <w:t xml:space="preserve"> самостоятельно разрабатывает и утверждает стандарты, определяющие характеристики, правила и процедуры планирования, организации и осуществления различных видов деятельности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5708A9">
        <w:rPr>
          <w:rFonts w:ascii="Times New Roman" w:hAnsi="Times New Roman" w:cs="Times New Roman"/>
          <w:sz w:val="24"/>
          <w:szCs w:val="24"/>
        </w:rPr>
        <w:t xml:space="preserve"> и (или) требования к их результатам.</w:t>
      </w:r>
    </w:p>
    <w:p w14:paraId="11ACC844" w14:textId="054CD50E" w:rsidR="000B7801" w:rsidRPr="005708A9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5708A9">
        <w:rPr>
          <w:rFonts w:ascii="Times New Roman" w:hAnsi="Times New Roman" w:cs="Times New Roman"/>
          <w:sz w:val="24"/>
          <w:szCs w:val="24"/>
        </w:rPr>
        <w:t xml:space="preserve"> 3. По иным вопросам деятельности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5708A9">
        <w:rPr>
          <w:rFonts w:ascii="Times New Roman" w:hAnsi="Times New Roman" w:cs="Times New Roman"/>
          <w:sz w:val="24"/>
          <w:szCs w:val="24"/>
        </w:rPr>
        <w:t xml:space="preserve">, не урегулированным внутренними нормативными документами, указанными в пунктах 1 - 2 настоящей статьи, издаются </w:t>
      </w:r>
      <w:r w:rsidR="005E051D">
        <w:rPr>
          <w:rFonts w:ascii="Times New Roman" w:hAnsi="Times New Roman" w:cs="Times New Roman"/>
          <w:sz w:val="24"/>
          <w:szCs w:val="24"/>
        </w:rPr>
        <w:t>приказы</w:t>
      </w:r>
      <w:r w:rsidRPr="005708A9">
        <w:rPr>
          <w:rFonts w:ascii="Times New Roman" w:hAnsi="Times New Roman" w:cs="Times New Roman"/>
          <w:sz w:val="24"/>
          <w:szCs w:val="24"/>
        </w:rPr>
        <w:t xml:space="preserve">, содержащие обязательные для исполнения всеми сотрудниками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5708A9">
        <w:rPr>
          <w:rFonts w:ascii="Times New Roman" w:hAnsi="Times New Roman" w:cs="Times New Roman"/>
          <w:sz w:val="24"/>
          <w:szCs w:val="24"/>
        </w:rPr>
        <w:t xml:space="preserve"> положения. </w:t>
      </w:r>
    </w:p>
    <w:p w14:paraId="2C8B9CAA" w14:textId="77777777" w:rsidR="000B7801" w:rsidRPr="005708A9" w:rsidRDefault="000B7801" w:rsidP="000B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8A9">
        <w:rPr>
          <w:rFonts w:ascii="Times New Roman" w:hAnsi="Times New Roman" w:cs="Times New Roman"/>
          <w:b/>
          <w:bCs/>
          <w:sz w:val="24"/>
          <w:szCs w:val="24"/>
        </w:rPr>
        <w:t xml:space="preserve">IV. Стандарты контрольно-счётной </w:t>
      </w: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14:paraId="0305F5EF" w14:textId="77777777" w:rsidR="000B7801" w:rsidRPr="005708A9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5708A9">
        <w:rPr>
          <w:rFonts w:ascii="Times New Roman" w:hAnsi="Times New Roman" w:cs="Times New Roman"/>
          <w:sz w:val="24"/>
          <w:szCs w:val="24"/>
        </w:rPr>
        <w:t xml:space="preserve">1. В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5708A9">
        <w:rPr>
          <w:rFonts w:ascii="Times New Roman" w:hAnsi="Times New Roman" w:cs="Times New Roman"/>
          <w:sz w:val="24"/>
          <w:szCs w:val="24"/>
        </w:rPr>
        <w:t xml:space="preserve"> разрабатываются и действуют стандарты внешнего муниципального аудита (контроля), осуществляемого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комиссией</w:t>
      </w:r>
      <w:r w:rsidRPr="005708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892F1" w14:textId="77777777" w:rsidR="000B7801" w:rsidRPr="005708A9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5708A9">
        <w:rPr>
          <w:rFonts w:ascii="Times New Roman" w:hAnsi="Times New Roman" w:cs="Times New Roman"/>
          <w:sz w:val="24"/>
          <w:szCs w:val="24"/>
        </w:rPr>
        <w:t xml:space="preserve">2. Стандарты внешнего муниципального аудита (контроля), осуществляемого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комиссией</w:t>
      </w:r>
      <w:r w:rsidRPr="005708A9">
        <w:rPr>
          <w:rFonts w:ascii="Times New Roman" w:hAnsi="Times New Roman" w:cs="Times New Roman"/>
          <w:sz w:val="24"/>
          <w:szCs w:val="24"/>
        </w:rPr>
        <w:t xml:space="preserve">, определяют требования, характеристики, правила и процедуры осуществления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комиссией</w:t>
      </w:r>
      <w:r w:rsidRPr="005708A9">
        <w:rPr>
          <w:rFonts w:ascii="Times New Roman" w:hAnsi="Times New Roman" w:cs="Times New Roman"/>
          <w:sz w:val="24"/>
          <w:szCs w:val="24"/>
        </w:rPr>
        <w:t xml:space="preserve"> контрольной и экспертно-аналитической деятельности.</w:t>
      </w:r>
    </w:p>
    <w:p w14:paraId="41E9D51C" w14:textId="06CC3A99" w:rsidR="000B7801" w:rsidRPr="0064309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5708A9">
        <w:rPr>
          <w:rFonts w:ascii="Times New Roman" w:hAnsi="Times New Roman" w:cs="Times New Roman"/>
          <w:sz w:val="24"/>
          <w:szCs w:val="24"/>
        </w:rPr>
        <w:t xml:space="preserve"> 3. Разработка, утверждение и применение стандартов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5708A9">
        <w:rPr>
          <w:rFonts w:ascii="Times New Roman" w:hAnsi="Times New Roman" w:cs="Times New Roman"/>
          <w:sz w:val="24"/>
          <w:szCs w:val="24"/>
        </w:rPr>
        <w:t xml:space="preserve"> осуществляется с учётом Общих требований к стандартам внешнего государственного и муниципального контроля для проведения контрольных и экспертно-аналитических мероприятий контрольно-счётными органами субъектов Российской Федерации и муниципальных образований, утверждённых Коллегией Счётной палаты Российской Федерации </w:t>
      </w:r>
      <w:r w:rsidRPr="00643091">
        <w:rPr>
          <w:rFonts w:ascii="Times New Roman" w:hAnsi="Times New Roman" w:cs="Times New Roman"/>
          <w:sz w:val="24"/>
          <w:szCs w:val="24"/>
        </w:rPr>
        <w:t>(</w:t>
      </w:r>
      <w:r w:rsidR="00F46A30">
        <w:rPr>
          <w:rFonts w:ascii="Times New Roman" w:hAnsi="Times New Roman" w:cs="Times New Roman"/>
          <w:sz w:val="24"/>
          <w:szCs w:val="24"/>
        </w:rPr>
        <w:t>постановление</w:t>
      </w:r>
      <w:r w:rsidRPr="00643091">
        <w:rPr>
          <w:rFonts w:ascii="Times New Roman" w:hAnsi="Times New Roman" w:cs="Times New Roman"/>
          <w:sz w:val="24"/>
          <w:szCs w:val="24"/>
        </w:rPr>
        <w:t xml:space="preserve"> от </w:t>
      </w:r>
      <w:r w:rsidR="00F46A30">
        <w:rPr>
          <w:rFonts w:ascii="Times New Roman" w:hAnsi="Times New Roman" w:cs="Times New Roman"/>
          <w:sz w:val="24"/>
          <w:szCs w:val="24"/>
        </w:rPr>
        <w:t>29 марта 2022г</w:t>
      </w:r>
      <w:r w:rsidRPr="00643091">
        <w:rPr>
          <w:rFonts w:ascii="Times New Roman" w:hAnsi="Times New Roman" w:cs="Times New Roman"/>
          <w:sz w:val="24"/>
          <w:szCs w:val="24"/>
        </w:rPr>
        <w:t xml:space="preserve">. № </w:t>
      </w:r>
      <w:r w:rsidR="00F46A30">
        <w:rPr>
          <w:rFonts w:ascii="Times New Roman" w:hAnsi="Times New Roman" w:cs="Times New Roman"/>
          <w:sz w:val="24"/>
          <w:szCs w:val="24"/>
        </w:rPr>
        <w:t>2ПК</w:t>
      </w:r>
      <w:r w:rsidRPr="0064309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A16E6F" w14:textId="77777777" w:rsidR="000B7801" w:rsidRPr="005708A9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5708A9">
        <w:rPr>
          <w:rFonts w:ascii="Times New Roman" w:hAnsi="Times New Roman" w:cs="Times New Roman"/>
          <w:sz w:val="24"/>
          <w:szCs w:val="24"/>
        </w:rPr>
        <w:t xml:space="preserve">4. Стандарты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5708A9">
        <w:rPr>
          <w:rFonts w:ascii="Times New Roman" w:hAnsi="Times New Roman" w:cs="Times New Roman"/>
          <w:sz w:val="24"/>
          <w:szCs w:val="24"/>
        </w:rPr>
        <w:t xml:space="preserve"> являются обязательными для исполнения всеми сотрудниками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5708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167B4E" w14:textId="1FBA87E6" w:rsidR="000B7801" w:rsidRPr="005708A9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5708A9">
        <w:rPr>
          <w:rFonts w:ascii="Times New Roman" w:hAnsi="Times New Roman" w:cs="Times New Roman"/>
          <w:sz w:val="24"/>
          <w:szCs w:val="24"/>
        </w:rPr>
        <w:t xml:space="preserve">5. Стандарты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5708A9">
        <w:rPr>
          <w:rFonts w:ascii="Times New Roman" w:hAnsi="Times New Roman" w:cs="Times New Roman"/>
          <w:sz w:val="24"/>
          <w:szCs w:val="24"/>
        </w:rPr>
        <w:t xml:space="preserve"> утверждаются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 w:rsidRPr="005708A9">
        <w:rPr>
          <w:rFonts w:ascii="Times New Roman" w:hAnsi="Times New Roman" w:cs="Times New Roman"/>
          <w:sz w:val="24"/>
          <w:szCs w:val="24"/>
        </w:rPr>
        <w:t xml:space="preserve"> председателя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5708A9">
        <w:rPr>
          <w:rFonts w:ascii="Times New Roman" w:hAnsi="Times New Roman" w:cs="Times New Roman"/>
          <w:sz w:val="24"/>
          <w:szCs w:val="24"/>
        </w:rPr>
        <w:t xml:space="preserve"> и вступают в силу с момента подписания соответствующего </w:t>
      </w:r>
      <w:r w:rsidR="00F46A30">
        <w:rPr>
          <w:rFonts w:ascii="Times New Roman" w:hAnsi="Times New Roman" w:cs="Times New Roman"/>
          <w:sz w:val="24"/>
          <w:szCs w:val="24"/>
        </w:rPr>
        <w:t>приказа</w:t>
      </w:r>
      <w:r w:rsidRPr="005708A9">
        <w:rPr>
          <w:rFonts w:ascii="Times New Roman" w:hAnsi="Times New Roman" w:cs="Times New Roman"/>
          <w:sz w:val="24"/>
          <w:szCs w:val="24"/>
        </w:rPr>
        <w:t xml:space="preserve">, если иной срок не предусмотрен данным </w:t>
      </w:r>
      <w:r w:rsidR="00F46A30">
        <w:rPr>
          <w:rFonts w:ascii="Times New Roman" w:hAnsi="Times New Roman" w:cs="Times New Roman"/>
          <w:sz w:val="24"/>
          <w:szCs w:val="24"/>
        </w:rPr>
        <w:t>приказом</w:t>
      </w:r>
      <w:r w:rsidRPr="005708A9">
        <w:rPr>
          <w:rFonts w:ascii="Times New Roman" w:hAnsi="Times New Roman" w:cs="Times New Roman"/>
          <w:sz w:val="24"/>
          <w:szCs w:val="24"/>
        </w:rPr>
        <w:t>.</w:t>
      </w:r>
    </w:p>
    <w:p w14:paraId="67853726" w14:textId="77777777" w:rsidR="000B7801" w:rsidRPr="00B56A4A" w:rsidRDefault="000B7801" w:rsidP="000B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A4A">
        <w:rPr>
          <w:rFonts w:ascii="Times New Roman" w:hAnsi="Times New Roman" w:cs="Times New Roman"/>
          <w:b/>
          <w:bCs/>
          <w:sz w:val="24"/>
          <w:szCs w:val="24"/>
        </w:rPr>
        <w:t xml:space="preserve">V. Содержание и направления деятельности контрольно-счётной </w:t>
      </w: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14:paraId="7CA1A882" w14:textId="4805D4B0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 xml:space="preserve">1. Контрольно-счётная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1E51E1">
        <w:rPr>
          <w:rFonts w:ascii="Times New Roman" w:hAnsi="Times New Roman" w:cs="Times New Roman"/>
          <w:sz w:val="24"/>
          <w:szCs w:val="24"/>
        </w:rPr>
        <w:t xml:space="preserve"> осуществляет полномочия, установленные Положением о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1E51E1">
        <w:rPr>
          <w:rFonts w:ascii="Times New Roman" w:hAnsi="Times New Roman" w:cs="Times New Roman"/>
          <w:sz w:val="24"/>
          <w:szCs w:val="24"/>
        </w:rPr>
        <w:t xml:space="preserve">, а также иные полномочия в сфере внешнего </w:t>
      </w:r>
      <w:r w:rsidRPr="001E51E1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финансового контроля, установленные федеральными законами, законами Нижегородской области, Уставом </w:t>
      </w:r>
      <w:r w:rsidR="00F46A30">
        <w:rPr>
          <w:rFonts w:ascii="Times New Roman" w:hAnsi="Times New Roman" w:cs="Times New Roman"/>
          <w:sz w:val="24"/>
          <w:szCs w:val="24"/>
        </w:rPr>
        <w:t>муниципального</w:t>
      </w:r>
      <w:r w:rsidRPr="001E51E1">
        <w:rPr>
          <w:rFonts w:ascii="Times New Roman" w:hAnsi="Times New Roman" w:cs="Times New Roman"/>
          <w:sz w:val="24"/>
          <w:szCs w:val="24"/>
        </w:rPr>
        <w:t xml:space="preserve"> округа город </w:t>
      </w:r>
      <w:r>
        <w:rPr>
          <w:rFonts w:ascii="Times New Roman" w:hAnsi="Times New Roman" w:cs="Times New Roman"/>
          <w:sz w:val="24"/>
          <w:szCs w:val="24"/>
        </w:rPr>
        <w:t>Шахунья</w:t>
      </w:r>
      <w:r w:rsidRPr="001E51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CA7F28" w14:textId="77777777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 xml:space="preserve">2. Контрольно-счётная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1E51E1">
        <w:rPr>
          <w:rFonts w:ascii="Times New Roman" w:hAnsi="Times New Roman" w:cs="Times New Roman"/>
          <w:sz w:val="24"/>
          <w:szCs w:val="24"/>
        </w:rPr>
        <w:t xml:space="preserve"> осуществляет контрольную, экспертно-аналитическую, а также информационную деятельность, что предусматривает: </w:t>
      </w:r>
    </w:p>
    <w:p w14:paraId="537D0C27" w14:textId="2C035DD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>2.1. организацию и проведение мероприятий (ревизий, проверок, аудитов эффективности) по контролю исполнения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167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E51E1">
        <w:rPr>
          <w:rFonts w:ascii="Times New Roman" w:hAnsi="Times New Roman" w:cs="Times New Roman"/>
          <w:sz w:val="24"/>
          <w:szCs w:val="24"/>
        </w:rPr>
        <w:t>, законности, результативности (эффективности и экономности) использования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A3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E51E1">
        <w:rPr>
          <w:rFonts w:ascii="Times New Roman" w:hAnsi="Times New Roman" w:cs="Times New Roman"/>
          <w:sz w:val="24"/>
          <w:szCs w:val="24"/>
        </w:rPr>
        <w:t>, а также средств, получаемых местным бюджетом, из иных источников,  предусмотренных законодательством, соблюдения установленного порядка управления и распоряжения имуществом, находящимся в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482036" w14:textId="229BC8E9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 xml:space="preserve"> 2.2. внешнюю проверку годового отчёта об исполнении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EA7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E51E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08B4FA" w14:textId="77777777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 xml:space="preserve">2.3. анализ бюджетного процесса, подготовку предложений, направленных на его совершенствование; </w:t>
      </w:r>
    </w:p>
    <w:p w14:paraId="221389F4" w14:textId="38EED816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>2.4. контроль за соблюдением установленного порядка составления и рассмотрения проекта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A3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E51E1">
        <w:rPr>
          <w:rFonts w:ascii="Times New Roman" w:hAnsi="Times New Roman" w:cs="Times New Roman"/>
          <w:sz w:val="24"/>
          <w:szCs w:val="24"/>
        </w:rPr>
        <w:t xml:space="preserve">, порядка предоставления, рассмотрения и утверждения годового отчёта; </w:t>
      </w:r>
    </w:p>
    <w:p w14:paraId="62A012C8" w14:textId="5CDC2E82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>2.5. экспертизу проектов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A3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E51E1">
        <w:rPr>
          <w:rFonts w:ascii="Times New Roman" w:hAnsi="Times New Roman" w:cs="Times New Roman"/>
          <w:sz w:val="24"/>
          <w:szCs w:val="24"/>
        </w:rPr>
        <w:t xml:space="preserve">, проектов решений </w:t>
      </w:r>
      <w:r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1E51E1">
        <w:rPr>
          <w:rFonts w:ascii="Times New Roman" w:hAnsi="Times New Roman" w:cs="Times New Roman"/>
          <w:sz w:val="24"/>
          <w:szCs w:val="24"/>
        </w:rPr>
        <w:t xml:space="preserve"> в части, касающейся расходных обязательств </w:t>
      </w:r>
      <w:r w:rsidR="00F46A3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E51E1">
        <w:rPr>
          <w:rFonts w:ascii="Times New Roman" w:hAnsi="Times New Roman" w:cs="Times New Roman"/>
          <w:sz w:val="24"/>
          <w:szCs w:val="24"/>
        </w:rPr>
        <w:t xml:space="preserve">, а также муниципальных программ; </w:t>
      </w:r>
    </w:p>
    <w:p w14:paraId="31FD64E3" w14:textId="2F8B4475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 xml:space="preserve">2.6. контроль за ходом и итогами реализации муниципальных программ </w:t>
      </w:r>
      <w:r w:rsidR="00F46A3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E51E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143753" w14:textId="46C0AD1B" w:rsidR="000B7801" w:rsidRDefault="000B7801" w:rsidP="000B780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>2.</w:t>
      </w:r>
      <w:r w:rsidR="00F46A30" w:rsidRPr="001E51E1">
        <w:rPr>
          <w:rFonts w:ascii="Times New Roman" w:hAnsi="Times New Roman" w:cs="Times New Roman"/>
          <w:sz w:val="24"/>
          <w:szCs w:val="24"/>
        </w:rPr>
        <w:t>7.</w:t>
      </w:r>
      <w:r w:rsidR="00F46A30" w:rsidRPr="00914345">
        <w:rPr>
          <w:rFonts w:ascii="Times New Roman" w:hAnsi="Times New Roman" w:cs="Times New Roman"/>
          <w:sz w:val="24"/>
          <w:szCs w:val="24"/>
        </w:rPr>
        <w:t xml:space="preserve"> проведение</w:t>
      </w:r>
      <w:r w:rsidRPr="00914345">
        <w:rPr>
          <w:rFonts w:ascii="Times New Roman" w:hAnsi="Times New Roman" w:cs="Times New Roman"/>
          <w:sz w:val="24"/>
          <w:szCs w:val="24"/>
        </w:rPr>
        <w:t xml:space="preserve">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 </w:t>
      </w:r>
      <w:r w:rsidR="00F46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B4357" w14:textId="77777777" w:rsidR="000B7801" w:rsidRPr="001E51E1" w:rsidRDefault="000B7801" w:rsidP="000B78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7358CA" w14:textId="2B080221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>2.8. подготовку информации о ходе исполнения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A3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E51E1">
        <w:rPr>
          <w:rFonts w:ascii="Times New Roman" w:hAnsi="Times New Roman" w:cs="Times New Roman"/>
          <w:sz w:val="24"/>
          <w:szCs w:val="24"/>
        </w:rPr>
        <w:t xml:space="preserve">, о результатах контрольных и экспертно-аналитических мероприятий и предоставление такой информации в </w:t>
      </w:r>
      <w:r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F46A3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</w:t>
      </w:r>
      <w:r w:rsidRPr="001E51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224B5" w14:textId="77777777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 xml:space="preserve">3. Внешний муниципальный финансовый контроль осуществляется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комиссией</w:t>
      </w:r>
      <w:r w:rsidRPr="001E51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E72019" w14:textId="2E084AC2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 xml:space="preserve">3.1. в отношении органов местного самоуправления </w:t>
      </w:r>
      <w:r w:rsidR="00F46A3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</w:t>
      </w:r>
      <w:r w:rsidRPr="001E51E1">
        <w:rPr>
          <w:rFonts w:ascii="Times New Roman" w:hAnsi="Times New Roman" w:cs="Times New Roman"/>
          <w:sz w:val="24"/>
          <w:szCs w:val="24"/>
        </w:rPr>
        <w:t xml:space="preserve">, муниципальных учреждений и муниципальных унитарных предприятий, а также иных организаций, если они используют имущество, находящееся в муниципальной собственности; </w:t>
      </w:r>
    </w:p>
    <w:p w14:paraId="03C7521A" w14:textId="77777777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>3.2. в отношении иных организаций – путём осуществления проверки соблюдения условий получения и использования ими субсидий, кредитов, гарантий за счёт средств муниципального бюджета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средства.</w:t>
      </w:r>
    </w:p>
    <w:p w14:paraId="10A55C08" w14:textId="1AEC00EA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 xml:space="preserve"> 4. Контрольно-счётная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1E51E1">
        <w:rPr>
          <w:rFonts w:ascii="Times New Roman" w:hAnsi="Times New Roman" w:cs="Times New Roman"/>
          <w:sz w:val="24"/>
          <w:szCs w:val="24"/>
        </w:rPr>
        <w:t xml:space="preserve"> при осуществлении своей деятельности на основании  действующего законодательства имеет право взаимодействовать с иными органами местного самоуправления </w:t>
      </w:r>
      <w:r w:rsidR="00F46A3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</w:t>
      </w:r>
      <w:r w:rsidRPr="001E51E1">
        <w:rPr>
          <w:rFonts w:ascii="Times New Roman" w:hAnsi="Times New Roman" w:cs="Times New Roman"/>
          <w:sz w:val="24"/>
          <w:szCs w:val="24"/>
        </w:rPr>
        <w:t xml:space="preserve">, территориальным </w:t>
      </w:r>
      <w:r w:rsidRPr="001E51E1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управлением Центрального Банка Российской Федерации, территориальным органом Федерального казначейства, налоговыми органами, органами прокуратуры, надзорными и контрольными органами Российской Федерации, Нижегородской области, </w:t>
      </w:r>
      <w:r w:rsidR="00F46A3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 город Шахунья</w:t>
      </w:r>
      <w:r w:rsidRPr="001E51E1">
        <w:rPr>
          <w:rFonts w:ascii="Times New Roman" w:hAnsi="Times New Roman" w:cs="Times New Roman"/>
          <w:sz w:val="24"/>
          <w:szCs w:val="24"/>
        </w:rPr>
        <w:t>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</w:p>
    <w:p w14:paraId="32C8554E" w14:textId="77777777" w:rsidR="000B7801" w:rsidRPr="001E51E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 xml:space="preserve"> 5. Контрольно-счётная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1E51E1">
        <w:rPr>
          <w:rFonts w:ascii="Times New Roman" w:hAnsi="Times New Roman" w:cs="Times New Roman"/>
          <w:sz w:val="24"/>
          <w:szCs w:val="24"/>
        </w:rPr>
        <w:t xml:space="preserve"> при осуществлении своей деятельности вправе взаимодействовать с контрольно-счётными органами других муниципальных образований, со Счётной палатой Российской Федерации, контрольно-счётной палатой Нижегородской области, контрольно-счётными органами других регионов, заключать с ними соглашения о сотрудничестве, и взаимодействии, вступать в объединения (ассоциации) контрольно-счётных органов Российской Федерации и Нижегородской области. </w:t>
      </w:r>
    </w:p>
    <w:p w14:paraId="4A7D663B" w14:textId="77777777" w:rsidR="000B7801" w:rsidRDefault="000B7801" w:rsidP="000B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1E1">
        <w:rPr>
          <w:rFonts w:ascii="Times New Roman" w:hAnsi="Times New Roman" w:cs="Times New Roman"/>
          <w:b/>
          <w:bCs/>
          <w:sz w:val="24"/>
          <w:szCs w:val="24"/>
        </w:rPr>
        <w:t xml:space="preserve">VI. Состав контрольно-счётной </w:t>
      </w: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14:paraId="47C7B78E" w14:textId="577BAB48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1. Контрольно-счётная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7B3C61">
        <w:rPr>
          <w:rFonts w:ascii="Times New Roman" w:hAnsi="Times New Roman" w:cs="Times New Roman"/>
          <w:sz w:val="24"/>
          <w:szCs w:val="24"/>
        </w:rPr>
        <w:t xml:space="preserve"> состоит из председателя и </w:t>
      </w:r>
      <w:r w:rsidRPr="00C51D98">
        <w:rPr>
          <w:rFonts w:ascii="Times New Roman" w:hAnsi="Times New Roman" w:cs="Times New Roman"/>
          <w:sz w:val="24"/>
          <w:szCs w:val="24"/>
        </w:rPr>
        <w:t>аппарата</w:t>
      </w:r>
      <w:r w:rsidR="00F46A30" w:rsidRPr="00F46A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B3C61">
        <w:rPr>
          <w:rFonts w:ascii="Times New Roman" w:hAnsi="Times New Roman" w:cs="Times New Roman"/>
          <w:sz w:val="24"/>
          <w:szCs w:val="24"/>
        </w:rPr>
        <w:t xml:space="preserve">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>.</w:t>
      </w:r>
    </w:p>
    <w:p w14:paraId="53D99F6C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 2. Председатель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C5CE18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2.1. осуществляет руководство деятельностью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 и организует её работу в соответствии с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7B3C61">
        <w:rPr>
          <w:rFonts w:ascii="Times New Roman" w:hAnsi="Times New Roman" w:cs="Times New Roman"/>
          <w:sz w:val="24"/>
          <w:szCs w:val="24"/>
        </w:rPr>
        <w:t>Регламентом;</w:t>
      </w:r>
    </w:p>
    <w:p w14:paraId="65806315" w14:textId="18EB2B0B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 2.2. представляет контрольно-счётную </w:t>
      </w:r>
      <w:r>
        <w:rPr>
          <w:rFonts w:ascii="Times New Roman" w:hAnsi="Times New Roman" w:cs="Times New Roman"/>
          <w:sz w:val="24"/>
          <w:szCs w:val="24"/>
        </w:rPr>
        <w:t>комиссию</w:t>
      </w:r>
      <w:r w:rsidRPr="007B3C61">
        <w:rPr>
          <w:rFonts w:ascii="Times New Roman" w:hAnsi="Times New Roman" w:cs="Times New Roman"/>
          <w:sz w:val="24"/>
          <w:szCs w:val="24"/>
        </w:rPr>
        <w:t xml:space="preserve"> в отношениях с органами местного самоуправления </w:t>
      </w:r>
      <w:r w:rsidR="00F46A3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B3C61">
        <w:rPr>
          <w:rFonts w:ascii="Times New Roman" w:hAnsi="Times New Roman" w:cs="Times New Roman"/>
          <w:sz w:val="24"/>
          <w:szCs w:val="24"/>
        </w:rPr>
        <w:t xml:space="preserve"> и органами местного самоуправления других муниципальных образований, органами государственной власти, гражданами и организациями, с контрольно-счётными органами других субъектов Российской Федерации и муниципальных образований, а также со Счётной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образований; </w:t>
      </w:r>
    </w:p>
    <w:p w14:paraId="0965F9D8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2.3. осуществляет координацию контрольной и экспертно-аналитической деятельности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2E8573" w14:textId="179154E3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2.4. издает </w:t>
      </w:r>
      <w:r>
        <w:rPr>
          <w:rFonts w:ascii="Times New Roman" w:hAnsi="Times New Roman" w:cs="Times New Roman"/>
          <w:sz w:val="24"/>
          <w:szCs w:val="24"/>
        </w:rPr>
        <w:t>приказы</w:t>
      </w:r>
      <w:r w:rsidRPr="007B3C61">
        <w:rPr>
          <w:rFonts w:ascii="Times New Roman" w:hAnsi="Times New Roman" w:cs="Times New Roman"/>
          <w:sz w:val="24"/>
          <w:szCs w:val="24"/>
        </w:rPr>
        <w:t xml:space="preserve"> по вопросам, отнесенным к полномочиям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законодательством Нижегородской области, муниципальными нормативными правовыми актами; </w:t>
      </w:r>
    </w:p>
    <w:p w14:paraId="1BC2462D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2.5. готовит ежегодный отчёт о деятельности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 и направляет его в </w:t>
      </w:r>
      <w:r>
        <w:rPr>
          <w:rFonts w:ascii="Times New Roman" w:hAnsi="Times New Roman" w:cs="Times New Roman"/>
          <w:sz w:val="24"/>
          <w:szCs w:val="24"/>
        </w:rPr>
        <w:t>Совет депутатов</w:t>
      </w:r>
      <w:r w:rsidRPr="007B3C61">
        <w:rPr>
          <w:rFonts w:ascii="Times New Roman" w:hAnsi="Times New Roman" w:cs="Times New Roman"/>
          <w:sz w:val="24"/>
          <w:szCs w:val="24"/>
        </w:rPr>
        <w:t xml:space="preserve"> для рассмотрения на заседании </w:t>
      </w:r>
      <w:r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7B3C6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0AE512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2.6. осуществляет полномочия представителя нанимателя по вопросам, связанным с поступлением на муниципальную службу, её прохождением, заключением трудовых договоров, назначением на должности муниципальной службы, освобождением от замещаемых должностей, увольнением муниципальных служащих с муниципальной службы, в соответствии с трудовым законодательством Российской Федерации осуществляет приём на работу и увольнение иных работников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02AA45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lastRenderedPageBreak/>
        <w:t xml:space="preserve">2.7. направляет в проверяемые органы и организации,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нарушений; </w:t>
      </w:r>
    </w:p>
    <w:p w14:paraId="294B04E4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2.8. осуществляет организацию методологического обеспечения деятельности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, утверждает стандарты внешнего муниципального финансового контроля; </w:t>
      </w:r>
    </w:p>
    <w:p w14:paraId="3E0760EA" w14:textId="1140B009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>2.9. подписывает соглашения о сотрудничестве и взаимодействии в соответствии с Федеральным законом от 7 февраля 2011 года N 6-ФЗ «Об общих принципах организации и деятельности контрольно-счетных органов субъектов Российской Федерации</w:t>
      </w:r>
      <w:r w:rsidR="00C51D98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B3C61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образований»; </w:t>
      </w:r>
    </w:p>
    <w:p w14:paraId="3C1DD2CA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2.10. подписывает представления и предписания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>;</w:t>
      </w:r>
    </w:p>
    <w:p w14:paraId="5F2C6ACB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 2.11. имеет право принимать участие в заседаниях </w:t>
      </w:r>
      <w:r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7B3C61">
        <w:rPr>
          <w:rFonts w:ascii="Times New Roman" w:hAnsi="Times New Roman" w:cs="Times New Roman"/>
          <w:sz w:val="24"/>
          <w:szCs w:val="24"/>
        </w:rPr>
        <w:t xml:space="preserve">, заседаниях её комиссий, заседаниях и совещаниях, проводимых в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7B3C61">
        <w:rPr>
          <w:rFonts w:ascii="Times New Roman" w:hAnsi="Times New Roman" w:cs="Times New Roman"/>
          <w:sz w:val="24"/>
          <w:szCs w:val="24"/>
        </w:rPr>
        <w:t xml:space="preserve">, а также заседаниях координационных и совещательных органов при главе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7B3C61">
        <w:rPr>
          <w:rFonts w:ascii="Times New Roman" w:hAnsi="Times New Roman" w:cs="Times New Roman"/>
          <w:sz w:val="24"/>
          <w:szCs w:val="24"/>
        </w:rPr>
        <w:t>;</w:t>
      </w:r>
    </w:p>
    <w:p w14:paraId="4609DEAA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 2.12. подписывает иные соглашения и договоры, выдает доверенности на представление интересов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AFEF56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2.13. выступает с заявлениями от имени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7D65FA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2.14. может создавать в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 постоянные и временные экспертно-консультативные органы, комиссии, рабочие группы;  </w:t>
      </w:r>
    </w:p>
    <w:p w14:paraId="58BDCFFB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2.15. организует работу по защите сведений ограниченного доступа в рамках компетенции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E0B7D0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2.16. проводит отдельные контрольные и экспертно-аналитические мероприятия; </w:t>
      </w:r>
    </w:p>
    <w:p w14:paraId="3BF8620E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2.17. принимает решение о представлении к награждению ведомственными наградами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 сотрудников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 и иных лиц;</w:t>
      </w:r>
    </w:p>
    <w:p w14:paraId="42D69578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 2.18. составляет и утверждает годовые планы работы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>;</w:t>
      </w:r>
    </w:p>
    <w:p w14:paraId="3D30E307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 2.19. утверждает отчёты, иные документы по результатам контрольных и экспертно-аналитических мероприятий; </w:t>
      </w:r>
    </w:p>
    <w:p w14:paraId="1782537F" w14:textId="59CC0EAD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2.20. рассматривает и утверждает заключение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>: а) на годовой отчёт об исполнении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D9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B3C61">
        <w:rPr>
          <w:rFonts w:ascii="Times New Roman" w:hAnsi="Times New Roman" w:cs="Times New Roman"/>
          <w:sz w:val="24"/>
          <w:szCs w:val="24"/>
        </w:rPr>
        <w:t>; б) на проекты муниципальных нормативных правовых актов о бюджете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D9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B3C61">
        <w:rPr>
          <w:rFonts w:ascii="Times New Roman" w:hAnsi="Times New Roman" w:cs="Times New Roman"/>
          <w:sz w:val="24"/>
          <w:szCs w:val="24"/>
        </w:rPr>
        <w:t>; в) на проекты муниципальных нормативных правовых актов о внесении изменений в нормативные правовые акты о бюджете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D9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B3C6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C9DB57" w14:textId="5CF2E22C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2.21. осуществляет иные полномочия, предусмотренные федеральным законодательством Российской Федерации, законодательством Нижегородской области, Уставом </w:t>
      </w:r>
      <w:r w:rsidR="00C51D98">
        <w:rPr>
          <w:rFonts w:ascii="Times New Roman" w:hAnsi="Times New Roman" w:cs="Times New Roman"/>
          <w:sz w:val="24"/>
          <w:szCs w:val="24"/>
        </w:rPr>
        <w:t>муниципального</w:t>
      </w:r>
      <w:r w:rsidRPr="007B3C61">
        <w:rPr>
          <w:rFonts w:ascii="Times New Roman" w:hAnsi="Times New Roman" w:cs="Times New Roman"/>
          <w:sz w:val="24"/>
          <w:szCs w:val="24"/>
        </w:rPr>
        <w:t xml:space="preserve"> округа город </w:t>
      </w:r>
      <w:r>
        <w:rPr>
          <w:rFonts w:ascii="Times New Roman" w:hAnsi="Times New Roman" w:cs="Times New Roman"/>
          <w:sz w:val="24"/>
          <w:szCs w:val="24"/>
        </w:rPr>
        <w:t>Шахунья</w:t>
      </w:r>
      <w:r w:rsidRPr="007B3C61">
        <w:rPr>
          <w:rFonts w:ascii="Times New Roman" w:hAnsi="Times New Roman" w:cs="Times New Roman"/>
          <w:sz w:val="24"/>
          <w:szCs w:val="24"/>
        </w:rPr>
        <w:t xml:space="preserve">, Положением о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F09F40" w14:textId="7F8B635F" w:rsidR="000B7801" w:rsidRPr="003F28DC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7B3C6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06062725"/>
      <w:r w:rsidRPr="003F28DC">
        <w:rPr>
          <w:rFonts w:ascii="Times New Roman" w:hAnsi="Times New Roman" w:cs="Times New Roman"/>
          <w:sz w:val="24"/>
          <w:szCs w:val="24"/>
        </w:rPr>
        <w:t xml:space="preserve">Аппарат контрольно-счётной комиссии состоит из инспектора, а также </w:t>
      </w:r>
      <w:r w:rsidR="0090142A">
        <w:rPr>
          <w:rFonts w:ascii="Times New Roman" w:hAnsi="Times New Roman" w:cs="Times New Roman"/>
          <w:sz w:val="24"/>
          <w:szCs w:val="24"/>
        </w:rPr>
        <w:t xml:space="preserve">иных штатных </w:t>
      </w:r>
      <w:r w:rsidRPr="003F28DC">
        <w:rPr>
          <w:rFonts w:ascii="Times New Roman" w:hAnsi="Times New Roman" w:cs="Times New Roman"/>
          <w:sz w:val="24"/>
          <w:szCs w:val="24"/>
        </w:rPr>
        <w:t xml:space="preserve">сотрудников, замещающих должности, не относящиеся к должностям муниципальной службы контрольно-счётной комиссии; </w:t>
      </w:r>
      <w:bookmarkEnd w:id="0"/>
    </w:p>
    <w:p w14:paraId="011A43D4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B3C61">
        <w:rPr>
          <w:rFonts w:ascii="Times New Roman" w:hAnsi="Times New Roman" w:cs="Times New Roman"/>
          <w:sz w:val="24"/>
          <w:szCs w:val="24"/>
        </w:rPr>
        <w:t xml:space="preserve">.1. предметом деятельности аппарата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 является контрольная, экспертная, аналитическая, организационная, кадровая, информационная, материально-техническая, правовая, финансовая, административно-хозяйственная работа;</w:t>
      </w:r>
    </w:p>
    <w:p w14:paraId="67A8CCDE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3C61">
        <w:rPr>
          <w:rFonts w:ascii="Times New Roman" w:hAnsi="Times New Roman" w:cs="Times New Roman"/>
          <w:sz w:val="24"/>
          <w:szCs w:val="24"/>
        </w:rPr>
        <w:t xml:space="preserve">.2. функциональные обязанности работников аппарата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 определяются должностными инструкциями, утверждаемыми председателем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1C84AF9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B3C61">
        <w:rPr>
          <w:rFonts w:ascii="Times New Roman" w:hAnsi="Times New Roman" w:cs="Times New Roman"/>
          <w:sz w:val="24"/>
          <w:szCs w:val="24"/>
        </w:rPr>
        <w:t xml:space="preserve">.3. деятельность работников аппарата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трудовым законодательством, законодательством о муниципальной службе, Положением о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, настоящим Регламентом, должностными инструкциями, иными локальными актами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7B3C6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F10E19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B3C61">
        <w:rPr>
          <w:rFonts w:ascii="Times New Roman" w:hAnsi="Times New Roman" w:cs="Times New Roman"/>
          <w:sz w:val="24"/>
          <w:szCs w:val="24"/>
        </w:rPr>
        <w:t>.4. координация работы сотрудников аппарата осуществляется председателем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C61">
        <w:rPr>
          <w:rFonts w:ascii="Times New Roman" w:hAnsi="Times New Roman" w:cs="Times New Roman"/>
          <w:sz w:val="24"/>
          <w:szCs w:val="24"/>
        </w:rPr>
        <w:t xml:space="preserve">с учётом необходимости выполнения годового плана работы, проведения внеплановых мероприятий. </w:t>
      </w:r>
    </w:p>
    <w:p w14:paraId="39B68E2E" w14:textId="77777777" w:rsidR="000B7801" w:rsidRPr="00C507CB" w:rsidRDefault="000B7801" w:rsidP="000B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7CB">
        <w:rPr>
          <w:rFonts w:ascii="Times New Roman" w:hAnsi="Times New Roman" w:cs="Times New Roman"/>
          <w:b/>
          <w:bCs/>
          <w:sz w:val="24"/>
          <w:szCs w:val="24"/>
        </w:rPr>
        <w:t>VII. Планирование работы контрольно-счётной комиссии</w:t>
      </w:r>
    </w:p>
    <w:p w14:paraId="2B793DEC" w14:textId="77777777" w:rsidR="000B7801" w:rsidRPr="001440B6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440B6">
        <w:rPr>
          <w:rFonts w:ascii="Times New Roman" w:hAnsi="Times New Roman" w:cs="Times New Roman"/>
          <w:sz w:val="24"/>
          <w:szCs w:val="24"/>
        </w:rPr>
        <w:t>1. Контрольно-счётная комиссия осуществляет свою деятельность на основе годового плана, который разрабатывается и утверждается ею самостоятельно.</w:t>
      </w:r>
    </w:p>
    <w:p w14:paraId="65495DF3" w14:textId="0F8E1C2E" w:rsidR="000B7801" w:rsidRPr="001440B6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440B6">
        <w:rPr>
          <w:rFonts w:ascii="Times New Roman" w:hAnsi="Times New Roman" w:cs="Times New Roman"/>
          <w:sz w:val="24"/>
          <w:szCs w:val="24"/>
        </w:rPr>
        <w:t xml:space="preserve"> 2. Планирование деятельности контрольно-счётной комиссии осуществляется с учётом результатов контрольных и экспертно-аналитических мероприятий, на основании поручений Совета депутатов </w:t>
      </w:r>
      <w:r w:rsidR="00C51D98">
        <w:rPr>
          <w:rFonts w:ascii="Times New Roman" w:hAnsi="Times New Roman" w:cs="Times New Roman"/>
          <w:sz w:val="24"/>
          <w:szCs w:val="24"/>
        </w:rPr>
        <w:t>муниципального</w:t>
      </w:r>
      <w:r w:rsidRPr="001440B6">
        <w:rPr>
          <w:rFonts w:ascii="Times New Roman" w:hAnsi="Times New Roman" w:cs="Times New Roman"/>
          <w:sz w:val="24"/>
          <w:szCs w:val="24"/>
        </w:rPr>
        <w:t xml:space="preserve"> округа, предложений и запросов главы местного самоуправления. </w:t>
      </w:r>
    </w:p>
    <w:p w14:paraId="4AA61D9A" w14:textId="77777777" w:rsidR="000B7801" w:rsidRPr="001440B6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440B6">
        <w:rPr>
          <w:rFonts w:ascii="Times New Roman" w:hAnsi="Times New Roman" w:cs="Times New Roman"/>
          <w:sz w:val="24"/>
          <w:szCs w:val="24"/>
        </w:rPr>
        <w:t xml:space="preserve">3. В плане работы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1440B6">
        <w:rPr>
          <w:rFonts w:ascii="Times New Roman" w:hAnsi="Times New Roman" w:cs="Times New Roman"/>
          <w:sz w:val="24"/>
          <w:szCs w:val="24"/>
        </w:rPr>
        <w:t xml:space="preserve"> на соответствующий год указываются наименования мероприятий, сроки их выполнения и другие необходимые сведения в разрезе контрольной и экспертно-аналитической деятельности и по иным вопросам. </w:t>
      </w:r>
    </w:p>
    <w:p w14:paraId="61CA6D1E" w14:textId="560F81D3" w:rsidR="000B7801" w:rsidRPr="00FD1465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FD1465">
        <w:rPr>
          <w:rFonts w:ascii="Times New Roman" w:hAnsi="Times New Roman" w:cs="Times New Roman"/>
          <w:sz w:val="24"/>
          <w:szCs w:val="24"/>
        </w:rPr>
        <w:t xml:space="preserve">4. Годовой план работы составляется в соответствии с требованиями соответствующего стандарта, утверждённого </w:t>
      </w:r>
      <w:r w:rsidR="00EB653D">
        <w:rPr>
          <w:rFonts w:ascii="Times New Roman" w:hAnsi="Times New Roman" w:cs="Times New Roman"/>
          <w:sz w:val="24"/>
          <w:szCs w:val="24"/>
        </w:rPr>
        <w:t>при</w:t>
      </w:r>
      <w:r w:rsidR="008118B7">
        <w:rPr>
          <w:rFonts w:ascii="Times New Roman" w:hAnsi="Times New Roman" w:cs="Times New Roman"/>
          <w:sz w:val="24"/>
          <w:szCs w:val="24"/>
        </w:rPr>
        <w:t>к</w:t>
      </w:r>
      <w:r w:rsidR="00EB653D">
        <w:rPr>
          <w:rFonts w:ascii="Times New Roman" w:hAnsi="Times New Roman" w:cs="Times New Roman"/>
          <w:sz w:val="24"/>
          <w:szCs w:val="24"/>
        </w:rPr>
        <w:t>азом</w:t>
      </w:r>
      <w:r w:rsidRPr="00FD1465">
        <w:rPr>
          <w:rFonts w:ascii="Times New Roman" w:hAnsi="Times New Roman" w:cs="Times New Roman"/>
          <w:sz w:val="24"/>
          <w:szCs w:val="24"/>
        </w:rPr>
        <w:t xml:space="preserve"> председателя контрольно-счётной комиссии. </w:t>
      </w:r>
    </w:p>
    <w:p w14:paraId="12F9D9CC" w14:textId="3D7249A7" w:rsidR="000B7801" w:rsidRDefault="000B7801" w:rsidP="000B7801">
      <w:pPr>
        <w:jc w:val="both"/>
      </w:pPr>
      <w:r w:rsidRPr="001440B6">
        <w:rPr>
          <w:rFonts w:ascii="Times New Roman" w:hAnsi="Times New Roman" w:cs="Times New Roman"/>
          <w:sz w:val="24"/>
          <w:szCs w:val="24"/>
        </w:rPr>
        <w:t>5. Планирование деятельности контрольно-счётной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1440B6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принципов равномерности распределения мероприятий в течение года (сбалансированности служебной нагрузки), выполнимости годового плана, оценки степени обеспеченности ресурсами (трудовыми, техническими, материальными и финансовыми), экономической целесообразности и с учётом необходимости наличия резерва времени для проведения внеплановых мероприятий</w:t>
      </w:r>
      <w:r>
        <w:t xml:space="preserve">. </w:t>
      </w:r>
    </w:p>
    <w:p w14:paraId="16252B5F" w14:textId="77777777" w:rsidR="000B7801" w:rsidRPr="001440B6" w:rsidRDefault="000B7801" w:rsidP="000B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0B6">
        <w:rPr>
          <w:rFonts w:ascii="Times New Roman" w:hAnsi="Times New Roman" w:cs="Times New Roman"/>
          <w:b/>
          <w:bCs/>
          <w:sz w:val="24"/>
          <w:szCs w:val="24"/>
        </w:rPr>
        <w:t>VIII. Порядок осуществления полномочий по внешнему муниципальному финансовому контролю</w:t>
      </w:r>
    </w:p>
    <w:p w14:paraId="2AFDA132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440B6">
        <w:rPr>
          <w:rFonts w:ascii="Times New Roman" w:hAnsi="Times New Roman" w:cs="Times New Roman"/>
          <w:sz w:val="24"/>
          <w:szCs w:val="24"/>
        </w:rPr>
        <w:t xml:space="preserve"> 1. Внешний муниципальный финансовый контроль осуществляется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комиссией</w:t>
      </w:r>
      <w:r w:rsidRPr="001440B6">
        <w:rPr>
          <w:rFonts w:ascii="Times New Roman" w:hAnsi="Times New Roman" w:cs="Times New Roman"/>
          <w:sz w:val="24"/>
          <w:szCs w:val="24"/>
        </w:rPr>
        <w:t xml:space="preserve"> в форме контрольных и экспертно-аналитических мероприятий в соответствии с годовым планом работы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1440B6">
        <w:rPr>
          <w:rFonts w:ascii="Times New Roman" w:hAnsi="Times New Roman" w:cs="Times New Roman"/>
          <w:sz w:val="24"/>
          <w:szCs w:val="24"/>
        </w:rPr>
        <w:t>.</w:t>
      </w:r>
    </w:p>
    <w:p w14:paraId="5F1DD227" w14:textId="5FDBB652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440B6">
        <w:rPr>
          <w:rFonts w:ascii="Times New Roman" w:hAnsi="Times New Roman" w:cs="Times New Roman"/>
          <w:sz w:val="24"/>
          <w:szCs w:val="24"/>
        </w:rPr>
        <w:t xml:space="preserve"> 2. Порядок планирования работы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1440B6">
        <w:rPr>
          <w:rFonts w:ascii="Times New Roman" w:hAnsi="Times New Roman" w:cs="Times New Roman"/>
          <w:sz w:val="24"/>
          <w:szCs w:val="24"/>
        </w:rPr>
        <w:t xml:space="preserve">, особенности, порядок и условия подготовки и проведения контрольных и экспертно-аналитических мероприятий, </w:t>
      </w:r>
      <w:r w:rsidRPr="001440B6">
        <w:rPr>
          <w:rFonts w:ascii="Times New Roman" w:hAnsi="Times New Roman" w:cs="Times New Roman"/>
          <w:sz w:val="24"/>
          <w:szCs w:val="24"/>
        </w:rPr>
        <w:lastRenderedPageBreak/>
        <w:t>иных мероприятий в рамках исполнения полномочий контрольно-счётной палаты в соответствии с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</w:t>
      </w:r>
      <w:r w:rsidR="00C51D98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1440B6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 определяются стандартами внешнего муниципального контроля, утверждаемыми распоряжениями председателя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1440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141DF4" w14:textId="55B6DC5A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440B6">
        <w:rPr>
          <w:rFonts w:ascii="Times New Roman" w:hAnsi="Times New Roman" w:cs="Times New Roman"/>
          <w:sz w:val="24"/>
          <w:szCs w:val="24"/>
        </w:rPr>
        <w:t xml:space="preserve">3. Проведение контрольного или экспертно-аналитического мероприятия оформляется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 w:rsidRPr="001440B6">
        <w:rPr>
          <w:rFonts w:ascii="Times New Roman" w:hAnsi="Times New Roman" w:cs="Times New Roman"/>
          <w:sz w:val="24"/>
          <w:szCs w:val="24"/>
        </w:rPr>
        <w:t xml:space="preserve"> председателя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комиссии.</w:t>
      </w:r>
      <w:r w:rsidRPr="00144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DCFD1" w14:textId="77777777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440B6">
        <w:rPr>
          <w:rFonts w:ascii="Times New Roman" w:hAnsi="Times New Roman" w:cs="Times New Roman"/>
          <w:sz w:val="24"/>
          <w:szCs w:val="24"/>
        </w:rPr>
        <w:t xml:space="preserve">4. По итогам контрольного или экспертно-аналитического мероприятия подготавливается отчёт о результатах данного мероприятия. </w:t>
      </w:r>
    </w:p>
    <w:p w14:paraId="1EAA44EB" w14:textId="7E156B3D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440B6">
        <w:rPr>
          <w:rFonts w:ascii="Times New Roman" w:hAnsi="Times New Roman" w:cs="Times New Roman"/>
          <w:sz w:val="24"/>
          <w:szCs w:val="24"/>
        </w:rPr>
        <w:t xml:space="preserve">5. Отчет о результатах контрольного мероприятия в течение 30 дней после окончания контрольного мероприятия направляется в </w:t>
      </w:r>
      <w:r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C51D98">
        <w:rPr>
          <w:rFonts w:ascii="Times New Roman" w:hAnsi="Times New Roman" w:cs="Times New Roman"/>
          <w:sz w:val="24"/>
          <w:szCs w:val="24"/>
        </w:rPr>
        <w:t>муницип</w:t>
      </w:r>
      <w:r w:rsidR="00076B8F">
        <w:rPr>
          <w:rFonts w:ascii="Times New Roman" w:hAnsi="Times New Roman" w:cs="Times New Roman"/>
          <w:sz w:val="24"/>
          <w:szCs w:val="24"/>
        </w:rPr>
        <w:t>а</w:t>
      </w:r>
      <w:r w:rsidR="00C51D98">
        <w:rPr>
          <w:rFonts w:ascii="Times New Roman" w:hAnsi="Times New Roman" w:cs="Times New Roman"/>
          <w:sz w:val="24"/>
          <w:szCs w:val="24"/>
        </w:rPr>
        <w:t>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округа, главе местного самоуправления</w:t>
      </w:r>
      <w:r w:rsidRPr="001440B6">
        <w:rPr>
          <w:rFonts w:ascii="Times New Roman" w:hAnsi="Times New Roman" w:cs="Times New Roman"/>
          <w:sz w:val="24"/>
          <w:szCs w:val="24"/>
        </w:rPr>
        <w:t xml:space="preserve"> для ознакомления. </w:t>
      </w:r>
    </w:p>
    <w:p w14:paraId="0522A37F" w14:textId="6D304836" w:rsidR="000B7801" w:rsidRDefault="000B7801" w:rsidP="000B7801">
      <w:pPr>
        <w:jc w:val="both"/>
        <w:rPr>
          <w:rFonts w:ascii="Times New Roman" w:hAnsi="Times New Roman" w:cs="Times New Roman"/>
          <w:sz w:val="24"/>
          <w:szCs w:val="24"/>
        </w:rPr>
      </w:pPr>
      <w:r w:rsidRPr="001440B6">
        <w:rPr>
          <w:rFonts w:ascii="Times New Roman" w:hAnsi="Times New Roman" w:cs="Times New Roman"/>
          <w:sz w:val="24"/>
          <w:szCs w:val="24"/>
        </w:rPr>
        <w:t xml:space="preserve">6. Должностные лица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1440B6">
        <w:rPr>
          <w:rFonts w:ascii="Times New Roman" w:hAnsi="Times New Roman" w:cs="Times New Roman"/>
          <w:sz w:val="24"/>
          <w:szCs w:val="24"/>
        </w:rPr>
        <w:t xml:space="preserve"> при осуществлении внешнего муниципального финансового контроля руководствуются Конституцией Российской Федерации, законодательством Российской Федерации, законодательством Нижегородской области, муниципальными нормативными правовыми актами </w:t>
      </w:r>
      <w:r w:rsidR="003F28D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</w:t>
      </w:r>
      <w:r w:rsidRPr="001440B6">
        <w:rPr>
          <w:rFonts w:ascii="Times New Roman" w:hAnsi="Times New Roman" w:cs="Times New Roman"/>
          <w:sz w:val="24"/>
          <w:szCs w:val="24"/>
        </w:rPr>
        <w:t xml:space="preserve">, а также стандартами внешнего муниципального финансового контроля, иными локальными актами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1440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E6F47D" w14:textId="77777777" w:rsidR="000B7801" w:rsidRPr="001440B6" w:rsidRDefault="000B7801" w:rsidP="000B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0B6">
        <w:rPr>
          <w:rFonts w:ascii="Times New Roman" w:hAnsi="Times New Roman" w:cs="Times New Roman"/>
          <w:b/>
          <w:bCs/>
          <w:sz w:val="24"/>
          <w:szCs w:val="24"/>
        </w:rPr>
        <w:t>IX. Представления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предписания</w:t>
      </w:r>
      <w:r w:rsidRPr="001440B6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контрольно-счётной </w:t>
      </w: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14:paraId="633E1F79" w14:textId="77777777" w:rsidR="000B7801" w:rsidRPr="008E3C2D" w:rsidRDefault="000B7801" w:rsidP="000B7801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C2D">
        <w:rPr>
          <w:rFonts w:ascii="Times New Roman" w:hAnsi="Times New Roman" w:cs="Times New Roman"/>
          <w:sz w:val="24"/>
          <w:szCs w:val="24"/>
        </w:rPr>
        <w:t>1. Контрольно-счетная комиссия по результатам проведения контрольных мероприятий вносит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614A4A69" w14:textId="77777777" w:rsidR="000B7801" w:rsidRPr="008E3C2D" w:rsidRDefault="000B7801" w:rsidP="000B7801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C2D">
        <w:rPr>
          <w:rFonts w:ascii="Times New Roman" w:hAnsi="Times New Roman" w:cs="Times New Roman"/>
          <w:sz w:val="24"/>
          <w:szCs w:val="24"/>
        </w:rPr>
        <w:t>2. Представление контрольно-счетной комиссии подписывается председателем контрольно-счетной комиссии.</w:t>
      </w:r>
    </w:p>
    <w:p w14:paraId="7A1575BC" w14:textId="77777777" w:rsidR="000B7801" w:rsidRPr="008E3C2D" w:rsidRDefault="000B7801" w:rsidP="000B7801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C2D">
        <w:rPr>
          <w:rFonts w:ascii="Times New Roman" w:hAnsi="Times New Roman" w:cs="Times New Roman"/>
          <w:sz w:val="24"/>
          <w:szCs w:val="24"/>
        </w:rPr>
        <w:t>3. 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комиссию о принятых по результатам выполнения представления решениях и мерах.</w:t>
      </w:r>
    </w:p>
    <w:p w14:paraId="2452941A" w14:textId="77777777" w:rsidR="000B7801" w:rsidRPr="008E3C2D" w:rsidRDefault="000B7801" w:rsidP="000B7801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C2D">
        <w:rPr>
          <w:rFonts w:ascii="Times New Roman" w:hAnsi="Times New Roman" w:cs="Times New Roman"/>
          <w:sz w:val="24"/>
          <w:szCs w:val="24"/>
        </w:rPr>
        <w:t>3.1 Срок выполнения представления может быть продлен председателем контрольно-счетной комиссии, но не более одного раза.</w:t>
      </w:r>
    </w:p>
    <w:p w14:paraId="0F086504" w14:textId="77777777" w:rsidR="000B7801" w:rsidRPr="008E3C2D" w:rsidRDefault="000B7801" w:rsidP="000B7801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C2D">
        <w:rPr>
          <w:rFonts w:ascii="Times New Roman" w:hAnsi="Times New Roman" w:cs="Times New Roman"/>
          <w:sz w:val="24"/>
          <w:szCs w:val="24"/>
        </w:rP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комиссии, а также в случае воспрепятствования проведению должностными лицами контрольно-счетной комиссии контрольных мероприятий контрольно-счетная комиссия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14:paraId="50180D70" w14:textId="77777777" w:rsidR="000B7801" w:rsidRPr="008E3C2D" w:rsidRDefault="000B7801" w:rsidP="000B7801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C2D">
        <w:rPr>
          <w:rFonts w:ascii="Times New Roman" w:hAnsi="Times New Roman" w:cs="Times New Roman"/>
          <w:sz w:val="24"/>
          <w:szCs w:val="24"/>
        </w:rPr>
        <w:t xml:space="preserve">5. Предписание контрольно-счетной комиссии должно содержать указание на конкретные допущенные нарушения и конкретные основания вынесения предписания. Предписание контрольно-счетной комиссии подписывается председателем контрольно-счетной </w:t>
      </w:r>
      <w:r w:rsidRPr="008E3C2D">
        <w:rPr>
          <w:rFonts w:ascii="Times New Roman" w:hAnsi="Times New Roman" w:cs="Times New Roman"/>
          <w:sz w:val="24"/>
          <w:szCs w:val="24"/>
        </w:rPr>
        <w:lastRenderedPageBreak/>
        <w:t>комиссии.</w:t>
      </w:r>
    </w:p>
    <w:p w14:paraId="45C86A5D" w14:textId="77777777" w:rsidR="000B7801" w:rsidRPr="008E3C2D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C2D">
        <w:rPr>
          <w:rFonts w:ascii="Times New Roman" w:hAnsi="Times New Roman" w:cs="Times New Roman"/>
          <w:sz w:val="24"/>
          <w:szCs w:val="24"/>
        </w:rPr>
        <w:t>6. Предписание контрольно-счетной комиссии должно быть исполнено в установленные в нем сроки. Срок выполнения предписания может быть продлен по решению председателя контрольно-счетной комиссии, но не более одного раза.</w:t>
      </w:r>
    </w:p>
    <w:p w14:paraId="34A5421C" w14:textId="77777777" w:rsidR="000B7801" w:rsidRPr="008E3C2D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C2D">
        <w:rPr>
          <w:rFonts w:ascii="Times New Roman" w:hAnsi="Times New Roman" w:cs="Times New Roman"/>
          <w:sz w:val="24"/>
          <w:szCs w:val="24"/>
        </w:rPr>
        <w:t>7. Невыполнение представления или предписания контрольно-счетной комиссии влечет за собой ответственность, установленную законодательством Российской Федерации.</w:t>
      </w:r>
    </w:p>
    <w:p w14:paraId="42E5FB39" w14:textId="77777777" w:rsidR="000B7801" w:rsidRPr="00F838EC" w:rsidRDefault="000B7801" w:rsidP="000B7801">
      <w:pPr>
        <w:pStyle w:val="ConsPlusNormal"/>
        <w:spacing w:before="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8EC">
        <w:rPr>
          <w:rFonts w:ascii="Times New Roman" w:hAnsi="Times New Roman" w:cs="Times New Roman"/>
          <w:b/>
          <w:bCs/>
          <w:sz w:val="24"/>
          <w:szCs w:val="24"/>
        </w:rPr>
        <w:t xml:space="preserve">X. Предоставление информации по запросам контрольно-счётной </w:t>
      </w: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14:paraId="2A619E0C" w14:textId="7DF8EED3" w:rsidR="00EB653D" w:rsidRPr="00F838EC" w:rsidRDefault="000B7801" w:rsidP="00316049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8E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8EC">
        <w:rPr>
          <w:rFonts w:ascii="Times New Roman" w:hAnsi="Times New Roman" w:cs="Times New Roman"/>
          <w:sz w:val="24"/>
          <w:szCs w:val="24"/>
        </w:rPr>
        <w:t xml:space="preserve">Запросы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F838EC">
        <w:rPr>
          <w:rFonts w:ascii="Times New Roman" w:hAnsi="Times New Roman" w:cs="Times New Roman"/>
          <w:sz w:val="24"/>
          <w:szCs w:val="24"/>
        </w:rPr>
        <w:t xml:space="preserve"> оформляются в письменном виде на официальном бланке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F838EC">
        <w:rPr>
          <w:rFonts w:ascii="Times New Roman" w:hAnsi="Times New Roman" w:cs="Times New Roman"/>
          <w:sz w:val="24"/>
          <w:szCs w:val="24"/>
        </w:rPr>
        <w:t>, подписываются председателе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83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8EC">
        <w:rPr>
          <w:rFonts w:ascii="Times New Roman" w:hAnsi="Times New Roman" w:cs="Times New Roman"/>
          <w:sz w:val="24"/>
          <w:szCs w:val="24"/>
        </w:rPr>
        <w:t xml:space="preserve">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F838EC">
        <w:rPr>
          <w:rFonts w:ascii="Times New Roman" w:hAnsi="Times New Roman" w:cs="Times New Roman"/>
          <w:sz w:val="24"/>
          <w:szCs w:val="24"/>
        </w:rPr>
        <w:t xml:space="preserve">. В запросе указываются основания направления запроса и сроки его исполнения. </w:t>
      </w:r>
    </w:p>
    <w:p w14:paraId="3280EBFA" w14:textId="77777777" w:rsidR="000B7801" w:rsidRPr="00F838EC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8EC">
        <w:rPr>
          <w:rFonts w:ascii="Times New Roman" w:hAnsi="Times New Roman" w:cs="Times New Roman"/>
          <w:sz w:val="24"/>
          <w:szCs w:val="24"/>
        </w:rPr>
        <w:t xml:space="preserve">2. Запросы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F838EC">
        <w:rPr>
          <w:rFonts w:ascii="Times New Roman" w:hAnsi="Times New Roman" w:cs="Times New Roman"/>
          <w:sz w:val="24"/>
          <w:szCs w:val="24"/>
        </w:rPr>
        <w:t xml:space="preserve"> вручаются должностным лицом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F838EC">
        <w:rPr>
          <w:rFonts w:ascii="Times New Roman" w:hAnsi="Times New Roman" w:cs="Times New Roman"/>
          <w:sz w:val="24"/>
          <w:szCs w:val="24"/>
        </w:rPr>
        <w:t xml:space="preserve"> уполномоченному должностному лицу адресата.  </w:t>
      </w:r>
    </w:p>
    <w:p w14:paraId="16E99477" w14:textId="77777777" w:rsidR="000B7801" w:rsidRPr="00F838EC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8EC">
        <w:rPr>
          <w:rFonts w:ascii="Times New Roman" w:hAnsi="Times New Roman" w:cs="Times New Roman"/>
          <w:sz w:val="24"/>
          <w:szCs w:val="24"/>
        </w:rPr>
        <w:t xml:space="preserve">3. При проведении контрольного мероприятия должностные лица контрольно-счётной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F838EC">
        <w:rPr>
          <w:rFonts w:ascii="Times New Roman" w:hAnsi="Times New Roman" w:cs="Times New Roman"/>
          <w:sz w:val="24"/>
          <w:szCs w:val="24"/>
        </w:rPr>
        <w:t xml:space="preserve">вправе запрашивать необходимую информацию у проверяемых органов и организаций без оформления письменного запроса. </w:t>
      </w:r>
    </w:p>
    <w:p w14:paraId="19F14704" w14:textId="77777777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8EC">
        <w:rPr>
          <w:rFonts w:ascii="Times New Roman" w:hAnsi="Times New Roman" w:cs="Times New Roman"/>
          <w:sz w:val="24"/>
          <w:szCs w:val="24"/>
        </w:rPr>
        <w:t xml:space="preserve">4. Непредставление, несвоевременное представление в контрольно-счётную </w:t>
      </w:r>
      <w:r>
        <w:rPr>
          <w:rFonts w:ascii="Times New Roman" w:hAnsi="Times New Roman" w:cs="Times New Roman"/>
          <w:sz w:val="24"/>
          <w:szCs w:val="24"/>
        </w:rPr>
        <w:t xml:space="preserve">комиссию </w:t>
      </w:r>
      <w:r w:rsidRPr="00F838EC">
        <w:rPr>
          <w:rFonts w:ascii="Times New Roman" w:hAnsi="Times New Roman" w:cs="Times New Roman"/>
          <w:sz w:val="24"/>
          <w:szCs w:val="24"/>
        </w:rPr>
        <w:t xml:space="preserve">органами и организациями, в отношении которых контрольно-счётная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F838EC">
        <w:rPr>
          <w:rFonts w:ascii="Times New Roman" w:hAnsi="Times New Roman" w:cs="Times New Roman"/>
          <w:sz w:val="24"/>
          <w:szCs w:val="24"/>
        </w:rPr>
        <w:t xml:space="preserve"> вправе осуществлять внешний муниципальный финансовый контроль,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объёме или представление недостоверных информации, документов, материалов влечёт за собой ответственность, установленную законодательством Российской Федерации и (или) Нижегородской области. </w:t>
      </w:r>
    </w:p>
    <w:p w14:paraId="583E1741" w14:textId="77777777" w:rsidR="000B7801" w:rsidRPr="00F838EC" w:rsidRDefault="000B7801" w:rsidP="000B78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0EF84C" w14:textId="77777777" w:rsidR="000B7801" w:rsidRDefault="000B7801" w:rsidP="000B780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5FD">
        <w:rPr>
          <w:rFonts w:ascii="Times New Roman" w:hAnsi="Times New Roman" w:cs="Times New Roman"/>
          <w:b/>
          <w:bCs/>
          <w:sz w:val="24"/>
          <w:szCs w:val="24"/>
        </w:rPr>
        <w:t xml:space="preserve">XI. Порядок обеспечения доступа к информации о деятельности контрольно-счётной </w:t>
      </w: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14:paraId="165853BA" w14:textId="77777777" w:rsidR="000B7801" w:rsidRPr="002825FD" w:rsidRDefault="000B7801" w:rsidP="000B780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0D16C" w14:textId="77777777" w:rsidR="000B7801" w:rsidRPr="0064309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825FD">
        <w:rPr>
          <w:rFonts w:ascii="Times New Roman" w:hAnsi="Times New Roman" w:cs="Times New Roman"/>
          <w:sz w:val="24"/>
          <w:szCs w:val="24"/>
        </w:rPr>
        <w:t xml:space="preserve">1. Доступ к общей информации о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2825FD">
        <w:rPr>
          <w:rFonts w:ascii="Times New Roman" w:hAnsi="Times New Roman" w:cs="Times New Roman"/>
          <w:sz w:val="24"/>
          <w:szCs w:val="24"/>
        </w:rPr>
        <w:t xml:space="preserve">, её руководстве и деятельности обеспечивается в соответствии с Федеральным законом </w:t>
      </w:r>
      <w:r w:rsidRPr="00643091">
        <w:rPr>
          <w:rFonts w:ascii="Times New Roman" w:hAnsi="Times New Roman" w:cs="Times New Roman"/>
          <w:sz w:val="24"/>
          <w:szCs w:val="24"/>
        </w:rPr>
        <w:t xml:space="preserve">от 9 февраля 2009 г. № 8-ФЗ «Об обеспечении доступа к информации о деятельности государственных органов и органов местного самоуправления». </w:t>
      </w:r>
    </w:p>
    <w:p w14:paraId="2FBF07AF" w14:textId="5C64AA43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825FD">
        <w:rPr>
          <w:rFonts w:ascii="Times New Roman" w:hAnsi="Times New Roman" w:cs="Times New Roman"/>
          <w:sz w:val="24"/>
          <w:szCs w:val="24"/>
        </w:rPr>
        <w:t xml:space="preserve">2. Годовой план работы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2825FD">
        <w:rPr>
          <w:rFonts w:ascii="Times New Roman" w:hAnsi="Times New Roman" w:cs="Times New Roman"/>
          <w:sz w:val="24"/>
          <w:szCs w:val="24"/>
        </w:rPr>
        <w:t>, ежегодный отчёт о деятельности контрольно-счётной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2825FD">
        <w:rPr>
          <w:rFonts w:ascii="Times New Roman" w:hAnsi="Times New Roman" w:cs="Times New Roman"/>
          <w:sz w:val="24"/>
          <w:szCs w:val="24"/>
        </w:rPr>
        <w:t xml:space="preserve"> после его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Советом депутатов </w:t>
      </w:r>
      <w:r w:rsidR="00C51D9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</w:t>
      </w:r>
      <w:r w:rsidRPr="00282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5FD">
        <w:rPr>
          <w:rFonts w:ascii="Times New Roman" w:hAnsi="Times New Roman" w:cs="Times New Roman"/>
          <w:sz w:val="24"/>
          <w:szCs w:val="24"/>
        </w:rPr>
        <w:t xml:space="preserve"> публикуются на официальном сайте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2825FD">
        <w:rPr>
          <w:rFonts w:ascii="Times New Roman" w:hAnsi="Times New Roman" w:cs="Times New Roman"/>
          <w:sz w:val="24"/>
          <w:szCs w:val="24"/>
        </w:rPr>
        <w:t xml:space="preserve"> в информационно—телекоммуникационной сети «Интернет». При невозможности опубликования на официальном сайте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2825FD">
        <w:rPr>
          <w:rFonts w:ascii="Times New Roman" w:hAnsi="Times New Roman" w:cs="Times New Roman"/>
          <w:sz w:val="24"/>
          <w:szCs w:val="24"/>
        </w:rPr>
        <w:t xml:space="preserve">, информация публикуется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76B8F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</w:t>
      </w:r>
      <w:r w:rsidRPr="002825FD">
        <w:rPr>
          <w:rFonts w:ascii="Times New Roman" w:hAnsi="Times New Roman" w:cs="Times New Roman"/>
          <w:sz w:val="24"/>
          <w:szCs w:val="24"/>
        </w:rPr>
        <w:t xml:space="preserve"> в соответствующем разделе. </w:t>
      </w:r>
      <w:r w:rsidR="00076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68A2F" w14:textId="5B7CFAB8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825FD">
        <w:rPr>
          <w:rFonts w:ascii="Times New Roman" w:hAnsi="Times New Roman" w:cs="Times New Roman"/>
          <w:sz w:val="24"/>
          <w:szCs w:val="24"/>
        </w:rPr>
        <w:t xml:space="preserve">3. Контрольно-счётная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2825FD">
        <w:rPr>
          <w:rFonts w:ascii="Times New Roman" w:hAnsi="Times New Roman" w:cs="Times New Roman"/>
          <w:sz w:val="24"/>
          <w:szCs w:val="24"/>
        </w:rPr>
        <w:t xml:space="preserve"> в целях обеспечения доступа к информации о своей деятельности размещает </w:t>
      </w:r>
      <w:r w:rsidRPr="008F37EA">
        <w:rPr>
          <w:rFonts w:ascii="Times New Roman" w:hAnsi="Times New Roman" w:cs="Times New Roman"/>
          <w:sz w:val="24"/>
          <w:szCs w:val="24"/>
        </w:rPr>
        <w:t xml:space="preserve">на своём официальном сайте в информационно—телекоммуникационной сети «Интернет»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 </w:t>
      </w:r>
      <w:r w:rsidR="00076B8F" w:rsidRPr="002825FD">
        <w:rPr>
          <w:rFonts w:ascii="Times New Roman" w:hAnsi="Times New Roman" w:cs="Times New Roman"/>
          <w:sz w:val="24"/>
          <w:szCs w:val="24"/>
        </w:rPr>
        <w:t xml:space="preserve">При невозможности опубликования на официальном сайте контрольно-счётной </w:t>
      </w:r>
      <w:r w:rsidR="00076B8F">
        <w:rPr>
          <w:rFonts w:ascii="Times New Roman" w:hAnsi="Times New Roman" w:cs="Times New Roman"/>
          <w:sz w:val="24"/>
          <w:szCs w:val="24"/>
        </w:rPr>
        <w:t>комиссии</w:t>
      </w:r>
      <w:r w:rsidR="00076B8F" w:rsidRPr="002825FD">
        <w:rPr>
          <w:rFonts w:ascii="Times New Roman" w:hAnsi="Times New Roman" w:cs="Times New Roman"/>
          <w:sz w:val="24"/>
          <w:szCs w:val="24"/>
        </w:rPr>
        <w:t xml:space="preserve">, информация публикуется на официальном сайте </w:t>
      </w:r>
      <w:r w:rsidR="00076B8F">
        <w:rPr>
          <w:rFonts w:ascii="Times New Roman" w:hAnsi="Times New Roman" w:cs="Times New Roman"/>
          <w:sz w:val="24"/>
          <w:szCs w:val="24"/>
        </w:rPr>
        <w:t>администрации муниципального округа город Шахунья</w:t>
      </w:r>
      <w:r w:rsidR="00076B8F" w:rsidRPr="002825FD">
        <w:rPr>
          <w:rFonts w:ascii="Times New Roman" w:hAnsi="Times New Roman" w:cs="Times New Roman"/>
          <w:sz w:val="24"/>
          <w:szCs w:val="24"/>
        </w:rPr>
        <w:t xml:space="preserve"> в соответствующем разделе.</w:t>
      </w:r>
    </w:p>
    <w:p w14:paraId="003FFD1A" w14:textId="77777777" w:rsidR="000B7801" w:rsidRPr="002825FD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2825FD">
        <w:rPr>
          <w:rFonts w:ascii="Times New Roman" w:hAnsi="Times New Roman" w:cs="Times New Roman"/>
          <w:sz w:val="24"/>
          <w:szCs w:val="24"/>
        </w:rPr>
        <w:t xml:space="preserve">. Осуществление принципа гласности в деятельности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2825FD">
        <w:rPr>
          <w:rFonts w:ascii="Times New Roman" w:hAnsi="Times New Roman" w:cs="Times New Roman"/>
          <w:sz w:val="24"/>
          <w:szCs w:val="24"/>
        </w:rPr>
        <w:t xml:space="preserve"> не должно вести к разглашению охраняемой законом тайны. Должностные лица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2825FD">
        <w:rPr>
          <w:rFonts w:ascii="Times New Roman" w:hAnsi="Times New Roman" w:cs="Times New Roman"/>
          <w:sz w:val="24"/>
          <w:szCs w:val="24"/>
        </w:rPr>
        <w:t xml:space="preserve"> не вправе разглашать информацию, полученную при проведении контрольных мероприятий, за исключением информации, которая в соответствии с действующим законодательством подлежит опубликованию или не может быть ограничена в доступе гражданам Российской Федерации. Должностные лица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2825FD">
        <w:rPr>
          <w:rFonts w:ascii="Times New Roman" w:hAnsi="Times New Roman" w:cs="Times New Roman"/>
          <w:sz w:val="24"/>
          <w:szCs w:val="24"/>
        </w:rPr>
        <w:t xml:space="preserve"> не вправе предавать гласности свои выводы до завершения контрольных мероприятий и составления соответствующих актов, за исключением случаев предоставления указанной информации суду, правоохранительным органам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DD819F" w14:textId="77777777" w:rsidR="000B7801" w:rsidRPr="00462B1E" w:rsidRDefault="000B7801" w:rsidP="000B7801">
      <w:pPr>
        <w:pStyle w:val="ConsPlusNormal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B1E">
        <w:rPr>
          <w:rFonts w:ascii="Times New Roman" w:hAnsi="Times New Roman" w:cs="Times New Roman"/>
          <w:b/>
          <w:bCs/>
          <w:sz w:val="24"/>
          <w:szCs w:val="24"/>
        </w:rPr>
        <w:t>XII. Конфликт интересов и служебная этика</w:t>
      </w:r>
    </w:p>
    <w:p w14:paraId="19C28CED" w14:textId="77777777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1.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обязанностей (осуществление полномочий). </w:t>
      </w:r>
    </w:p>
    <w:p w14:paraId="57A531FE" w14:textId="77777777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2. Сотрудники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462B1E">
        <w:rPr>
          <w:rFonts w:ascii="Times New Roman" w:hAnsi="Times New Roman" w:cs="Times New Roman"/>
          <w:sz w:val="24"/>
          <w:szCs w:val="24"/>
        </w:rPr>
        <w:t xml:space="preserve">, сознавая ответственность перед государством, обществом и гражданами: </w:t>
      </w:r>
    </w:p>
    <w:p w14:paraId="777BCB91" w14:textId="77777777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2.1. обязаны принимать меры по недопущению любой возможности возникновения конфликта интересов, соблюдать установленные федеральным законодательством запреты на получение в связи с исполнением должностных обязанностей вознаграждения (подарка, денежного вознаграждения, ссуды, услуги, оплаты развлечений, отдыха, транспортных расходов и иного вознаграждения) от физических и юридических лиц,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14:paraId="633D61E6" w14:textId="77777777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2.2. должны воздерживаться от действий, которые могут вызвать сомнения в беспристрастности и объективности принимаемых решений; </w:t>
      </w:r>
    </w:p>
    <w:p w14:paraId="44E1A7DF" w14:textId="77777777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2.3. не вправе использовать свой официальный статус в личных целях и должны избегать неформальных отношений с руководством и сотрудниками объектов аудита (контроля), а также ситуаций, связанных с риском совершения коррупционных правонарушений; </w:t>
      </w:r>
    </w:p>
    <w:p w14:paraId="1FF1DE65" w14:textId="77777777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2.4. не должны использовать информацию, полученную при исполнении должностных обязанностей, в целях обеспечения выгоды для себя и (или) третьих лиц, а также не вправе разглашать информацию, которая обеспечит несправедливое или необоснованное преимущество другим организациям или гражданам; </w:t>
      </w:r>
    </w:p>
    <w:p w14:paraId="1CED8E01" w14:textId="77777777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2.5. призваны воздерживаться от поведения, которое могло бы вызвать сомнение в добросовестном исполнении работником контрольно-счетного органа должностных обязанностей, а также избегать конфликтных ситуаций, способных нанести ущерб его репутации или авторитету контрольно-счетных органов; </w:t>
      </w:r>
    </w:p>
    <w:p w14:paraId="606D7083" w14:textId="77777777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2.6. не должны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14:paraId="61823B9D" w14:textId="77777777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2.7. должны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14:paraId="5C35D0B2" w14:textId="77777777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2.8. не должны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</w:t>
      </w:r>
      <w:r w:rsidRPr="00462B1E">
        <w:rPr>
          <w:rFonts w:ascii="Times New Roman" w:hAnsi="Times New Roman" w:cs="Times New Roman"/>
          <w:sz w:val="24"/>
          <w:szCs w:val="24"/>
        </w:rPr>
        <w:lastRenderedPageBreak/>
        <w:t xml:space="preserve">лиц, государственных (муниципальных) служащих и граждан при решении вопросов личного характера; </w:t>
      </w:r>
    </w:p>
    <w:p w14:paraId="179434A1" w14:textId="77777777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2.9. не должны допускать публичные высказывания, суждения и оценки, в том числе в средствах массовой информации, в отношении деятельности государственных органов и органов местного самоуправления, организаций и учреждений (независимо от форм собственности), их руководителей, в том числе органа, в котором работают работники, если это не входит в их должностные обязанности. </w:t>
      </w:r>
    </w:p>
    <w:p w14:paraId="2BB3B08C" w14:textId="77777777" w:rsidR="000B7801" w:rsidRPr="00CB0E0B" w:rsidRDefault="000B7801" w:rsidP="000B7801">
      <w:pPr>
        <w:pStyle w:val="ConsPlusNormal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E0B">
        <w:rPr>
          <w:rFonts w:ascii="Times New Roman" w:hAnsi="Times New Roman" w:cs="Times New Roman"/>
          <w:b/>
          <w:bCs/>
          <w:sz w:val="24"/>
          <w:szCs w:val="24"/>
        </w:rPr>
        <w:t>XIII. Составление протоколов об административных правонарушениях</w:t>
      </w:r>
    </w:p>
    <w:p w14:paraId="2788BD35" w14:textId="77777777" w:rsidR="000B7801" w:rsidRPr="00CB0E0B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B0E0B">
        <w:rPr>
          <w:rFonts w:ascii="Times New Roman" w:hAnsi="Times New Roman" w:cs="Times New Roman"/>
          <w:sz w:val="24"/>
          <w:szCs w:val="24"/>
        </w:rPr>
        <w:t>1. В соответствии со статьей 28.3 Кодекса об административных правонарушениях Российской Федерации, статьей 12.3</w:t>
      </w:r>
      <w:r w:rsidRPr="00CB0E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0E0B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правонарушениях Нижегородской области должностные лица контрольно-счётной комиссии, в должностные обязанности которых входит осуществление соответствующего муниципального контроля, вправе составлять протоколы об административных правонарушениях при осуществлении внешнего муниципального финансового контроля. </w:t>
      </w:r>
    </w:p>
    <w:p w14:paraId="43CF65A2" w14:textId="4FE0188B" w:rsidR="000B7801" w:rsidRPr="00CB0E0B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B0E0B">
        <w:rPr>
          <w:rFonts w:ascii="Times New Roman" w:hAnsi="Times New Roman" w:cs="Times New Roman"/>
          <w:sz w:val="24"/>
          <w:szCs w:val="24"/>
        </w:rPr>
        <w:t>2. Протоколы об административных правонарушениях в соответствии с пунктом 5 части 1 статьи 12.3</w:t>
      </w:r>
      <w:r w:rsidRPr="00CB0E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0E0B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правонарушениях Нижегородской области составляются инспекторами контрольно-счётной комиссии по правонарушениям, предусмотренным статьями 5.21,</w:t>
      </w:r>
      <w:r w:rsidR="00CB0E0B" w:rsidRPr="00CB0E0B">
        <w:rPr>
          <w:rFonts w:ascii="Times New Roman" w:hAnsi="Times New Roman" w:cs="Times New Roman"/>
          <w:sz w:val="24"/>
          <w:szCs w:val="24"/>
        </w:rPr>
        <w:t xml:space="preserve"> 7.32.6,</w:t>
      </w:r>
      <w:r w:rsidRPr="00CB0E0B">
        <w:rPr>
          <w:rFonts w:ascii="Times New Roman" w:hAnsi="Times New Roman" w:cs="Times New Roman"/>
          <w:sz w:val="24"/>
          <w:szCs w:val="24"/>
        </w:rPr>
        <w:t xml:space="preserve"> 15.1, 15.14 - 15.15,16, частью 1 статьи 19.4, статьей 19.4.1, частями 20 и 20.1 статьи 19.5, статьями 19.6 и 19.7 Кодекса Российской Федерации об административных правонарушениях. </w:t>
      </w:r>
    </w:p>
    <w:p w14:paraId="067AC75B" w14:textId="77777777" w:rsidR="000B7801" w:rsidRPr="00462B1E" w:rsidRDefault="000B7801" w:rsidP="000B7801">
      <w:pPr>
        <w:pStyle w:val="ConsPlusNormal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B1E">
        <w:rPr>
          <w:rFonts w:ascii="Times New Roman" w:hAnsi="Times New Roman" w:cs="Times New Roman"/>
          <w:b/>
          <w:bCs/>
          <w:sz w:val="24"/>
          <w:szCs w:val="24"/>
        </w:rPr>
        <w:t>XIV.</w:t>
      </w:r>
      <w:r>
        <w:t xml:space="preserve"> </w:t>
      </w:r>
      <w:r w:rsidRPr="00462B1E">
        <w:rPr>
          <w:rFonts w:ascii="Times New Roman" w:hAnsi="Times New Roman" w:cs="Times New Roman"/>
          <w:b/>
          <w:bCs/>
          <w:sz w:val="24"/>
          <w:szCs w:val="24"/>
        </w:rPr>
        <w:t>Порядок рассмотрения обращений граждан и организаций, поступивших в письменной или электронной форме</w:t>
      </w:r>
    </w:p>
    <w:p w14:paraId="2F3E96D2" w14:textId="77777777" w:rsidR="000B7801" w:rsidRPr="00643091" w:rsidRDefault="000B7801" w:rsidP="000B7801">
      <w:pPr>
        <w:pStyle w:val="ConsPlusNormal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 Обращения граждан и организаций, поступившие в письменной форме или в электронной форме посредством электронной почты, по вопросам, входящим в компетенцию контрольно-счётной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462B1E">
        <w:rPr>
          <w:rFonts w:ascii="Times New Roman" w:hAnsi="Times New Roman" w:cs="Times New Roman"/>
          <w:sz w:val="24"/>
          <w:szCs w:val="24"/>
        </w:rPr>
        <w:t xml:space="preserve">, рассматриваются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комиссией</w:t>
      </w:r>
      <w:r w:rsidRPr="00462B1E">
        <w:rPr>
          <w:rFonts w:ascii="Times New Roman" w:hAnsi="Times New Roman" w:cs="Times New Roman"/>
          <w:sz w:val="24"/>
          <w:szCs w:val="24"/>
        </w:rPr>
        <w:t xml:space="preserve"> в порядке и сроках, установленных Федеральным законом </w:t>
      </w:r>
      <w:r w:rsidRPr="00643091">
        <w:rPr>
          <w:rFonts w:ascii="Times New Roman" w:hAnsi="Times New Roman" w:cs="Times New Roman"/>
          <w:sz w:val="24"/>
          <w:szCs w:val="24"/>
        </w:rPr>
        <w:t>от 2 мая 2006 г. № 59-ФЗ «О порядке рассмотрения обращений граждан Российской Федерации».</w:t>
      </w:r>
    </w:p>
    <w:p w14:paraId="0F2CC8F0" w14:textId="77777777" w:rsidR="000B7801" w:rsidRPr="00462B1E" w:rsidRDefault="000B7801" w:rsidP="000B7801">
      <w:pPr>
        <w:pStyle w:val="ConsPlusNormal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B1E">
        <w:rPr>
          <w:rFonts w:ascii="Times New Roman" w:hAnsi="Times New Roman" w:cs="Times New Roman"/>
          <w:b/>
          <w:bCs/>
          <w:sz w:val="24"/>
          <w:szCs w:val="24"/>
        </w:rPr>
        <w:t>XV. Порядок вступления регламента в силу</w:t>
      </w:r>
    </w:p>
    <w:p w14:paraId="44256013" w14:textId="3A23CBDD" w:rsidR="000B7801" w:rsidRDefault="000B7801" w:rsidP="000B7801">
      <w:pPr>
        <w:pStyle w:val="ConsPlusNormal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Регламент вступает в силу с момента его утверждения </w:t>
      </w:r>
      <w:r w:rsidR="00316049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462B1E">
        <w:rPr>
          <w:rFonts w:ascii="Times New Roman" w:hAnsi="Times New Roman" w:cs="Times New Roman"/>
          <w:sz w:val="24"/>
          <w:szCs w:val="24"/>
        </w:rPr>
        <w:t xml:space="preserve">председателя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462B1E">
        <w:rPr>
          <w:rFonts w:ascii="Times New Roman" w:hAnsi="Times New Roman" w:cs="Times New Roman"/>
          <w:sz w:val="24"/>
          <w:szCs w:val="24"/>
        </w:rPr>
        <w:t xml:space="preserve"> </w:t>
      </w:r>
      <w:r w:rsidR="008F37EA" w:rsidRPr="00462B1E">
        <w:rPr>
          <w:rFonts w:ascii="Times New Roman" w:hAnsi="Times New Roman" w:cs="Times New Roman"/>
          <w:sz w:val="24"/>
          <w:szCs w:val="24"/>
        </w:rPr>
        <w:t xml:space="preserve">или с даты, которая установлена в </w:t>
      </w:r>
      <w:r w:rsidR="008F37EA">
        <w:rPr>
          <w:rFonts w:ascii="Times New Roman" w:hAnsi="Times New Roman" w:cs="Times New Roman"/>
          <w:sz w:val="24"/>
          <w:szCs w:val="24"/>
        </w:rPr>
        <w:t>приказе.</w:t>
      </w:r>
    </w:p>
    <w:p w14:paraId="68E39E47" w14:textId="77777777" w:rsidR="000B7801" w:rsidRPr="00462B1E" w:rsidRDefault="000B7801" w:rsidP="000B7801">
      <w:pPr>
        <w:pStyle w:val="ConsPlusNormal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B1E">
        <w:rPr>
          <w:rFonts w:ascii="Times New Roman" w:hAnsi="Times New Roman" w:cs="Times New Roman"/>
          <w:b/>
          <w:bCs/>
          <w:sz w:val="24"/>
          <w:szCs w:val="24"/>
        </w:rPr>
        <w:t>XVI.. Внесение изменений в регламент</w:t>
      </w:r>
    </w:p>
    <w:p w14:paraId="7F3C00C7" w14:textId="5FF38E60" w:rsidR="000B7801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2B1E">
        <w:rPr>
          <w:rFonts w:ascii="Times New Roman" w:hAnsi="Times New Roman" w:cs="Times New Roman"/>
          <w:sz w:val="24"/>
          <w:szCs w:val="24"/>
        </w:rPr>
        <w:t xml:space="preserve">1. Изменения в регламент утверждаются </w:t>
      </w:r>
      <w:r w:rsidR="00316049">
        <w:rPr>
          <w:rFonts w:ascii="Times New Roman" w:hAnsi="Times New Roman" w:cs="Times New Roman"/>
          <w:sz w:val="24"/>
          <w:szCs w:val="24"/>
        </w:rPr>
        <w:t>приказом</w:t>
      </w:r>
      <w:r w:rsidRPr="00462B1E">
        <w:rPr>
          <w:rFonts w:ascii="Times New Roman" w:hAnsi="Times New Roman" w:cs="Times New Roman"/>
          <w:sz w:val="24"/>
          <w:szCs w:val="24"/>
        </w:rPr>
        <w:t xml:space="preserve"> председателя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462B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F6BD37" w14:textId="1F502A80" w:rsidR="000B7801" w:rsidRPr="00462B1E" w:rsidRDefault="000B7801" w:rsidP="00316049">
      <w:pPr>
        <w:pStyle w:val="ConsPlusNormal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62B1E">
        <w:rPr>
          <w:rFonts w:ascii="Times New Roman" w:hAnsi="Times New Roman" w:cs="Times New Roman"/>
          <w:sz w:val="24"/>
          <w:szCs w:val="24"/>
        </w:rPr>
        <w:t xml:space="preserve">. Изменения в регламент вступают в силу с момента их подписания председателем контрольно-счётной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462B1E">
        <w:rPr>
          <w:rFonts w:ascii="Times New Roman" w:hAnsi="Times New Roman" w:cs="Times New Roman"/>
          <w:sz w:val="24"/>
          <w:szCs w:val="24"/>
        </w:rPr>
        <w:t xml:space="preserve"> или с даты, которая установлена в </w:t>
      </w:r>
      <w:r w:rsidR="00316049">
        <w:rPr>
          <w:rFonts w:ascii="Times New Roman" w:hAnsi="Times New Roman" w:cs="Times New Roman"/>
          <w:sz w:val="24"/>
          <w:szCs w:val="24"/>
        </w:rPr>
        <w:t>приказе</w:t>
      </w:r>
      <w:r w:rsidRPr="00462B1E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B1E">
        <w:rPr>
          <w:rFonts w:ascii="Times New Roman" w:hAnsi="Times New Roman" w:cs="Times New Roman"/>
          <w:sz w:val="24"/>
          <w:szCs w:val="24"/>
        </w:rPr>
        <w:t>утверждении данных изменений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C5C89E" w14:textId="77777777" w:rsidR="000B7801" w:rsidRPr="00462B1E" w:rsidRDefault="000B7801" w:rsidP="000B780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A2389" w14:textId="26FAAF8D" w:rsidR="00D760D2" w:rsidRDefault="00D760D2" w:rsidP="00CF4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A38C1" w14:textId="77777777" w:rsidR="00AA7F75" w:rsidRDefault="00AA7F75" w:rsidP="00BF41F5">
      <w:pPr>
        <w:spacing w:after="0" w:line="240" w:lineRule="auto"/>
      </w:pPr>
      <w:r>
        <w:separator/>
      </w:r>
    </w:p>
  </w:endnote>
  <w:endnote w:type="continuationSeparator" w:id="0">
    <w:p w14:paraId="4C7C0243" w14:textId="77777777" w:rsidR="00AA7F75" w:rsidRDefault="00AA7F75" w:rsidP="00BF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E8A59" w14:textId="77777777" w:rsidR="00AA7F75" w:rsidRDefault="00AA7F75" w:rsidP="00BF41F5">
      <w:pPr>
        <w:spacing w:after="0" w:line="240" w:lineRule="auto"/>
      </w:pPr>
      <w:r>
        <w:separator/>
      </w:r>
    </w:p>
  </w:footnote>
  <w:footnote w:type="continuationSeparator" w:id="0">
    <w:p w14:paraId="1F287B59" w14:textId="77777777" w:rsidR="00AA7F75" w:rsidRDefault="00AA7F75" w:rsidP="00BF4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D778F"/>
    <w:multiLevelType w:val="hybridMultilevel"/>
    <w:tmpl w:val="F35E28BA"/>
    <w:lvl w:ilvl="0" w:tplc="6074C15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22"/>
    <w:rsid w:val="000421BD"/>
    <w:rsid w:val="0007645B"/>
    <w:rsid w:val="00076B8F"/>
    <w:rsid w:val="000850E6"/>
    <w:rsid w:val="000B7801"/>
    <w:rsid w:val="000F1010"/>
    <w:rsid w:val="00161011"/>
    <w:rsid w:val="001A3D9E"/>
    <w:rsid w:val="001C6F29"/>
    <w:rsid w:val="001F54DC"/>
    <w:rsid w:val="001F5822"/>
    <w:rsid w:val="002208D5"/>
    <w:rsid w:val="002236D1"/>
    <w:rsid w:val="00240D6E"/>
    <w:rsid w:val="002523BA"/>
    <w:rsid w:val="00254B7E"/>
    <w:rsid w:val="00285346"/>
    <w:rsid w:val="002E6A63"/>
    <w:rsid w:val="002F56C5"/>
    <w:rsid w:val="002F7D54"/>
    <w:rsid w:val="00316049"/>
    <w:rsid w:val="00385E49"/>
    <w:rsid w:val="003E3ECE"/>
    <w:rsid w:val="003F28DC"/>
    <w:rsid w:val="00451F2D"/>
    <w:rsid w:val="004A0A98"/>
    <w:rsid w:val="004A5218"/>
    <w:rsid w:val="004C2853"/>
    <w:rsid w:val="004E6F4A"/>
    <w:rsid w:val="005E051D"/>
    <w:rsid w:val="006D4314"/>
    <w:rsid w:val="007037B6"/>
    <w:rsid w:val="007C37E1"/>
    <w:rsid w:val="007E547D"/>
    <w:rsid w:val="008118B7"/>
    <w:rsid w:val="008714B2"/>
    <w:rsid w:val="00880933"/>
    <w:rsid w:val="008858A3"/>
    <w:rsid w:val="008858D4"/>
    <w:rsid w:val="008B694A"/>
    <w:rsid w:val="008B6FB6"/>
    <w:rsid w:val="008F37EA"/>
    <w:rsid w:val="0090142A"/>
    <w:rsid w:val="00927EB0"/>
    <w:rsid w:val="0099694F"/>
    <w:rsid w:val="009C6AF4"/>
    <w:rsid w:val="00A11BC9"/>
    <w:rsid w:val="00A56167"/>
    <w:rsid w:val="00A653F9"/>
    <w:rsid w:val="00AA7F75"/>
    <w:rsid w:val="00AF3B48"/>
    <w:rsid w:val="00B1079B"/>
    <w:rsid w:val="00B5230C"/>
    <w:rsid w:val="00B625F3"/>
    <w:rsid w:val="00B67002"/>
    <w:rsid w:val="00B879FA"/>
    <w:rsid w:val="00B913D3"/>
    <w:rsid w:val="00BC707C"/>
    <w:rsid w:val="00BE1053"/>
    <w:rsid w:val="00BF41F5"/>
    <w:rsid w:val="00C51D98"/>
    <w:rsid w:val="00CB0E0B"/>
    <w:rsid w:val="00CF4D72"/>
    <w:rsid w:val="00D67797"/>
    <w:rsid w:val="00D760D2"/>
    <w:rsid w:val="00D8463F"/>
    <w:rsid w:val="00D921CA"/>
    <w:rsid w:val="00E61DCA"/>
    <w:rsid w:val="00EB653D"/>
    <w:rsid w:val="00F1167E"/>
    <w:rsid w:val="00F41EA7"/>
    <w:rsid w:val="00F46A30"/>
    <w:rsid w:val="00F70EC0"/>
    <w:rsid w:val="00F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63929A"/>
  <w15:chartTrackingRefBased/>
  <w15:docId w15:val="{C1F732BC-0A96-490C-AA36-40893FB8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AF3B48"/>
    <w:pPr>
      <w:spacing w:after="0" w:line="312" w:lineRule="auto"/>
      <w:jc w:val="both"/>
    </w:pPr>
    <w:rPr>
      <w:rFonts w:ascii="Courier New" w:eastAsia="Times New Roman" w:hAnsi="Courier New" w:cs="Times New Roman"/>
      <w:szCs w:val="24"/>
      <w:lang w:eastAsia="ru-RU"/>
    </w:rPr>
  </w:style>
  <w:style w:type="character" w:styleId="a3">
    <w:name w:val="Hyperlink"/>
    <w:uiPriority w:val="99"/>
    <w:unhideWhenUsed/>
    <w:rsid w:val="009C6A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079B"/>
    <w:pPr>
      <w:ind w:left="720"/>
      <w:contextualSpacing/>
    </w:pPr>
  </w:style>
  <w:style w:type="paragraph" w:customStyle="1" w:styleId="sfst">
    <w:name w:val="sfst"/>
    <w:basedOn w:val="a"/>
    <w:rsid w:val="00F7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1F5"/>
  </w:style>
  <w:style w:type="paragraph" w:styleId="a7">
    <w:name w:val="footer"/>
    <w:basedOn w:val="a"/>
    <w:link w:val="a8"/>
    <w:uiPriority w:val="99"/>
    <w:unhideWhenUsed/>
    <w:rsid w:val="00BF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41F5"/>
  </w:style>
  <w:style w:type="paragraph" w:customStyle="1" w:styleId="ConsPlusNormal">
    <w:name w:val="ConsPlusNormal"/>
    <w:rsid w:val="00D760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36ABFD75A8EAF64FBDFA6577F5765B2B7D822EC31E1C6738589AEE9FF8906117D29145257CEB46F3F6ABtFp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0ED3C-6E67-4506-B025-89A019D2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12</Pages>
  <Words>4934</Words>
  <Characters>28127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2025-12-25T06:17:00Z</cp:lastPrinted>
  <dcterms:created xsi:type="dcterms:W3CDTF">2022-04-07T11:10:00Z</dcterms:created>
  <dcterms:modified xsi:type="dcterms:W3CDTF">2026-02-11T12:58:00Z</dcterms:modified>
</cp:coreProperties>
</file>