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301F28" w:rsidRPr="00AA54EB" w14:paraId="72B81C9F" w14:textId="77777777" w:rsidTr="00284CEE">
        <w:trPr>
          <w:jc w:val="center"/>
        </w:trPr>
        <w:tc>
          <w:tcPr>
            <w:tcW w:w="10059" w:type="dxa"/>
          </w:tcPr>
          <w:p w14:paraId="080BE514" w14:textId="77777777" w:rsidR="00301F28" w:rsidRPr="00AA54EB" w:rsidRDefault="009D40FC">
            <w:pPr>
              <w:jc w:val="center"/>
            </w:pPr>
            <w:r w:rsidRPr="00AA54EB">
              <w:rPr>
                <w:noProof/>
              </w:rPr>
              <w:drawing>
                <wp:inline distT="0" distB="0" distL="0" distR="0" wp14:anchorId="7B0040D2" wp14:editId="53C3B39F">
                  <wp:extent cx="777541" cy="899324"/>
                  <wp:effectExtent l="19050" t="0" r="3509" b="0"/>
                  <wp:docPr id="2" name="Рисунок 1" descr="C:\Users\Администрация\Desktop\gerb_official.jpg"/>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541" cy="899324"/>
                          </a:xfrm>
                          <a:prstGeom prst="rect">
                            <a:avLst/>
                          </a:prstGeom>
                          <a:noFill/>
                          <a:ln>
                            <a:noFill/>
                          </a:ln>
                        </pic:spPr>
                      </pic:pic>
                    </a:graphicData>
                  </a:graphic>
                </wp:inline>
              </w:drawing>
            </w:r>
          </w:p>
          <w:p w14:paraId="4B5FE3F7" w14:textId="77777777" w:rsidR="00A0200B" w:rsidRPr="00AA54EB" w:rsidRDefault="00A0200B" w:rsidP="00A0200B">
            <w:pPr>
              <w:pStyle w:val="2"/>
            </w:pPr>
            <w:r w:rsidRPr="00AA54EB">
              <w:t>Администрация</w:t>
            </w:r>
          </w:p>
          <w:p w14:paraId="38B9614F" w14:textId="77777777" w:rsidR="00A0200B" w:rsidRPr="00AA54EB" w:rsidRDefault="00A0200B" w:rsidP="00A0200B">
            <w:pPr>
              <w:pStyle w:val="2"/>
            </w:pPr>
            <w:r w:rsidRPr="00AA54EB">
              <w:t xml:space="preserve"> городского округа город Шахунья</w:t>
            </w:r>
          </w:p>
          <w:p w14:paraId="3AD6E0BA" w14:textId="77777777" w:rsidR="00301F28" w:rsidRPr="00AA54EB" w:rsidRDefault="00301F28">
            <w:pPr>
              <w:pStyle w:val="2"/>
            </w:pPr>
            <w:r w:rsidRPr="00AA54EB">
              <w:t>Нижегородской области</w:t>
            </w:r>
          </w:p>
          <w:p w14:paraId="60780EEB" w14:textId="77777777" w:rsidR="00301F28" w:rsidRPr="00AA54EB" w:rsidRDefault="00301F28">
            <w:pPr>
              <w:jc w:val="center"/>
            </w:pPr>
          </w:p>
          <w:p w14:paraId="78E134EB" w14:textId="77777777" w:rsidR="00301F28" w:rsidRPr="00AA54EB" w:rsidRDefault="00467B42">
            <w:pPr>
              <w:pStyle w:val="3"/>
              <w:rPr>
                <w:sz w:val="20"/>
              </w:rPr>
            </w:pPr>
            <w:r w:rsidRPr="00AA54EB">
              <w:t>П О С Т А Н О В Л Е Н И Е</w:t>
            </w:r>
          </w:p>
        </w:tc>
      </w:tr>
    </w:tbl>
    <w:p w14:paraId="1C2EE657" w14:textId="77777777" w:rsidR="000C299D" w:rsidRPr="00AA54EB" w:rsidRDefault="000C299D" w:rsidP="004C7DAE"/>
    <w:p w14:paraId="4E4764B5" w14:textId="77777777" w:rsidR="00B41654" w:rsidRPr="00AA54EB" w:rsidRDefault="00B41654" w:rsidP="004C7DAE"/>
    <w:p w14:paraId="23EF4A13" w14:textId="77777777" w:rsidR="00C30DB1" w:rsidRPr="00AA54EB" w:rsidRDefault="00C30DB1" w:rsidP="004C7DAE"/>
    <w:p w14:paraId="2DF977F8" w14:textId="306CD9F2" w:rsidR="001F346A" w:rsidRPr="00AA54EB" w:rsidRDefault="001F346A" w:rsidP="001F346A">
      <w:pPr>
        <w:rPr>
          <w:sz w:val="26"/>
          <w:szCs w:val="26"/>
        </w:rPr>
      </w:pPr>
      <w:r w:rsidRPr="00AA54EB">
        <w:rPr>
          <w:sz w:val="26"/>
          <w:szCs w:val="26"/>
        </w:rPr>
        <w:t xml:space="preserve">от </w:t>
      </w:r>
      <w:r w:rsidR="00E83AA2">
        <w:rPr>
          <w:sz w:val="26"/>
          <w:szCs w:val="26"/>
          <w:u w:val="single"/>
        </w:rPr>
        <w:t>5</w:t>
      </w:r>
      <w:r w:rsidR="0045416E" w:rsidRPr="00AA54EB">
        <w:rPr>
          <w:sz w:val="26"/>
          <w:szCs w:val="26"/>
          <w:u w:val="single"/>
        </w:rPr>
        <w:t xml:space="preserve"> </w:t>
      </w:r>
      <w:r w:rsidR="0044326A">
        <w:rPr>
          <w:sz w:val="26"/>
          <w:szCs w:val="26"/>
          <w:u w:val="single"/>
        </w:rPr>
        <w:t>марта</w:t>
      </w:r>
      <w:r w:rsidRPr="00AA54EB">
        <w:rPr>
          <w:sz w:val="26"/>
          <w:szCs w:val="26"/>
          <w:u w:val="single"/>
        </w:rPr>
        <w:t xml:space="preserve"> 202</w:t>
      </w:r>
      <w:r w:rsidR="00944F2F" w:rsidRPr="00AA54EB">
        <w:rPr>
          <w:sz w:val="26"/>
          <w:szCs w:val="26"/>
          <w:u w:val="single"/>
        </w:rPr>
        <w:t>5</w:t>
      </w:r>
      <w:r w:rsidRPr="00AA54EB">
        <w:rPr>
          <w:sz w:val="26"/>
          <w:szCs w:val="26"/>
          <w:u w:val="single"/>
        </w:rPr>
        <w:t xml:space="preserve"> года</w:t>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50563" w:rsidRPr="00AA54EB">
        <w:rPr>
          <w:sz w:val="26"/>
          <w:szCs w:val="26"/>
        </w:rPr>
        <w:tab/>
      </w:r>
      <w:r w:rsidR="001B6A5D" w:rsidRPr="00AA54EB">
        <w:rPr>
          <w:sz w:val="26"/>
          <w:szCs w:val="26"/>
        </w:rPr>
        <w:t xml:space="preserve">    </w:t>
      </w:r>
      <w:r w:rsidR="009B6CE9" w:rsidRPr="00AA54EB">
        <w:rPr>
          <w:sz w:val="26"/>
          <w:szCs w:val="26"/>
        </w:rPr>
        <w:t xml:space="preserve">  </w:t>
      </w:r>
      <w:r w:rsidR="0056633F" w:rsidRPr="00AA54EB">
        <w:rPr>
          <w:sz w:val="26"/>
          <w:szCs w:val="26"/>
        </w:rPr>
        <w:t xml:space="preserve">   </w:t>
      </w:r>
      <w:r w:rsidR="009B6CE9" w:rsidRPr="00AA54EB">
        <w:rPr>
          <w:sz w:val="26"/>
          <w:szCs w:val="26"/>
        </w:rPr>
        <w:t xml:space="preserve">  </w:t>
      </w:r>
      <w:r w:rsidRPr="00AA54EB">
        <w:rPr>
          <w:sz w:val="26"/>
          <w:szCs w:val="26"/>
        </w:rPr>
        <w:t xml:space="preserve">№ </w:t>
      </w:r>
      <w:r w:rsidR="00E83AA2">
        <w:rPr>
          <w:sz w:val="26"/>
          <w:szCs w:val="26"/>
          <w:u w:val="single"/>
        </w:rPr>
        <w:t>3</w:t>
      </w:r>
      <w:r w:rsidR="003A3B1C">
        <w:rPr>
          <w:sz w:val="26"/>
          <w:szCs w:val="26"/>
          <w:u w:val="single"/>
        </w:rPr>
        <w:t>11</w:t>
      </w:r>
    </w:p>
    <w:p w14:paraId="63A1EDEA" w14:textId="77777777" w:rsidR="0045416E" w:rsidRPr="00AA54EB" w:rsidRDefault="0045416E" w:rsidP="0045416E">
      <w:pPr>
        <w:jc w:val="both"/>
      </w:pPr>
    </w:p>
    <w:p w14:paraId="563121AB" w14:textId="77777777" w:rsidR="0045416E" w:rsidRPr="00AA54EB" w:rsidRDefault="0045416E" w:rsidP="0045416E">
      <w:pPr>
        <w:jc w:val="both"/>
      </w:pPr>
    </w:p>
    <w:p w14:paraId="301F977D" w14:textId="77777777" w:rsidR="003A3B1C" w:rsidRDefault="003A3B1C" w:rsidP="003A3B1C">
      <w:pPr>
        <w:widowControl w:val="0"/>
        <w:autoSpaceDE w:val="0"/>
        <w:autoSpaceDN w:val="0"/>
        <w:adjustRightInd w:val="0"/>
        <w:jc w:val="center"/>
        <w:rPr>
          <w:b/>
          <w:bCs/>
          <w:color w:val="000000"/>
          <w:sz w:val="26"/>
          <w:szCs w:val="26"/>
        </w:rPr>
      </w:pPr>
      <w:r>
        <w:rPr>
          <w:b/>
          <w:color w:val="000000"/>
          <w:sz w:val="26"/>
          <w:szCs w:val="26"/>
        </w:rPr>
        <w:t>О внесении изменений в постановление администрации городского округа город Шахунья Нижегородской области от 29.03.2023 № 316 «</w:t>
      </w:r>
      <w:r w:rsidRPr="000F488B">
        <w:rPr>
          <w:b/>
          <w:color w:val="000000"/>
          <w:sz w:val="26"/>
          <w:szCs w:val="26"/>
        </w:rPr>
        <w:t xml:space="preserve">Об утверждении муниципальной программы </w:t>
      </w:r>
      <w:r w:rsidRPr="000F488B">
        <w:rPr>
          <w:b/>
          <w:bCs/>
          <w:color w:val="000000"/>
          <w:sz w:val="26"/>
          <w:szCs w:val="26"/>
        </w:rPr>
        <w:t xml:space="preserve">«Обеспечение общественного порядка и противодействия преступности в городском округе город Шахунья </w:t>
      </w:r>
    </w:p>
    <w:p w14:paraId="5E21375E" w14:textId="219A1B8C" w:rsidR="003A3B1C" w:rsidRPr="000F488B" w:rsidRDefault="003A3B1C" w:rsidP="003A3B1C">
      <w:pPr>
        <w:widowControl w:val="0"/>
        <w:autoSpaceDE w:val="0"/>
        <w:autoSpaceDN w:val="0"/>
        <w:adjustRightInd w:val="0"/>
        <w:jc w:val="center"/>
        <w:rPr>
          <w:b/>
          <w:color w:val="000000"/>
          <w:sz w:val="26"/>
          <w:szCs w:val="26"/>
        </w:rPr>
      </w:pPr>
      <w:r w:rsidRPr="000F488B">
        <w:rPr>
          <w:b/>
          <w:bCs/>
          <w:color w:val="000000"/>
          <w:sz w:val="26"/>
          <w:szCs w:val="26"/>
        </w:rPr>
        <w:t>Нижегородской области»</w:t>
      </w:r>
    </w:p>
    <w:p w14:paraId="3B5608E2" w14:textId="77777777" w:rsidR="003A3B1C" w:rsidRDefault="003A3B1C" w:rsidP="003A3B1C">
      <w:pPr>
        <w:widowControl w:val="0"/>
        <w:autoSpaceDE w:val="0"/>
        <w:autoSpaceDN w:val="0"/>
        <w:adjustRightInd w:val="0"/>
        <w:jc w:val="center"/>
        <w:rPr>
          <w:b/>
          <w:bCs/>
          <w:color w:val="000000"/>
          <w:sz w:val="23"/>
          <w:szCs w:val="23"/>
        </w:rPr>
      </w:pPr>
    </w:p>
    <w:p w14:paraId="6E9FA9FA" w14:textId="77777777" w:rsidR="003A3B1C" w:rsidRPr="00B67044" w:rsidRDefault="003A3B1C" w:rsidP="003A3B1C">
      <w:pPr>
        <w:widowControl w:val="0"/>
        <w:autoSpaceDE w:val="0"/>
        <w:autoSpaceDN w:val="0"/>
        <w:adjustRightInd w:val="0"/>
        <w:jc w:val="center"/>
        <w:rPr>
          <w:b/>
          <w:color w:val="000000"/>
          <w:sz w:val="23"/>
          <w:szCs w:val="23"/>
        </w:rPr>
      </w:pPr>
    </w:p>
    <w:p w14:paraId="7E48E0E4" w14:textId="77777777" w:rsidR="003A3B1C" w:rsidRPr="00D462AC" w:rsidRDefault="003A3B1C" w:rsidP="003A3B1C">
      <w:pPr>
        <w:spacing w:line="360" w:lineRule="auto"/>
        <w:ind w:firstLine="708"/>
        <w:jc w:val="both"/>
        <w:rPr>
          <w:sz w:val="26"/>
          <w:szCs w:val="26"/>
        </w:rPr>
      </w:pPr>
      <w:r w:rsidRPr="00755B01">
        <w:rPr>
          <w:sz w:val="26"/>
          <w:szCs w:val="26"/>
        </w:rPr>
        <w:t xml:space="preserve">В соответствии с решением </w:t>
      </w:r>
      <w:r w:rsidRPr="00755B01">
        <w:rPr>
          <w:color w:val="000000"/>
          <w:sz w:val="26"/>
          <w:szCs w:val="26"/>
        </w:rPr>
        <w:t xml:space="preserve">Совета депутатов городского округа город Шахунья Нижегородской области от </w:t>
      </w:r>
      <w:r>
        <w:rPr>
          <w:color w:val="000000"/>
          <w:sz w:val="26"/>
          <w:szCs w:val="26"/>
        </w:rPr>
        <w:t xml:space="preserve">13 декабря 2024 </w:t>
      </w:r>
      <w:r w:rsidRPr="00755B01">
        <w:rPr>
          <w:color w:val="000000"/>
          <w:sz w:val="26"/>
          <w:szCs w:val="26"/>
        </w:rPr>
        <w:t xml:space="preserve">№ </w:t>
      </w:r>
      <w:r>
        <w:rPr>
          <w:color w:val="000000"/>
          <w:sz w:val="26"/>
          <w:szCs w:val="26"/>
        </w:rPr>
        <w:t xml:space="preserve">39-1 </w:t>
      </w:r>
      <w:r w:rsidRPr="00755B01">
        <w:rPr>
          <w:color w:val="000000"/>
          <w:sz w:val="26"/>
          <w:szCs w:val="26"/>
        </w:rPr>
        <w:t>«О бюджете городск</w:t>
      </w:r>
      <w:r>
        <w:rPr>
          <w:color w:val="000000"/>
          <w:sz w:val="26"/>
          <w:szCs w:val="26"/>
        </w:rPr>
        <w:t>ого округа город Шахунья на 2025</w:t>
      </w:r>
      <w:r w:rsidRPr="00755B01">
        <w:rPr>
          <w:color w:val="000000"/>
          <w:sz w:val="26"/>
          <w:szCs w:val="26"/>
        </w:rPr>
        <w:t xml:space="preserve"> год и на плановый период</w:t>
      </w:r>
      <w:r>
        <w:rPr>
          <w:color w:val="000000"/>
          <w:sz w:val="26"/>
          <w:szCs w:val="26"/>
        </w:rPr>
        <w:t xml:space="preserve"> 2026 и 2027 годов»,</w:t>
      </w:r>
      <w:r w:rsidRPr="00755B01">
        <w:rPr>
          <w:color w:val="000000"/>
          <w:sz w:val="26"/>
          <w:szCs w:val="26"/>
        </w:rPr>
        <w:t xml:space="preserve"> </w:t>
      </w:r>
      <w:r w:rsidRPr="00D462AC">
        <w:rPr>
          <w:color w:val="000000"/>
          <w:sz w:val="26"/>
          <w:szCs w:val="26"/>
        </w:rPr>
        <w:t>постановлением администрации городского округа город Шахунья Нижегородской области от</w:t>
      </w:r>
      <w:r w:rsidRPr="00D462AC">
        <w:rPr>
          <w:sz w:val="26"/>
          <w:szCs w:val="26"/>
        </w:rPr>
        <w:t xml:space="preserve"> 26 мая 2023 года № 531 </w:t>
      </w:r>
      <w:r w:rsidRPr="00D462AC">
        <w:rPr>
          <w:b/>
          <w:bCs/>
          <w:color w:val="000000" w:themeColor="text1"/>
          <w:sz w:val="26"/>
          <w:szCs w:val="26"/>
        </w:rPr>
        <w:t>«</w:t>
      </w:r>
      <w:r w:rsidRPr="00D462AC">
        <w:rPr>
          <w:color w:val="000000" w:themeColor="text1"/>
          <w:sz w:val="26"/>
          <w:szCs w:val="26"/>
        </w:rPr>
        <w:t>Об утверждении Порядка разработки, реализации и оценки эффективности муниципальных программ городского округа город Шахунья и методических рекомендаций по разработке и реализации муниципальных программ городского округа город Шахунья Нижегородской области</w:t>
      </w:r>
      <w:r>
        <w:rPr>
          <w:b/>
          <w:bCs/>
          <w:color w:val="000000" w:themeColor="text1"/>
          <w:sz w:val="26"/>
          <w:szCs w:val="26"/>
        </w:rPr>
        <w:t>»</w:t>
      </w:r>
      <w:r w:rsidRPr="004D22FA">
        <w:rPr>
          <w:sz w:val="26"/>
          <w:szCs w:val="26"/>
        </w:rPr>
        <w:t xml:space="preserve">, администрация городского округа город Шахунья Нижегородской области </w:t>
      </w:r>
      <w:r w:rsidRPr="004D22FA">
        <w:rPr>
          <w:b/>
          <w:sz w:val="26"/>
          <w:szCs w:val="26"/>
        </w:rPr>
        <w:t>п о с</w:t>
      </w:r>
      <w:r w:rsidRPr="000F488B">
        <w:rPr>
          <w:b/>
          <w:sz w:val="26"/>
          <w:szCs w:val="26"/>
        </w:rPr>
        <w:t xml:space="preserve"> т а н о в л я е т :</w:t>
      </w:r>
    </w:p>
    <w:p w14:paraId="4CE87B72" w14:textId="35A1350C" w:rsidR="003A3B1C" w:rsidRPr="00296912" w:rsidRDefault="003A3B1C" w:rsidP="003A3B1C">
      <w:pPr>
        <w:widowControl w:val="0"/>
        <w:autoSpaceDE w:val="0"/>
        <w:autoSpaceDN w:val="0"/>
        <w:adjustRightInd w:val="0"/>
        <w:spacing w:line="360" w:lineRule="auto"/>
        <w:ind w:firstLine="708"/>
        <w:jc w:val="both"/>
        <w:rPr>
          <w:color w:val="000000"/>
          <w:sz w:val="26"/>
          <w:szCs w:val="26"/>
        </w:rPr>
      </w:pPr>
      <w:r w:rsidRPr="000F488B">
        <w:rPr>
          <w:sz w:val="26"/>
          <w:szCs w:val="26"/>
        </w:rPr>
        <w:t xml:space="preserve">1. </w:t>
      </w:r>
      <w:r>
        <w:rPr>
          <w:sz w:val="26"/>
          <w:szCs w:val="26"/>
        </w:rPr>
        <w:t xml:space="preserve">Внести изменения в постановление администрации городского округа город Шахунья Нижегородской области от 29.03.2023 № 316 </w:t>
      </w:r>
      <w:r w:rsidRPr="00296912">
        <w:rPr>
          <w:color w:val="000000"/>
          <w:sz w:val="26"/>
          <w:szCs w:val="26"/>
        </w:rPr>
        <w:t xml:space="preserve">«Об утверждении муниципальной программы </w:t>
      </w:r>
      <w:r>
        <w:rPr>
          <w:bCs/>
          <w:color w:val="000000"/>
          <w:sz w:val="26"/>
          <w:szCs w:val="26"/>
        </w:rPr>
        <w:t xml:space="preserve">«Обеспечение </w:t>
      </w:r>
      <w:r w:rsidRPr="00296912">
        <w:rPr>
          <w:bCs/>
          <w:color w:val="000000"/>
          <w:sz w:val="26"/>
          <w:szCs w:val="26"/>
        </w:rPr>
        <w:t>общественного порядка и противодействия преступности в городском округе город Шахунья Нижегородской области»</w:t>
      </w:r>
      <w:r>
        <w:rPr>
          <w:bCs/>
          <w:color w:val="000000"/>
          <w:sz w:val="26"/>
          <w:szCs w:val="26"/>
        </w:rPr>
        <w:t xml:space="preserve"> (с изменениями, внесенными постановлением от 08.04.2024 № 581)</w:t>
      </w:r>
      <w:r>
        <w:rPr>
          <w:color w:val="000000"/>
          <w:sz w:val="26"/>
          <w:szCs w:val="26"/>
        </w:rPr>
        <w:t xml:space="preserve">, изложив </w:t>
      </w:r>
      <w:r w:rsidRPr="000F488B">
        <w:rPr>
          <w:color w:val="000000"/>
          <w:sz w:val="26"/>
          <w:szCs w:val="26"/>
        </w:rPr>
        <w:t>муниципальную программу «</w:t>
      </w:r>
      <w:r w:rsidRPr="000F488B">
        <w:rPr>
          <w:bCs/>
          <w:color w:val="000000"/>
          <w:sz w:val="26"/>
          <w:szCs w:val="26"/>
        </w:rPr>
        <w:t xml:space="preserve">Обеспечение общественного порядка и противодействия преступности в городском округе город </w:t>
      </w:r>
      <w:r>
        <w:rPr>
          <w:bCs/>
          <w:color w:val="000000"/>
          <w:sz w:val="26"/>
          <w:szCs w:val="26"/>
        </w:rPr>
        <w:t xml:space="preserve">Шахунья Нижегородской области» </w:t>
      </w:r>
      <w:r w:rsidRPr="000F488B">
        <w:rPr>
          <w:bCs/>
          <w:color w:val="000000"/>
          <w:sz w:val="26"/>
          <w:szCs w:val="26"/>
        </w:rPr>
        <w:t>(далее – Программа) в новой редакции, согласно приложению к настоящему постановлению.</w:t>
      </w:r>
      <w:r w:rsidRPr="000F488B">
        <w:rPr>
          <w:bCs/>
          <w:color w:val="FF0000"/>
          <w:sz w:val="26"/>
          <w:szCs w:val="26"/>
        </w:rPr>
        <w:t xml:space="preserve"> </w:t>
      </w:r>
    </w:p>
    <w:p w14:paraId="0DD49E8E" w14:textId="77777777" w:rsidR="003A3B1C" w:rsidRPr="000F488B" w:rsidRDefault="003A3B1C" w:rsidP="003A3B1C">
      <w:pPr>
        <w:widowControl w:val="0"/>
        <w:autoSpaceDE w:val="0"/>
        <w:autoSpaceDN w:val="0"/>
        <w:adjustRightInd w:val="0"/>
        <w:spacing w:line="360" w:lineRule="auto"/>
        <w:ind w:firstLine="709"/>
        <w:jc w:val="both"/>
        <w:rPr>
          <w:sz w:val="26"/>
          <w:szCs w:val="26"/>
        </w:rPr>
      </w:pPr>
      <w:r w:rsidRPr="000F488B">
        <w:rPr>
          <w:sz w:val="26"/>
          <w:szCs w:val="26"/>
        </w:rPr>
        <w:t>2. 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w:t>
      </w:r>
      <w:r>
        <w:rPr>
          <w:sz w:val="26"/>
          <w:szCs w:val="26"/>
        </w:rPr>
        <w:t>, распространяет действие на правоотношения, возникшие с 01.01.2025 года</w:t>
      </w:r>
      <w:r w:rsidRPr="000F488B">
        <w:rPr>
          <w:sz w:val="26"/>
          <w:szCs w:val="26"/>
        </w:rPr>
        <w:t>.</w:t>
      </w:r>
    </w:p>
    <w:p w14:paraId="30D374C5" w14:textId="77777777" w:rsidR="003A3B1C" w:rsidRDefault="003A3B1C" w:rsidP="003A3B1C">
      <w:pPr>
        <w:widowControl w:val="0"/>
        <w:tabs>
          <w:tab w:val="left" w:pos="709"/>
        </w:tabs>
        <w:autoSpaceDE w:val="0"/>
        <w:autoSpaceDN w:val="0"/>
        <w:adjustRightInd w:val="0"/>
        <w:spacing w:line="360" w:lineRule="auto"/>
        <w:ind w:firstLine="709"/>
        <w:jc w:val="both"/>
        <w:rPr>
          <w:sz w:val="26"/>
          <w:szCs w:val="26"/>
        </w:rPr>
      </w:pPr>
      <w:r w:rsidRPr="000F488B">
        <w:rPr>
          <w:sz w:val="26"/>
          <w:szCs w:val="26"/>
        </w:rPr>
        <w:t>3. Управлению делами администрации городского округа город Шахунья Нижегородской области обеспечить размещение настоящего постановления в газете «Знамя труда», в сетевом издании газеты «Знамя труда» на официальном сайте администрации городского округа город Шахунья Нижегородской области.</w:t>
      </w:r>
    </w:p>
    <w:p w14:paraId="3B337279" w14:textId="653ECF3D" w:rsidR="003A3B1C" w:rsidRPr="000F488B" w:rsidRDefault="003A3B1C" w:rsidP="003A3B1C">
      <w:pPr>
        <w:widowControl w:val="0"/>
        <w:tabs>
          <w:tab w:val="left" w:pos="709"/>
        </w:tabs>
        <w:autoSpaceDE w:val="0"/>
        <w:autoSpaceDN w:val="0"/>
        <w:adjustRightInd w:val="0"/>
        <w:spacing w:line="360" w:lineRule="auto"/>
        <w:ind w:firstLine="709"/>
        <w:jc w:val="both"/>
        <w:rPr>
          <w:sz w:val="26"/>
          <w:szCs w:val="26"/>
        </w:rPr>
      </w:pPr>
      <w:r>
        <w:rPr>
          <w:sz w:val="26"/>
          <w:szCs w:val="26"/>
        </w:rPr>
        <w:t>4.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08.04.2024 № 581 «</w:t>
      </w:r>
      <w:r w:rsidRPr="006E58DD">
        <w:rPr>
          <w:color w:val="000000"/>
          <w:sz w:val="26"/>
          <w:szCs w:val="26"/>
        </w:rPr>
        <w:t xml:space="preserve">О внесении изменений в постановление администрации городского округа город Шахунья Нижегородской области от 29.03.2023 № 316 «Об утверждении муниципальной программы </w:t>
      </w:r>
      <w:r w:rsidRPr="006E58DD">
        <w:rPr>
          <w:bCs/>
          <w:color w:val="000000"/>
          <w:sz w:val="26"/>
          <w:szCs w:val="26"/>
        </w:rPr>
        <w:t>«Обеспечение общественного порядка и противодействия преступности в городском округе город Шахунья Нижегородской области».</w:t>
      </w:r>
      <w:r>
        <w:rPr>
          <w:sz w:val="26"/>
          <w:szCs w:val="26"/>
        </w:rPr>
        <w:t xml:space="preserve"> </w:t>
      </w:r>
    </w:p>
    <w:p w14:paraId="3FBB5BAE" w14:textId="77777777" w:rsidR="003A3B1C" w:rsidRPr="000F488B" w:rsidRDefault="003A3B1C" w:rsidP="003A3B1C">
      <w:pPr>
        <w:widowControl w:val="0"/>
        <w:tabs>
          <w:tab w:val="left" w:pos="709"/>
        </w:tabs>
        <w:autoSpaceDE w:val="0"/>
        <w:autoSpaceDN w:val="0"/>
        <w:adjustRightInd w:val="0"/>
        <w:spacing w:line="360" w:lineRule="auto"/>
        <w:ind w:firstLine="709"/>
        <w:jc w:val="both"/>
        <w:rPr>
          <w:sz w:val="26"/>
          <w:szCs w:val="26"/>
        </w:rPr>
      </w:pPr>
      <w:r>
        <w:rPr>
          <w:sz w:val="26"/>
          <w:szCs w:val="26"/>
        </w:rPr>
        <w:t>5</w:t>
      </w:r>
      <w:r w:rsidRPr="000F488B">
        <w:rPr>
          <w:sz w:val="26"/>
          <w:szCs w:val="26"/>
        </w:rPr>
        <w:t>. Контроль за исполнением настоящего постановления оставляю за собой.</w:t>
      </w:r>
    </w:p>
    <w:p w14:paraId="2F79A277" w14:textId="54FA04C1" w:rsidR="00B05923" w:rsidRDefault="00B05923" w:rsidP="0045416E">
      <w:pPr>
        <w:jc w:val="both"/>
        <w:rPr>
          <w:sz w:val="26"/>
          <w:szCs w:val="26"/>
        </w:rPr>
      </w:pPr>
    </w:p>
    <w:p w14:paraId="16953C5A" w14:textId="77777777" w:rsidR="00342CDC" w:rsidRPr="00AA54EB" w:rsidRDefault="00342CDC" w:rsidP="0045416E">
      <w:pPr>
        <w:jc w:val="both"/>
        <w:rPr>
          <w:sz w:val="26"/>
          <w:szCs w:val="26"/>
        </w:rPr>
      </w:pPr>
    </w:p>
    <w:p w14:paraId="67B51225" w14:textId="77777777" w:rsidR="00AA54EB" w:rsidRPr="00AA54EB" w:rsidRDefault="00AA54EB" w:rsidP="0045416E">
      <w:pPr>
        <w:jc w:val="both"/>
        <w:rPr>
          <w:sz w:val="26"/>
          <w:szCs w:val="26"/>
        </w:rPr>
      </w:pPr>
    </w:p>
    <w:p w14:paraId="6BC91C6E" w14:textId="77777777" w:rsidR="00CD29CC" w:rsidRPr="00AA54EB" w:rsidRDefault="00CD29CC" w:rsidP="0045416E">
      <w:pPr>
        <w:jc w:val="both"/>
        <w:rPr>
          <w:sz w:val="26"/>
          <w:szCs w:val="26"/>
        </w:rPr>
      </w:pPr>
    </w:p>
    <w:p w14:paraId="32F6E709" w14:textId="5B79C191" w:rsidR="00B05923" w:rsidRPr="00AA54EB" w:rsidRDefault="00BD550F" w:rsidP="00B05923">
      <w:pPr>
        <w:jc w:val="both"/>
        <w:rPr>
          <w:sz w:val="26"/>
          <w:szCs w:val="26"/>
        </w:rPr>
      </w:pPr>
      <w:r w:rsidRPr="00AA54EB">
        <w:rPr>
          <w:sz w:val="26"/>
          <w:szCs w:val="26"/>
        </w:rPr>
        <w:t>Г</w:t>
      </w:r>
      <w:r w:rsidR="00B05923" w:rsidRPr="00AA54EB">
        <w:rPr>
          <w:sz w:val="26"/>
          <w:szCs w:val="26"/>
        </w:rPr>
        <w:t>лав</w:t>
      </w:r>
      <w:r w:rsidRPr="00AA54EB">
        <w:rPr>
          <w:sz w:val="26"/>
          <w:szCs w:val="26"/>
        </w:rPr>
        <w:t>а</w:t>
      </w:r>
      <w:r w:rsidR="00B05923" w:rsidRPr="00AA54EB">
        <w:rPr>
          <w:sz w:val="26"/>
          <w:szCs w:val="26"/>
        </w:rPr>
        <w:t xml:space="preserve"> местного самоуправления</w:t>
      </w:r>
    </w:p>
    <w:p w14:paraId="2DD15AAD" w14:textId="047CD7B1" w:rsidR="00AA54EB" w:rsidRDefault="00B05923" w:rsidP="001F4EEA">
      <w:pPr>
        <w:jc w:val="both"/>
        <w:rPr>
          <w:sz w:val="26"/>
          <w:szCs w:val="26"/>
        </w:rPr>
      </w:pPr>
      <w:r w:rsidRPr="00AA54EB">
        <w:rPr>
          <w:sz w:val="26"/>
          <w:szCs w:val="26"/>
        </w:rPr>
        <w:t>городского округа город Шахунья</w:t>
      </w:r>
      <w:r w:rsidRPr="00AA54EB">
        <w:rPr>
          <w:sz w:val="26"/>
          <w:szCs w:val="26"/>
        </w:rPr>
        <w:tab/>
      </w:r>
      <w:r w:rsidRPr="00AA54EB">
        <w:rPr>
          <w:sz w:val="26"/>
          <w:szCs w:val="26"/>
        </w:rPr>
        <w:tab/>
      </w:r>
      <w:r w:rsidRPr="00AA54EB">
        <w:rPr>
          <w:sz w:val="26"/>
          <w:szCs w:val="26"/>
        </w:rPr>
        <w:tab/>
      </w:r>
      <w:r w:rsidRPr="00AA54EB">
        <w:rPr>
          <w:sz w:val="26"/>
          <w:szCs w:val="26"/>
        </w:rPr>
        <w:tab/>
      </w:r>
      <w:r w:rsidRPr="00AA54EB">
        <w:rPr>
          <w:sz w:val="26"/>
          <w:szCs w:val="26"/>
        </w:rPr>
        <w:tab/>
      </w:r>
      <w:r w:rsidRPr="00AA54EB">
        <w:rPr>
          <w:sz w:val="26"/>
          <w:szCs w:val="26"/>
        </w:rPr>
        <w:tab/>
      </w:r>
      <w:proofErr w:type="gramStart"/>
      <w:r w:rsidRPr="00AA54EB">
        <w:rPr>
          <w:sz w:val="26"/>
          <w:szCs w:val="26"/>
        </w:rPr>
        <w:tab/>
        <w:t xml:space="preserve"> </w:t>
      </w:r>
      <w:r w:rsidR="00540328">
        <w:rPr>
          <w:sz w:val="26"/>
          <w:szCs w:val="26"/>
        </w:rPr>
        <w:t xml:space="preserve"> </w:t>
      </w:r>
      <w:r w:rsidR="00BD550F" w:rsidRPr="00AA54EB">
        <w:rPr>
          <w:sz w:val="26"/>
          <w:szCs w:val="26"/>
        </w:rPr>
        <w:t>О.А.</w:t>
      </w:r>
      <w:proofErr w:type="gramEnd"/>
      <w:r w:rsidR="00BD550F" w:rsidRPr="00AA54EB">
        <w:rPr>
          <w:sz w:val="26"/>
          <w:szCs w:val="26"/>
        </w:rPr>
        <w:t xml:space="preserve"> Дахно</w:t>
      </w:r>
    </w:p>
    <w:p w14:paraId="446B5BF8" w14:textId="65B41B8C" w:rsidR="003A3B1C" w:rsidRDefault="003A3B1C">
      <w:pPr>
        <w:rPr>
          <w:sz w:val="26"/>
          <w:szCs w:val="26"/>
        </w:rPr>
      </w:pPr>
      <w:r>
        <w:rPr>
          <w:sz w:val="26"/>
          <w:szCs w:val="26"/>
        </w:rPr>
        <w:br w:type="page"/>
      </w:r>
    </w:p>
    <w:p w14:paraId="477C1F94" w14:textId="22922037" w:rsidR="003A3B1C" w:rsidRPr="003A3B1C" w:rsidRDefault="003A3B1C" w:rsidP="003A3B1C">
      <w:pPr>
        <w:pStyle w:val="Default"/>
        <w:ind w:left="5812"/>
        <w:jc w:val="center"/>
        <w:rPr>
          <w:sz w:val="26"/>
          <w:szCs w:val="26"/>
        </w:rPr>
      </w:pPr>
      <w:r w:rsidRPr="003A3B1C">
        <w:rPr>
          <w:sz w:val="26"/>
          <w:szCs w:val="26"/>
        </w:rPr>
        <w:t xml:space="preserve">Приложение </w:t>
      </w:r>
      <w:r w:rsidRPr="003A3B1C">
        <w:rPr>
          <w:sz w:val="26"/>
          <w:szCs w:val="26"/>
        </w:rPr>
        <w:br/>
        <w:t>к постановлению администрации</w:t>
      </w:r>
    </w:p>
    <w:p w14:paraId="7FD45D8F" w14:textId="6968F18F" w:rsidR="003A3B1C" w:rsidRPr="003A3B1C" w:rsidRDefault="003A3B1C" w:rsidP="003A3B1C">
      <w:pPr>
        <w:widowControl w:val="0"/>
        <w:autoSpaceDE w:val="0"/>
        <w:autoSpaceDN w:val="0"/>
        <w:adjustRightInd w:val="0"/>
        <w:ind w:left="5812"/>
        <w:jc w:val="center"/>
        <w:outlineLvl w:val="0"/>
        <w:rPr>
          <w:sz w:val="26"/>
          <w:szCs w:val="26"/>
        </w:rPr>
      </w:pPr>
      <w:r w:rsidRPr="003A3B1C">
        <w:rPr>
          <w:sz w:val="26"/>
          <w:szCs w:val="26"/>
        </w:rPr>
        <w:t>городского округа город Шахунья Нижегородской области</w:t>
      </w:r>
    </w:p>
    <w:p w14:paraId="11162D44" w14:textId="691ECAC8" w:rsidR="003A3B1C" w:rsidRPr="003A3B1C" w:rsidRDefault="003A3B1C" w:rsidP="003A3B1C">
      <w:pPr>
        <w:widowControl w:val="0"/>
        <w:autoSpaceDE w:val="0"/>
        <w:autoSpaceDN w:val="0"/>
        <w:adjustRightInd w:val="0"/>
        <w:ind w:left="5812"/>
        <w:jc w:val="center"/>
        <w:outlineLvl w:val="0"/>
        <w:rPr>
          <w:sz w:val="26"/>
          <w:szCs w:val="26"/>
        </w:rPr>
      </w:pPr>
      <w:r w:rsidRPr="003A3B1C">
        <w:rPr>
          <w:sz w:val="26"/>
          <w:szCs w:val="26"/>
        </w:rPr>
        <w:t xml:space="preserve">от </w:t>
      </w:r>
      <w:r>
        <w:rPr>
          <w:sz w:val="26"/>
          <w:szCs w:val="26"/>
        </w:rPr>
        <w:t>05.03.2025 г.</w:t>
      </w:r>
      <w:r w:rsidRPr="003A3B1C">
        <w:rPr>
          <w:sz w:val="26"/>
          <w:szCs w:val="26"/>
        </w:rPr>
        <w:t xml:space="preserve"> № </w:t>
      </w:r>
      <w:r>
        <w:rPr>
          <w:sz w:val="26"/>
          <w:szCs w:val="26"/>
        </w:rPr>
        <w:t>311</w:t>
      </w:r>
    </w:p>
    <w:p w14:paraId="1AD335FD" w14:textId="77777777" w:rsidR="003A3B1C" w:rsidRPr="00317095" w:rsidRDefault="003A3B1C" w:rsidP="003A3B1C">
      <w:pPr>
        <w:widowControl w:val="0"/>
        <w:autoSpaceDE w:val="0"/>
        <w:autoSpaceDN w:val="0"/>
        <w:adjustRightInd w:val="0"/>
        <w:jc w:val="right"/>
        <w:outlineLvl w:val="0"/>
      </w:pPr>
    </w:p>
    <w:p w14:paraId="33CAEBCD" w14:textId="77777777" w:rsidR="003A3B1C" w:rsidRPr="00317095" w:rsidRDefault="003A3B1C" w:rsidP="003A3B1C">
      <w:pPr>
        <w:widowControl w:val="0"/>
        <w:autoSpaceDE w:val="0"/>
        <w:autoSpaceDN w:val="0"/>
        <w:adjustRightInd w:val="0"/>
      </w:pPr>
    </w:p>
    <w:p w14:paraId="0AC4D67E" w14:textId="77777777" w:rsidR="003A3B1C" w:rsidRPr="00317095" w:rsidRDefault="003A3B1C" w:rsidP="003A3B1C">
      <w:pPr>
        <w:widowControl w:val="0"/>
        <w:autoSpaceDE w:val="0"/>
        <w:autoSpaceDN w:val="0"/>
        <w:adjustRightInd w:val="0"/>
      </w:pPr>
      <w:r w:rsidRPr="00317095">
        <w:t xml:space="preserve"> «</w:t>
      </w:r>
    </w:p>
    <w:p w14:paraId="3C654A09" w14:textId="77777777" w:rsidR="003A3B1C" w:rsidRPr="00317095" w:rsidRDefault="003A3B1C" w:rsidP="003A3B1C">
      <w:pPr>
        <w:widowControl w:val="0"/>
        <w:autoSpaceDE w:val="0"/>
        <w:autoSpaceDN w:val="0"/>
        <w:adjustRightInd w:val="0"/>
        <w:jc w:val="center"/>
        <w:rPr>
          <w:b/>
          <w:bCs/>
        </w:rPr>
      </w:pPr>
      <w:r w:rsidRPr="00317095">
        <w:rPr>
          <w:b/>
          <w:bCs/>
        </w:rPr>
        <w:t>МУНИЦИПАЛЬНАЯ ПРОГРАММА</w:t>
      </w:r>
    </w:p>
    <w:p w14:paraId="14D5FFD5" w14:textId="77777777" w:rsidR="003A3B1C" w:rsidRPr="00317095" w:rsidRDefault="003A3B1C" w:rsidP="003A3B1C">
      <w:pPr>
        <w:widowControl w:val="0"/>
        <w:autoSpaceDE w:val="0"/>
        <w:autoSpaceDN w:val="0"/>
        <w:adjustRightInd w:val="0"/>
        <w:jc w:val="center"/>
        <w:rPr>
          <w:b/>
          <w:bCs/>
        </w:rPr>
      </w:pPr>
      <w:r w:rsidRPr="00317095">
        <w:rPr>
          <w:b/>
          <w:bCs/>
        </w:rPr>
        <w:t>«</w:t>
      </w:r>
      <w:r w:rsidRPr="00317095">
        <w:rPr>
          <w:b/>
        </w:rPr>
        <w:t>ОБЕСПЕЧЕНИЕ ОБЩЕСТВЕННОГО ПОРЯДКА И ПРОТИВОДЕЙСТВИЯ ПРЕСТУПНОСТИ В ГОРОДСКОМ ОКРУГЕ ГОРОД ШАХУНЬЯ НИЖЕГОРОДСКОЙ ОБЛАСТИ</w:t>
      </w:r>
      <w:r w:rsidRPr="00317095">
        <w:rPr>
          <w:b/>
          <w:bCs/>
        </w:rPr>
        <w:t>»</w:t>
      </w:r>
    </w:p>
    <w:p w14:paraId="70C44992" w14:textId="77777777" w:rsidR="003A3B1C" w:rsidRPr="00317095" w:rsidRDefault="003A3B1C" w:rsidP="003A3B1C">
      <w:pPr>
        <w:widowControl w:val="0"/>
        <w:autoSpaceDE w:val="0"/>
        <w:autoSpaceDN w:val="0"/>
        <w:adjustRightInd w:val="0"/>
        <w:jc w:val="center"/>
      </w:pPr>
      <w:r w:rsidRPr="00317095">
        <w:t>(далее – программа)</w:t>
      </w:r>
    </w:p>
    <w:p w14:paraId="354752E9" w14:textId="77777777" w:rsidR="003A3B1C" w:rsidRPr="00317095" w:rsidRDefault="003A3B1C" w:rsidP="003A3B1C">
      <w:pPr>
        <w:widowControl w:val="0"/>
        <w:autoSpaceDE w:val="0"/>
        <w:autoSpaceDN w:val="0"/>
        <w:adjustRightInd w:val="0"/>
        <w:jc w:val="center"/>
        <w:outlineLvl w:val="1"/>
      </w:pPr>
      <w:bookmarkStart w:id="0" w:name="Par46"/>
      <w:bookmarkEnd w:id="0"/>
    </w:p>
    <w:p w14:paraId="0C448BA4" w14:textId="77777777" w:rsidR="003A3B1C" w:rsidRPr="00317095" w:rsidRDefault="003A3B1C" w:rsidP="003A3B1C">
      <w:pPr>
        <w:pStyle w:val="ae"/>
        <w:widowControl w:val="0"/>
        <w:numPr>
          <w:ilvl w:val="0"/>
          <w:numId w:val="35"/>
        </w:numPr>
        <w:autoSpaceDE w:val="0"/>
        <w:autoSpaceDN w:val="0"/>
        <w:adjustRightInd w:val="0"/>
        <w:spacing w:after="0" w:line="240" w:lineRule="auto"/>
        <w:jc w:val="center"/>
        <w:outlineLvl w:val="1"/>
        <w:rPr>
          <w:rFonts w:ascii="Times New Roman" w:hAnsi="Times New Roman"/>
          <w:sz w:val="24"/>
          <w:szCs w:val="24"/>
        </w:rPr>
      </w:pPr>
      <w:r w:rsidRPr="00317095">
        <w:rPr>
          <w:rFonts w:ascii="Times New Roman" w:hAnsi="Times New Roman"/>
          <w:sz w:val="24"/>
          <w:szCs w:val="24"/>
        </w:rPr>
        <w:t>Паспорт программы</w:t>
      </w:r>
    </w:p>
    <w:p w14:paraId="3CADC1A2" w14:textId="77777777" w:rsidR="003A3B1C" w:rsidRPr="00317095" w:rsidRDefault="003A3B1C" w:rsidP="003A3B1C">
      <w:pPr>
        <w:pStyle w:val="ae"/>
        <w:widowControl w:val="0"/>
        <w:autoSpaceDE w:val="0"/>
        <w:autoSpaceDN w:val="0"/>
        <w:adjustRightInd w:val="0"/>
        <w:spacing w:after="0" w:line="240" w:lineRule="auto"/>
        <w:ind w:left="-284"/>
        <w:outlineLvl w:val="1"/>
        <w:rPr>
          <w:rFonts w:ascii="Times New Roman" w:hAnsi="Times New Roman"/>
          <w:sz w:val="24"/>
          <w:szCs w:val="24"/>
        </w:rPr>
      </w:pPr>
    </w:p>
    <w:tbl>
      <w:tblPr>
        <w:tblW w:w="10357" w:type="dxa"/>
        <w:jc w:val="center"/>
        <w:tblCellSpacing w:w="5" w:type="nil"/>
        <w:tblLayout w:type="fixed"/>
        <w:tblCellMar>
          <w:left w:w="75" w:type="dxa"/>
          <w:right w:w="75" w:type="dxa"/>
        </w:tblCellMar>
        <w:tblLook w:val="0000" w:firstRow="0" w:lastRow="0" w:firstColumn="0" w:lastColumn="0" w:noHBand="0" w:noVBand="0"/>
      </w:tblPr>
      <w:tblGrid>
        <w:gridCol w:w="2624"/>
        <w:gridCol w:w="7733"/>
      </w:tblGrid>
      <w:tr w:rsidR="003A3B1C" w:rsidRPr="00317095" w14:paraId="6B408E0F" w14:textId="77777777" w:rsidTr="005F716E">
        <w:trPr>
          <w:tblCellSpacing w:w="5" w:type="nil"/>
          <w:jc w:val="center"/>
        </w:trPr>
        <w:tc>
          <w:tcPr>
            <w:tcW w:w="2624" w:type="dxa"/>
            <w:tcBorders>
              <w:top w:val="single" w:sz="4" w:space="0" w:color="auto"/>
              <w:left w:val="single" w:sz="4" w:space="0" w:color="auto"/>
              <w:bottom w:val="single" w:sz="4" w:space="0" w:color="auto"/>
              <w:right w:val="single" w:sz="4" w:space="0" w:color="auto"/>
            </w:tcBorders>
          </w:tcPr>
          <w:p w14:paraId="70EA4063" w14:textId="77777777" w:rsidR="003A3B1C" w:rsidRPr="00317095" w:rsidRDefault="003A3B1C" w:rsidP="005F716E">
            <w:pPr>
              <w:widowControl w:val="0"/>
              <w:autoSpaceDE w:val="0"/>
              <w:autoSpaceDN w:val="0"/>
              <w:adjustRightInd w:val="0"/>
              <w:jc w:val="both"/>
            </w:pPr>
            <w:r w:rsidRPr="00317095">
              <w:t>1.1.</w:t>
            </w:r>
            <w:r>
              <w:t xml:space="preserve"> </w:t>
            </w:r>
            <w:proofErr w:type="gramStart"/>
            <w:r w:rsidRPr="00317095">
              <w:t>Муниципальный  заказчик</w:t>
            </w:r>
            <w:proofErr w:type="gramEnd"/>
            <w:r w:rsidRPr="00317095">
              <w:t xml:space="preserve"> – координатор программы </w:t>
            </w:r>
          </w:p>
        </w:tc>
        <w:tc>
          <w:tcPr>
            <w:tcW w:w="7733" w:type="dxa"/>
            <w:tcBorders>
              <w:top w:val="single" w:sz="4" w:space="0" w:color="auto"/>
              <w:left w:val="single" w:sz="4" w:space="0" w:color="auto"/>
              <w:bottom w:val="single" w:sz="4" w:space="0" w:color="auto"/>
              <w:right w:val="single" w:sz="4" w:space="0" w:color="auto"/>
            </w:tcBorders>
          </w:tcPr>
          <w:p w14:paraId="65B4FC51" w14:textId="77777777" w:rsidR="003A3B1C" w:rsidRPr="00317095" w:rsidRDefault="003A3B1C" w:rsidP="005F716E">
            <w:pPr>
              <w:widowControl w:val="0"/>
              <w:autoSpaceDE w:val="0"/>
              <w:autoSpaceDN w:val="0"/>
              <w:adjustRightInd w:val="0"/>
              <w:jc w:val="both"/>
            </w:pPr>
            <w:r w:rsidRPr="00317095">
              <w:t>Администрация городского округа город Шахунья Нижегородской области – далее координатор программы</w:t>
            </w:r>
          </w:p>
        </w:tc>
      </w:tr>
      <w:tr w:rsidR="003A3B1C" w:rsidRPr="00317095" w14:paraId="4659E95A" w14:textId="77777777" w:rsidTr="005F716E">
        <w:trPr>
          <w:tblCellSpacing w:w="5" w:type="nil"/>
          <w:jc w:val="center"/>
        </w:trPr>
        <w:tc>
          <w:tcPr>
            <w:tcW w:w="2624" w:type="dxa"/>
            <w:tcBorders>
              <w:top w:val="single" w:sz="4" w:space="0" w:color="auto"/>
              <w:left w:val="single" w:sz="4" w:space="0" w:color="auto"/>
              <w:bottom w:val="single" w:sz="4" w:space="0" w:color="auto"/>
              <w:right w:val="single" w:sz="4" w:space="0" w:color="auto"/>
            </w:tcBorders>
          </w:tcPr>
          <w:p w14:paraId="2696BF1A" w14:textId="5D563D1C" w:rsidR="003A3B1C" w:rsidRPr="00317095" w:rsidRDefault="003A3B1C" w:rsidP="005F716E">
            <w:pPr>
              <w:widowControl w:val="0"/>
              <w:autoSpaceDE w:val="0"/>
              <w:autoSpaceDN w:val="0"/>
              <w:adjustRightInd w:val="0"/>
              <w:jc w:val="both"/>
            </w:pPr>
            <w:r w:rsidRPr="00317095">
              <w:t>1.2.</w:t>
            </w:r>
            <w:r>
              <w:t xml:space="preserve"> </w:t>
            </w:r>
            <w:r w:rsidRPr="00317095">
              <w:t>Соисполнители программы</w:t>
            </w:r>
          </w:p>
          <w:p w14:paraId="002E006C" w14:textId="77777777" w:rsidR="003A3B1C" w:rsidRPr="00317095" w:rsidRDefault="003A3B1C" w:rsidP="005F716E">
            <w:pPr>
              <w:widowControl w:val="0"/>
              <w:autoSpaceDE w:val="0"/>
              <w:autoSpaceDN w:val="0"/>
              <w:adjustRightInd w:val="0"/>
              <w:jc w:val="both"/>
            </w:pPr>
          </w:p>
        </w:tc>
        <w:tc>
          <w:tcPr>
            <w:tcW w:w="7733" w:type="dxa"/>
            <w:tcBorders>
              <w:top w:val="single" w:sz="4" w:space="0" w:color="auto"/>
              <w:left w:val="single" w:sz="4" w:space="0" w:color="auto"/>
              <w:bottom w:val="single" w:sz="4" w:space="0" w:color="auto"/>
              <w:right w:val="single" w:sz="4" w:space="0" w:color="auto"/>
            </w:tcBorders>
          </w:tcPr>
          <w:p w14:paraId="7FD2D6A5" w14:textId="77777777" w:rsidR="003A3B1C" w:rsidRPr="00186C80" w:rsidRDefault="003A3B1C" w:rsidP="005F716E">
            <w:pPr>
              <w:widowControl w:val="0"/>
              <w:autoSpaceDE w:val="0"/>
              <w:autoSpaceDN w:val="0"/>
              <w:adjustRightInd w:val="0"/>
              <w:jc w:val="both"/>
              <w:rPr>
                <w:color w:val="000000"/>
              </w:rPr>
            </w:pPr>
            <w:r w:rsidRPr="00186C80">
              <w:rPr>
                <w:color w:val="000000"/>
              </w:rPr>
              <w:t>Администрация городского округа город Шахунья Нижегородской области;</w:t>
            </w:r>
          </w:p>
          <w:p w14:paraId="5681669C" w14:textId="77777777" w:rsidR="003A3B1C" w:rsidRPr="00186C80" w:rsidRDefault="003A3B1C" w:rsidP="005F716E">
            <w:pPr>
              <w:widowControl w:val="0"/>
              <w:autoSpaceDE w:val="0"/>
              <w:autoSpaceDN w:val="0"/>
              <w:adjustRightInd w:val="0"/>
              <w:jc w:val="both"/>
              <w:rPr>
                <w:color w:val="000000"/>
              </w:rPr>
            </w:pPr>
            <w:r w:rsidRPr="00186C80">
              <w:rPr>
                <w:color w:val="000000"/>
              </w:rPr>
              <w:t>Структурные подразделения администрации городского округа город Шахунья Нижегородской области;</w:t>
            </w:r>
          </w:p>
          <w:p w14:paraId="3D4A61D6" w14:textId="77777777" w:rsidR="003A3B1C" w:rsidRPr="00186C80" w:rsidRDefault="003A3B1C" w:rsidP="005F716E">
            <w:pPr>
              <w:pStyle w:val="af4"/>
              <w:spacing w:line="276" w:lineRule="auto"/>
              <w:jc w:val="both"/>
              <w:rPr>
                <w:rFonts w:ascii="Times New Roman" w:hAnsi="Times New Roman"/>
                <w:color w:val="000000"/>
                <w:sz w:val="24"/>
                <w:szCs w:val="24"/>
              </w:rPr>
            </w:pPr>
            <w:r w:rsidRPr="00186C80">
              <w:rPr>
                <w:rFonts w:ascii="Times New Roman" w:hAnsi="Times New Roman"/>
                <w:color w:val="000000"/>
                <w:sz w:val="24"/>
                <w:szCs w:val="24"/>
              </w:rPr>
              <w:t>Комиссия по делам несовершеннолетних и защите их прав при администрации городского округа город Шахунья Нижегородской области;</w:t>
            </w:r>
          </w:p>
          <w:p w14:paraId="69982F8C" w14:textId="77777777" w:rsidR="003A3B1C" w:rsidRDefault="003A3B1C" w:rsidP="005F716E">
            <w:pPr>
              <w:pStyle w:val="af4"/>
              <w:spacing w:line="276" w:lineRule="auto"/>
              <w:jc w:val="both"/>
              <w:rPr>
                <w:rFonts w:ascii="Times New Roman" w:hAnsi="Times New Roman"/>
                <w:color w:val="000000"/>
                <w:sz w:val="24"/>
                <w:szCs w:val="24"/>
              </w:rPr>
            </w:pPr>
            <w:r w:rsidRPr="00186C80">
              <w:rPr>
                <w:rFonts w:ascii="Times New Roman" w:hAnsi="Times New Roman"/>
                <w:color w:val="000000"/>
                <w:sz w:val="24"/>
                <w:szCs w:val="24"/>
              </w:rPr>
              <w:t>Совет депутатов городского округа город Шахунья Нижегородской области</w:t>
            </w:r>
          </w:p>
          <w:p w14:paraId="0E6501C7" w14:textId="77777777" w:rsidR="003A3B1C" w:rsidRPr="00186C80" w:rsidRDefault="003A3B1C" w:rsidP="005F716E">
            <w:pPr>
              <w:pStyle w:val="af4"/>
              <w:spacing w:line="276" w:lineRule="auto"/>
              <w:jc w:val="both"/>
              <w:rPr>
                <w:rFonts w:ascii="Times New Roman" w:hAnsi="Times New Roman"/>
                <w:color w:val="000000"/>
                <w:sz w:val="24"/>
                <w:szCs w:val="24"/>
              </w:rPr>
            </w:pPr>
            <w:r w:rsidRPr="00186C80">
              <w:rPr>
                <w:rFonts w:ascii="Times New Roman" w:hAnsi="Times New Roman"/>
                <w:color w:val="000000"/>
                <w:sz w:val="24"/>
                <w:szCs w:val="24"/>
              </w:rPr>
              <w:t>(по согласованию);</w:t>
            </w:r>
          </w:p>
          <w:p w14:paraId="5401E2B1" w14:textId="77777777" w:rsidR="003A3B1C" w:rsidRPr="00186C80" w:rsidRDefault="003A3B1C" w:rsidP="005F716E">
            <w:pPr>
              <w:pStyle w:val="af4"/>
              <w:spacing w:line="276" w:lineRule="auto"/>
              <w:jc w:val="both"/>
              <w:rPr>
                <w:rFonts w:ascii="Times New Roman" w:hAnsi="Times New Roman"/>
                <w:color w:val="000000"/>
                <w:sz w:val="24"/>
                <w:szCs w:val="24"/>
              </w:rPr>
            </w:pPr>
            <w:proofErr w:type="spellStart"/>
            <w:r>
              <w:rPr>
                <w:rFonts w:ascii="Times New Roman" w:hAnsi="Times New Roman"/>
                <w:color w:val="000000"/>
                <w:sz w:val="24"/>
                <w:szCs w:val="24"/>
              </w:rPr>
              <w:t>Контрольно</w:t>
            </w:r>
            <w:proofErr w:type="spellEnd"/>
            <w:r>
              <w:rPr>
                <w:rFonts w:ascii="Times New Roman" w:hAnsi="Times New Roman"/>
                <w:color w:val="000000"/>
                <w:sz w:val="24"/>
                <w:szCs w:val="24"/>
              </w:rPr>
              <w:t xml:space="preserve"> – счетная комиссия городского округа город Шахунья </w:t>
            </w:r>
            <w:r w:rsidRPr="00186C80">
              <w:rPr>
                <w:rFonts w:ascii="Times New Roman" w:hAnsi="Times New Roman"/>
                <w:color w:val="000000"/>
                <w:sz w:val="24"/>
                <w:szCs w:val="24"/>
              </w:rPr>
              <w:t>(по согласованию);</w:t>
            </w:r>
          </w:p>
          <w:p w14:paraId="6762915E" w14:textId="77777777" w:rsidR="003A3B1C" w:rsidRPr="00186C80" w:rsidRDefault="003A3B1C" w:rsidP="005F716E">
            <w:pPr>
              <w:widowControl w:val="0"/>
              <w:autoSpaceDE w:val="0"/>
              <w:autoSpaceDN w:val="0"/>
              <w:adjustRightInd w:val="0"/>
              <w:jc w:val="both"/>
              <w:rPr>
                <w:color w:val="000000"/>
              </w:rPr>
            </w:pPr>
            <w:r w:rsidRPr="00186C80">
              <w:rPr>
                <w:color w:val="000000"/>
              </w:rPr>
              <w:t>Начальник штаба ДНД;</w:t>
            </w:r>
          </w:p>
          <w:p w14:paraId="4B6FA0A9" w14:textId="77777777" w:rsidR="003A3B1C" w:rsidRPr="00186C80" w:rsidRDefault="003A3B1C" w:rsidP="005F716E">
            <w:pPr>
              <w:pStyle w:val="af4"/>
              <w:spacing w:line="276" w:lineRule="auto"/>
              <w:rPr>
                <w:rFonts w:ascii="Times New Roman" w:hAnsi="Times New Roman"/>
                <w:color w:val="000000"/>
                <w:sz w:val="24"/>
                <w:szCs w:val="24"/>
              </w:rPr>
            </w:pPr>
            <w:r w:rsidRPr="00186C80">
              <w:rPr>
                <w:rFonts w:ascii="Times New Roman" w:hAnsi="Times New Roman"/>
                <w:color w:val="000000"/>
                <w:sz w:val="24"/>
                <w:szCs w:val="24"/>
              </w:rPr>
              <w:t>АУ</w:t>
            </w:r>
            <w:r>
              <w:rPr>
                <w:rFonts w:ascii="Times New Roman" w:hAnsi="Times New Roman"/>
                <w:color w:val="000000"/>
                <w:sz w:val="24"/>
                <w:szCs w:val="24"/>
              </w:rPr>
              <w:t xml:space="preserve"> «Редакция газеты «Знамя труда»</w:t>
            </w:r>
            <w:r w:rsidRPr="00186C80">
              <w:rPr>
                <w:rFonts w:ascii="Times New Roman" w:hAnsi="Times New Roman"/>
                <w:color w:val="000000"/>
                <w:sz w:val="24"/>
                <w:szCs w:val="24"/>
              </w:rPr>
              <w:t>;</w:t>
            </w:r>
          </w:p>
          <w:p w14:paraId="1473413F" w14:textId="77777777" w:rsidR="003A3B1C" w:rsidRPr="00186C80" w:rsidRDefault="003A3B1C" w:rsidP="005F716E">
            <w:pPr>
              <w:jc w:val="both"/>
              <w:rPr>
                <w:color w:val="000000"/>
              </w:rPr>
            </w:pPr>
            <w:r w:rsidRPr="00245C99">
              <w:rPr>
                <w:color w:val="000000"/>
              </w:rPr>
              <w:t>Сектор информационно-аналитической работы администрации городского округа город Шахунья</w:t>
            </w:r>
            <w:r w:rsidRPr="00EC6D47">
              <w:rPr>
                <w:color w:val="000000"/>
              </w:rPr>
              <w:t>;</w:t>
            </w:r>
          </w:p>
          <w:p w14:paraId="249ADD2A" w14:textId="77777777" w:rsidR="003A3B1C" w:rsidRPr="00186C80" w:rsidRDefault="003A3B1C" w:rsidP="005F716E">
            <w:pPr>
              <w:widowControl w:val="0"/>
              <w:autoSpaceDE w:val="0"/>
              <w:autoSpaceDN w:val="0"/>
              <w:adjustRightInd w:val="0"/>
              <w:jc w:val="both"/>
              <w:rPr>
                <w:color w:val="000000"/>
              </w:rPr>
            </w:pPr>
            <w:r w:rsidRPr="00186C80">
              <w:rPr>
                <w:color w:val="000000"/>
              </w:rPr>
              <w:t>Отдел МВД России по г. Шахунья Нижегородской области (по согласованию);</w:t>
            </w:r>
          </w:p>
          <w:p w14:paraId="64234E7A" w14:textId="77777777" w:rsidR="003A3B1C" w:rsidRPr="00186C80" w:rsidRDefault="003A3B1C" w:rsidP="005F716E">
            <w:pPr>
              <w:widowControl w:val="0"/>
              <w:autoSpaceDE w:val="0"/>
              <w:autoSpaceDN w:val="0"/>
              <w:adjustRightInd w:val="0"/>
              <w:jc w:val="both"/>
              <w:rPr>
                <w:color w:val="000000"/>
              </w:rPr>
            </w:pPr>
            <w:r w:rsidRPr="00186C80">
              <w:rPr>
                <w:color w:val="000000"/>
              </w:rPr>
              <w:t>Отделение по вопросам миграции Отдела МВД России по г. Шахунья (по согласованию);</w:t>
            </w:r>
          </w:p>
          <w:p w14:paraId="39867D55" w14:textId="77777777" w:rsidR="003A3B1C" w:rsidRPr="00186C80" w:rsidRDefault="003A3B1C" w:rsidP="005F716E">
            <w:pPr>
              <w:pStyle w:val="af4"/>
              <w:spacing w:line="276" w:lineRule="auto"/>
              <w:rPr>
                <w:rFonts w:ascii="Times New Roman" w:hAnsi="Times New Roman"/>
                <w:color w:val="000000"/>
                <w:sz w:val="24"/>
                <w:szCs w:val="24"/>
              </w:rPr>
            </w:pPr>
            <w:r w:rsidRPr="00186C80">
              <w:rPr>
                <w:rFonts w:ascii="Times New Roman" w:hAnsi="Times New Roman"/>
                <w:color w:val="000000"/>
                <w:sz w:val="24"/>
                <w:szCs w:val="24"/>
              </w:rPr>
              <w:t>Шахунский межмуниципальный филиал ФКУ УИИ ГУФСИН России по Нижегородской области» (по согласованию);</w:t>
            </w:r>
          </w:p>
          <w:p w14:paraId="7782E5A4" w14:textId="77777777" w:rsidR="003A3B1C" w:rsidRPr="00186C80" w:rsidRDefault="003A3B1C" w:rsidP="005F716E">
            <w:pPr>
              <w:pStyle w:val="af4"/>
              <w:spacing w:line="276" w:lineRule="auto"/>
              <w:rPr>
                <w:rFonts w:ascii="Times New Roman" w:hAnsi="Times New Roman"/>
                <w:color w:val="000000"/>
                <w:sz w:val="24"/>
                <w:szCs w:val="24"/>
              </w:rPr>
            </w:pPr>
            <w:r w:rsidRPr="00186C80">
              <w:rPr>
                <w:rFonts w:ascii="Times New Roman" w:hAnsi="Times New Roman"/>
                <w:color w:val="000000"/>
                <w:sz w:val="24"/>
                <w:szCs w:val="24"/>
              </w:rPr>
              <w:t>ГКУ НО «Управление социальной защиты населения г. Шахунья» (по согласованию);</w:t>
            </w:r>
          </w:p>
          <w:p w14:paraId="73B0B485" w14:textId="77777777" w:rsidR="003A3B1C" w:rsidRPr="00186C80" w:rsidRDefault="003A3B1C" w:rsidP="005F716E">
            <w:pPr>
              <w:pStyle w:val="af4"/>
              <w:spacing w:line="276" w:lineRule="auto"/>
              <w:rPr>
                <w:rFonts w:ascii="Times New Roman" w:hAnsi="Times New Roman"/>
                <w:color w:val="000000"/>
                <w:sz w:val="24"/>
                <w:szCs w:val="24"/>
              </w:rPr>
            </w:pPr>
            <w:r w:rsidRPr="00186C80">
              <w:rPr>
                <w:rFonts w:ascii="Times New Roman" w:hAnsi="Times New Roman"/>
                <w:color w:val="000000"/>
                <w:sz w:val="24"/>
                <w:szCs w:val="24"/>
              </w:rPr>
              <w:t>ГБУЗ НО «Шахунская ЦРБ» (по согласованию);</w:t>
            </w:r>
          </w:p>
          <w:p w14:paraId="5D0A3A8A" w14:textId="77777777" w:rsidR="003A3B1C" w:rsidRPr="00186C80" w:rsidRDefault="003A3B1C" w:rsidP="005F716E">
            <w:pPr>
              <w:pStyle w:val="af4"/>
              <w:spacing w:line="276" w:lineRule="auto"/>
              <w:rPr>
                <w:rFonts w:ascii="Times New Roman" w:hAnsi="Times New Roman"/>
                <w:color w:val="000000"/>
                <w:sz w:val="24"/>
                <w:szCs w:val="24"/>
              </w:rPr>
            </w:pPr>
            <w:r w:rsidRPr="00186C80">
              <w:rPr>
                <w:rFonts w:ascii="Times New Roman" w:hAnsi="Times New Roman"/>
                <w:color w:val="000000"/>
                <w:sz w:val="24"/>
                <w:szCs w:val="24"/>
              </w:rPr>
              <w:t>Линейный пункт полиции на ст. Шахунья (по согласованию);</w:t>
            </w:r>
          </w:p>
          <w:p w14:paraId="6C74B372" w14:textId="77777777" w:rsidR="003A3B1C" w:rsidRPr="00186C80" w:rsidRDefault="003A3B1C" w:rsidP="005F716E">
            <w:pPr>
              <w:shd w:val="clear" w:color="auto" w:fill="FFFFFF"/>
              <w:jc w:val="both"/>
              <w:rPr>
                <w:color w:val="000000"/>
              </w:rPr>
            </w:pPr>
            <w:r w:rsidRPr="004B5E56">
              <w:rPr>
                <w:color w:val="000000"/>
              </w:rPr>
              <w:t>МКУК «Центр организационно – методической работы учреждений культуры»</w:t>
            </w:r>
          </w:p>
          <w:p w14:paraId="54150B28" w14:textId="77777777" w:rsidR="003A3B1C" w:rsidRPr="00317095" w:rsidRDefault="003A3B1C" w:rsidP="005F716E">
            <w:pPr>
              <w:pStyle w:val="af4"/>
              <w:rPr>
                <w:rFonts w:ascii="Times New Roman" w:hAnsi="Times New Roman"/>
                <w:sz w:val="24"/>
                <w:szCs w:val="24"/>
              </w:rPr>
            </w:pPr>
          </w:p>
        </w:tc>
      </w:tr>
      <w:tr w:rsidR="003A3B1C" w:rsidRPr="00317095" w14:paraId="6F7E5BD1" w14:textId="77777777" w:rsidTr="005F716E">
        <w:trPr>
          <w:tblCellSpacing w:w="5" w:type="nil"/>
          <w:jc w:val="center"/>
        </w:trPr>
        <w:tc>
          <w:tcPr>
            <w:tcW w:w="2624" w:type="dxa"/>
            <w:tcBorders>
              <w:top w:val="single" w:sz="4" w:space="0" w:color="auto"/>
              <w:left w:val="single" w:sz="4" w:space="0" w:color="auto"/>
              <w:bottom w:val="single" w:sz="4" w:space="0" w:color="auto"/>
              <w:right w:val="single" w:sz="4" w:space="0" w:color="auto"/>
            </w:tcBorders>
          </w:tcPr>
          <w:p w14:paraId="025A0A26" w14:textId="77777777" w:rsidR="003A3B1C" w:rsidRPr="006F0653" w:rsidRDefault="003A3B1C" w:rsidP="005F716E">
            <w:pPr>
              <w:widowControl w:val="0"/>
              <w:autoSpaceDE w:val="0"/>
              <w:autoSpaceDN w:val="0"/>
              <w:adjustRightInd w:val="0"/>
              <w:jc w:val="both"/>
              <w:rPr>
                <w:color w:val="000000"/>
              </w:rPr>
            </w:pPr>
            <w:r w:rsidRPr="006F0653">
              <w:rPr>
                <w:color w:val="000000"/>
              </w:rPr>
              <w:t>1.3. Подпрограммы программы</w:t>
            </w:r>
          </w:p>
        </w:tc>
        <w:tc>
          <w:tcPr>
            <w:tcW w:w="7733" w:type="dxa"/>
            <w:tcBorders>
              <w:top w:val="single" w:sz="4" w:space="0" w:color="auto"/>
              <w:left w:val="single" w:sz="4" w:space="0" w:color="auto"/>
              <w:bottom w:val="single" w:sz="4" w:space="0" w:color="auto"/>
              <w:right w:val="single" w:sz="4" w:space="0" w:color="auto"/>
            </w:tcBorders>
          </w:tcPr>
          <w:p w14:paraId="53440F39" w14:textId="77777777" w:rsidR="003A3B1C" w:rsidRPr="006F0653" w:rsidRDefault="003A3B1C" w:rsidP="005F716E">
            <w:pPr>
              <w:widowControl w:val="0"/>
              <w:autoSpaceDE w:val="0"/>
              <w:autoSpaceDN w:val="0"/>
              <w:adjustRightInd w:val="0"/>
              <w:jc w:val="both"/>
              <w:rPr>
                <w:color w:val="000000"/>
              </w:rPr>
            </w:pPr>
            <w:r w:rsidRPr="006F0653">
              <w:rPr>
                <w:color w:val="000000"/>
              </w:rPr>
              <w:t xml:space="preserve">Подпрограмма 1 «Профилактика правонарушений и </w:t>
            </w:r>
            <w:proofErr w:type="gramStart"/>
            <w:r w:rsidRPr="006F0653">
              <w:rPr>
                <w:color w:val="000000"/>
              </w:rPr>
              <w:t>преступлений,  предупреждение</w:t>
            </w:r>
            <w:proofErr w:type="gramEnd"/>
            <w:r w:rsidRPr="006F0653">
              <w:rPr>
                <w:color w:val="000000"/>
              </w:rPr>
              <w:t xml:space="preserve"> коррупции на территории городского округа город Шахунья Нижегородской области»</w:t>
            </w:r>
          </w:p>
          <w:p w14:paraId="7508D91E" w14:textId="77777777" w:rsidR="003A3B1C" w:rsidRPr="006F0653" w:rsidRDefault="003A3B1C" w:rsidP="005F716E">
            <w:pPr>
              <w:widowControl w:val="0"/>
              <w:autoSpaceDE w:val="0"/>
              <w:autoSpaceDN w:val="0"/>
              <w:adjustRightInd w:val="0"/>
              <w:jc w:val="both"/>
              <w:rPr>
                <w:color w:val="000000"/>
              </w:rPr>
            </w:pPr>
            <w:r w:rsidRPr="006F0653">
              <w:rPr>
                <w:color w:val="000000"/>
              </w:rPr>
              <w:t xml:space="preserve">Подпрограмма 2 «Профилактика безнадзорности, правонарушений и преступлений несовершеннолетних на территории городского округа город Шахунья Нижегородской области, </w:t>
            </w:r>
            <w:r>
              <w:rPr>
                <w:color w:val="000000"/>
              </w:rPr>
              <w:t>антикоррупционное просвещение, обучение</w:t>
            </w:r>
            <w:r w:rsidRPr="006F0653">
              <w:rPr>
                <w:color w:val="000000"/>
              </w:rPr>
              <w:t xml:space="preserve"> и восп</w:t>
            </w:r>
            <w:r>
              <w:rPr>
                <w:color w:val="000000"/>
              </w:rPr>
              <w:t>итание</w:t>
            </w:r>
            <w:r w:rsidRPr="006F0653">
              <w:rPr>
                <w:color w:val="000000"/>
              </w:rPr>
              <w:t xml:space="preserve"> несовершеннолетних городского округа город Шахунья Нижегородской области»</w:t>
            </w:r>
          </w:p>
        </w:tc>
      </w:tr>
      <w:tr w:rsidR="003A3B1C" w:rsidRPr="00317095" w14:paraId="6F0B28A4" w14:textId="77777777" w:rsidTr="005F716E">
        <w:trPr>
          <w:tblCellSpacing w:w="5" w:type="nil"/>
          <w:jc w:val="center"/>
        </w:trPr>
        <w:tc>
          <w:tcPr>
            <w:tcW w:w="2624" w:type="dxa"/>
            <w:tcBorders>
              <w:top w:val="single" w:sz="4" w:space="0" w:color="auto"/>
              <w:left w:val="single" w:sz="4" w:space="0" w:color="auto"/>
              <w:bottom w:val="single" w:sz="4" w:space="0" w:color="auto"/>
              <w:right w:val="single" w:sz="4" w:space="0" w:color="auto"/>
            </w:tcBorders>
          </w:tcPr>
          <w:p w14:paraId="5D954DF2" w14:textId="77777777" w:rsidR="003A3B1C" w:rsidRPr="00317095" w:rsidRDefault="003A3B1C" w:rsidP="005F716E">
            <w:pPr>
              <w:widowControl w:val="0"/>
              <w:autoSpaceDE w:val="0"/>
              <w:autoSpaceDN w:val="0"/>
              <w:adjustRightInd w:val="0"/>
              <w:jc w:val="both"/>
            </w:pPr>
            <w:r w:rsidRPr="00317095">
              <w:t>1.4. Цели программы</w:t>
            </w:r>
          </w:p>
        </w:tc>
        <w:tc>
          <w:tcPr>
            <w:tcW w:w="7733" w:type="dxa"/>
            <w:tcBorders>
              <w:top w:val="single" w:sz="4" w:space="0" w:color="auto"/>
              <w:left w:val="single" w:sz="4" w:space="0" w:color="auto"/>
              <w:bottom w:val="single" w:sz="4" w:space="0" w:color="auto"/>
              <w:right w:val="single" w:sz="4" w:space="0" w:color="auto"/>
            </w:tcBorders>
          </w:tcPr>
          <w:p w14:paraId="43DC21D8" w14:textId="77777777" w:rsidR="003A3B1C" w:rsidRPr="00317095" w:rsidRDefault="003A3B1C" w:rsidP="005F716E">
            <w:pPr>
              <w:autoSpaceDE w:val="0"/>
              <w:autoSpaceDN w:val="0"/>
              <w:adjustRightInd w:val="0"/>
              <w:jc w:val="both"/>
            </w:pPr>
            <w:r w:rsidRPr="00317095">
              <w:t>Обеспечение контроля в области обеспечения общественного порядка, противодействия (профилактики) преступности и коррупции на территории городского округа город Шахунья Нижегородской области</w:t>
            </w:r>
          </w:p>
        </w:tc>
      </w:tr>
      <w:tr w:rsidR="003A3B1C" w:rsidRPr="00317095" w14:paraId="1265D9BA" w14:textId="77777777" w:rsidTr="005F716E">
        <w:trPr>
          <w:tblCellSpacing w:w="5" w:type="nil"/>
          <w:jc w:val="center"/>
        </w:trPr>
        <w:tc>
          <w:tcPr>
            <w:tcW w:w="2624" w:type="dxa"/>
            <w:tcBorders>
              <w:top w:val="single" w:sz="4" w:space="0" w:color="auto"/>
              <w:left w:val="single" w:sz="4" w:space="0" w:color="auto"/>
              <w:bottom w:val="single" w:sz="4" w:space="0" w:color="auto"/>
              <w:right w:val="single" w:sz="4" w:space="0" w:color="auto"/>
            </w:tcBorders>
          </w:tcPr>
          <w:p w14:paraId="1A231F3B" w14:textId="77777777" w:rsidR="003A3B1C" w:rsidRPr="00317095" w:rsidRDefault="003A3B1C" w:rsidP="005F716E">
            <w:pPr>
              <w:widowControl w:val="0"/>
              <w:autoSpaceDE w:val="0"/>
              <w:autoSpaceDN w:val="0"/>
              <w:adjustRightInd w:val="0"/>
              <w:jc w:val="both"/>
            </w:pPr>
            <w:r w:rsidRPr="00317095">
              <w:t>1.5. Задачи программы</w:t>
            </w:r>
          </w:p>
        </w:tc>
        <w:tc>
          <w:tcPr>
            <w:tcW w:w="7733" w:type="dxa"/>
            <w:tcBorders>
              <w:top w:val="single" w:sz="4" w:space="0" w:color="auto"/>
              <w:left w:val="single" w:sz="4" w:space="0" w:color="auto"/>
              <w:bottom w:val="single" w:sz="4" w:space="0" w:color="auto"/>
              <w:right w:val="single" w:sz="4" w:space="0" w:color="auto"/>
            </w:tcBorders>
          </w:tcPr>
          <w:p w14:paraId="5071D374" w14:textId="77777777" w:rsidR="003A3B1C" w:rsidRPr="00317095" w:rsidRDefault="003A3B1C" w:rsidP="005F716E">
            <w:pPr>
              <w:widowControl w:val="0"/>
              <w:autoSpaceDE w:val="0"/>
              <w:autoSpaceDN w:val="0"/>
              <w:adjustRightInd w:val="0"/>
              <w:ind w:right="209"/>
              <w:jc w:val="both"/>
            </w:pPr>
            <w:r w:rsidRPr="00317095">
              <w:t>1.</w:t>
            </w:r>
            <w:r>
              <w:t xml:space="preserve"> </w:t>
            </w:r>
            <w:r w:rsidRPr="00317095">
              <w:t>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 с преступностью.</w:t>
            </w:r>
          </w:p>
          <w:p w14:paraId="39C9EBBF" w14:textId="77777777" w:rsidR="003A3B1C" w:rsidRPr="00317095" w:rsidRDefault="003A3B1C" w:rsidP="005F716E">
            <w:pPr>
              <w:widowControl w:val="0"/>
              <w:autoSpaceDE w:val="0"/>
              <w:autoSpaceDN w:val="0"/>
              <w:adjustRightInd w:val="0"/>
              <w:jc w:val="both"/>
            </w:pPr>
            <w:r>
              <w:t xml:space="preserve">2. </w:t>
            </w:r>
            <w:r w:rsidRPr="00317095">
              <w:t>Повышение прозрачности работы государственных и муниципальных органов, укрепление их связей с гражданским обществом, стимулирование антикоррупционной активности общественности, совершенствование деятельности правоохранительных органов по предупреждению коррупции на территории городского округа город Шахунья Нижегородской области, развитие системы противодействия (профилактики) коррупции, антикоррупционного просвещения, обучения и воспитания.</w:t>
            </w:r>
          </w:p>
        </w:tc>
      </w:tr>
      <w:tr w:rsidR="003A3B1C" w:rsidRPr="00317095" w14:paraId="3849FF6E" w14:textId="77777777" w:rsidTr="005F716E">
        <w:trPr>
          <w:tblCellSpacing w:w="5" w:type="nil"/>
          <w:jc w:val="center"/>
        </w:trPr>
        <w:tc>
          <w:tcPr>
            <w:tcW w:w="2624" w:type="dxa"/>
            <w:tcBorders>
              <w:top w:val="single" w:sz="4" w:space="0" w:color="auto"/>
              <w:left w:val="single" w:sz="4" w:space="0" w:color="auto"/>
              <w:bottom w:val="single" w:sz="4" w:space="0" w:color="auto"/>
              <w:right w:val="single" w:sz="4" w:space="0" w:color="auto"/>
            </w:tcBorders>
          </w:tcPr>
          <w:p w14:paraId="685E7827" w14:textId="77777777" w:rsidR="003A3B1C" w:rsidRPr="00317095" w:rsidRDefault="003A3B1C" w:rsidP="005F716E">
            <w:pPr>
              <w:widowControl w:val="0"/>
              <w:autoSpaceDE w:val="0"/>
              <w:autoSpaceDN w:val="0"/>
              <w:adjustRightInd w:val="0"/>
              <w:jc w:val="both"/>
            </w:pPr>
            <w:r w:rsidRPr="00317095">
              <w:t>1.6. Этапы и сроки реализации программы</w:t>
            </w:r>
          </w:p>
        </w:tc>
        <w:tc>
          <w:tcPr>
            <w:tcW w:w="7733" w:type="dxa"/>
            <w:tcBorders>
              <w:top w:val="single" w:sz="4" w:space="0" w:color="auto"/>
              <w:left w:val="single" w:sz="4" w:space="0" w:color="auto"/>
              <w:bottom w:val="single" w:sz="4" w:space="0" w:color="auto"/>
              <w:right w:val="single" w:sz="4" w:space="0" w:color="auto"/>
            </w:tcBorders>
          </w:tcPr>
          <w:p w14:paraId="0B346A3B" w14:textId="77777777" w:rsidR="003A3B1C" w:rsidRPr="00B67044" w:rsidRDefault="003A3B1C" w:rsidP="005F716E">
            <w:pPr>
              <w:widowControl w:val="0"/>
              <w:autoSpaceDE w:val="0"/>
              <w:autoSpaceDN w:val="0"/>
              <w:adjustRightInd w:val="0"/>
              <w:jc w:val="both"/>
              <w:rPr>
                <w:color w:val="000000"/>
              </w:rPr>
            </w:pPr>
            <w:r w:rsidRPr="007C2588">
              <w:rPr>
                <w:color w:val="000000"/>
              </w:rPr>
              <w:t>2023 – 2027 годы.</w:t>
            </w:r>
            <w:r w:rsidRPr="00B67044">
              <w:rPr>
                <w:color w:val="000000"/>
              </w:rPr>
              <w:t xml:space="preserve"> </w:t>
            </w:r>
          </w:p>
          <w:p w14:paraId="74DC08C9" w14:textId="77777777" w:rsidR="003A3B1C" w:rsidRPr="00B67044" w:rsidRDefault="003A3B1C" w:rsidP="005F716E">
            <w:pPr>
              <w:widowControl w:val="0"/>
              <w:autoSpaceDE w:val="0"/>
              <w:autoSpaceDN w:val="0"/>
              <w:adjustRightInd w:val="0"/>
              <w:jc w:val="both"/>
              <w:rPr>
                <w:color w:val="000000"/>
              </w:rPr>
            </w:pPr>
            <w:r w:rsidRPr="00B67044">
              <w:rPr>
                <w:color w:val="000000"/>
              </w:rPr>
              <w:t xml:space="preserve">Программа </w:t>
            </w:r>
            <w:r>
              <w:rPr>
                <w:color w:val="000000"/>
              </w:rPr>
              <w:t xml:space="preserve">«Обеспечение общественного порядка и противодействия преступности в городском округе город Шахунья Нижегородской области» </w:t>
            </w:r>
            <w:r w:rsidRPr="00B67044">
              <w:rPr>
                <w:color w:val="000000"/>
              </w:rPr>
              <w:t>реализуется в 1 этап</w:t>
            </w:r>
          </w:p>
        </w:tc>
      </w:tr>
      <w:tr w:rsidR="003A3B1C" w:rsidRPr="00317095" w14:paraId="16E05D0D" w14:textId="77777777" w:rsidTr="005F716E">
        <w:trPr>
          <w:tblCellSpacing w:w="5" w:type="nil"/>
          <w:jc w:val="center"/>
        </w:trPr>
        <w:tc>
          <w:tcPr>
            <w:tcW w:w="2624" w:type="dxa"/>
            <w:tcBorders>
              <w:top w:val="single" w:sz="4" w:space="0" w:color="auto"/>
              <w:left w:val="single" w:sz="4" w:space="0" w:color="auto"/>
              <w:bottom w:val="single" w:sz="4" w:space="0" w:color="auto"/>
              <w:right w:val="single" w:sz="4" w:space="0" w:color="auto"/>
            </w:tcBorders>
          </w:tcPr>
          <w:p w14:paraId="09D8F4E8" w14:textId="77777777" w:rsidR="003A3B1C" w:rsidRPr="00317095" w:rsidRDefault="003A3B1C" w:rsidP="005F716E">
            <w:pPr>
              <w:widowControl w:val="0"/>
              <w:autoSpaceDE w:val="0"/>
              <w:autoSpaceDN w:val="0"/>
              <w:adjustRightInd w:val="0"/>
              <w:jc w:val="both"/>
            </w:pPr>
            <w:r w:rsidRPr="00317095">
              <w:t>1.7. Объемы бюджетных ассигнований программы за счет средств бюджета городского округа город Шахунья Нижегородской области</w:t>
            </w:r>
          </w:p>
        </w:tc>
        <w:tc>
          <w:tcPr>
            <w:tcW w:w="7733" w:type="dxa"/>
            <w:tcBorders>
              <w:top w:val="single" w:sz="4" w:space="0" w:color="auto"/>
              <w:left w:val="single" w:sz="4" w:space="0" w:color="auto"/>
              <w:bottom w:val="single" w:sz="4" w:space="0" w:color="auto"/>
              <w:right w:val="single" w:sz="4" w:space="0" w:color="auto"/>
            </w:tcBorders>
          </w:tcPr>
          <w:p w14:paraId="633828DE" w14:textId="77777777" w:rsidR="003A3B1C" w:rsidRPr="00E746F7" w:rsidRDefault="003A3B1C" w:rsidP="005F716E">
            <w:pPr>
              <w:widowControl w:val="0"/>
              <w:autoSpaceDE w:val="0"/>
              <w:autoSpaceDN w:val="0"/>
              <w:adjustRightInd w:val="0"/>
              <w:jc w:val="both"/>
              <w:rPr>
                <w:color w:val="000000"/>
              </w:rPr>
            </w:pPr>
            <w:r>
              <w:t xml:space="preserve">Объемы финансирования Программы за </w:t>
            </w:r>
            <w:r w:rsidRPr="00E17037">
              <w:t>2023</w:t>
            </w:r>
            <w:r w:rsidRPr="007C2588">
              <w:t xml:space="preserve">-2027 </w:t>
            </w:r>
            <w:r w:rsidRPr="00E746F7">
              <w:t xml:space="preserve">годы – </w:t>
            </w:r>
            <w:r w:rsidRPr="00E746F7">
              <w:rPr>
                <w:color w:val="000000" w:themeColor="text1"/>
              </w:rPr>
              <w:t>854,0</w:t>
            </w:r>
            <w:r w:rsidRPr="00E746F7">
              <w:rPr>
                <w:color w:val="000000"/>
              </w:rPr>
              <w:t xml:space="preserve"> тыс. рублей, в том числе:</w:t>
            </w:r>
          </w:p>
          <w:p w14:paraId="7C84BC83" w14:textId="77777777" w:rsidR="003A3B1C" w:rsidRPr="00E746F7" w:rsidRDefault="003A3B1C" w:rsidP="005F716E">
            <w:pPr>
              <w:widowControl w:val="0"/>
              <w:autoSpaceDE w:val="0"/>
              <w:autoSpaceDN w:val="0"/>
              <w:adjustRightInd w:val="0"/>
              <w:jc w:val="both"/>
              <w:rPr>
                <w:color w:val="000000"/>
              </w:rPr>
            </w:pPr>
            <w:r w:rsidRPr="00E746F7">
              <w:rPr>
                <w:color w:val="000000"/>
              </w:rPr>
              <w:t>В 2023 году – 118,0 тыс. руб.</w:t>
            </w:r>
          </w:p>
          <w:p w14:paraId="0B40F510" w14:textId="77777777" w:rsidR="003A3B1C" w:rsidRPr="00E746F7" w:rsidRDefault="003A3B1C" w:rsidP="005F716E">
            <w:pPr>
              <w:widowControl w:val="0"/>
              <w:autoSpaceDE w:val="0"/>
              <w:autoSpaceDN w:val="0"/>
              <w:adjustRightInd w:val="0"/>
              <w:jc w:val="both"/>
              <w:rPr>
                <w:color w:val="000000"/>
              </w:rPr>
            </w:pPr>
            <w:r w:rsidRPr="00E746F7">
              <w:rPr>
                <w:color w:val="000000"/>
              </w:rPr>
              <w:t>В 2024 году – 163,0 тыс. руб.</w:t>
            </w:r>
          </w:p>
          <w:p w14:paraId="560629DF" w14:textId="77777777" w:rsidR="003A3B1C" w:rsidRPr="00E746F7" w:rsidRDefault="003A3B1C" w:rsidP="005F716E">
            <w:pPr>
              <w:widowControl w:val="0"/>
              <w:autoSpaceDE w:val="0"/>
              <w:autoSpaceDN w:val="0"/>
              <w:adjustRightInd w:val="0"/>
              <w:jc w:val="both"/>
              <w:rPr>
                <w:color w:val="000000"/>
              </w:rPr>
            </w:pPr>
            <w:r w:rsidRPr="00E746F7">
              <w:rPr>
                <w:color w:val="000000"/>
              </w:rPr>
              <w:t>В 2025 году – 200,0 тыс. руб.</w:t>
            </w:r>
          </w:p>
          <w:p w14:paraId="45813FA8" w14:textId="77777777" w:rsidR="003A3B1C" w:rsidRPr="00E746F7" w:rsidRDefault="003A3B1C" w:rsidP="005F716E">
            <w:pPr>
              <w:widowControl w:val="0"/>
              <w:autoSpaceDE w:val="0"/>
              <w:autoSpaceDN w:val="0"/>
              <w:adjustRightInd w:val="0"/>
              <w:jc w:val="both"/>
              <w:rPr>
                <w:color w:val="000000"/>
              </w:rPr>
            </w:pPr>
            <w:r w:rsidRPr="00E746F7">
              <w:rPr>
                <w:color w:val="000000"/>
              </w:rPr>
              <w:t xml:space="preserve">В 2026 году – 200,0 тыс. руб. </w:t>
            </w:r>
          </w:p>
          <w:p w14:paraId="0A73DC3D" w14:textId="77777777" w:rsidR="003A3B1C" w:rsidRPr="00E652E0" w:rsidRDefault="003A3B1C" w:rsidP="005F716E">
            <w:pPr>
              <w:widowControl w:val="0"/>
              <w:autoSpaceDE w:val="0"/>
              <w:autoSpaceDN w:val="0"/>
              <w:adjustRightInd w:val="0"/>
              <w:jc w:val="both"/>
              <w:rPr>
                <w:color w:val="000000"/>
              </w:rPr>
            </w:pPr>
            <w:r w:rsidRPr="00E746F7">
              <w:rPr>
                <w:color w:val="000000"/>
              </w:rPr>
              <w:t xml:space="preserve">В 2027 году </w:t>
            </w:r>
            <w:proofErr w:type="gramStart"/>
            <w:r w:rsidRPr="00E746F7">
              <w:rPr>
                <w:color w:val="000000"/>
              </w:rPr>
              <w:t>-  173</w:t>
            </w:r>
            <w:proofErr w:type="gramEnd"/>
            <w:r w:rsidRPr="00E746F7">
              <w:rPr>
                <w:color w:val="000000"/>
              </w:rPr>
              <w:t>,0 тыс. руб.</w:t>
            </w:r>
            <w:r w:rsidRPr="00E652E0">
              <w:rPr>
                <w:color w:val="000000"/>
              </w:rPr>
              <w:t xml:space="preserve">  </w:t>
            </w:r>
          </w:p>
          <w:p w14:paraId="19D4B939" w14:textId="77777777" w:rsidR="003A3B1C" w:rsidRPr="00E652E0" w:rsidRDefault="003A3B1C" w:rsidP="005F716E">
            <w:pPr>
              <w:widowControl w:val="0"/>
              <w:autoSpaceDE w:val="0"/>
              <w:autoSpaceDN w:val="0"/>
              <w:adjustRightInd w:val="0"/>
              <w:jc w:val="both"/>
              <w:rPr>
                <w:color w:val="000000"/>
              </w:rPr>
            </w:pPr>
          </w:p>
          <w:p w14:paraId="10D287DE" w14:textId="77777777" w:rsidR="003A3B1C" w:rsidRPr="00E746F7" w:rsidRDefault="003A3B1C" w:rsidP="005F716E">
            <w:pPr>
              <w:widowControl w:val="0"/>
              <w:autoSpaceDE w:val="0"/>
              <w:autoSpaceDN w:val="0"/>
              <w:adjustRightInd w:val="0"/>
              <w:jc w:val="both"/>
              <w:rPr>
                <w:color w:val="000000"/>
              </w:rPr>
            </w:pPr>
            <w:r w:rsidRPr="00E652E0">
              <w:rPr>
                <w:color w:val="000000"/>
              </w:rPr>
              <w:t xml:space="preserve">Подпрограмма 1 «Профилактика правонарушений и </w:t>
            </w:r>
            <w:proofErr w:type="gramStart"/>
            <w:r w:rsidRPr="00E652E0">
              <w:rPr>
                <w:color w:val="000000"/>
              </w:rPr>
              <w:t>преступлений,  предупреждение</w:t>
            </w:r>
            <w:proofErr w:type="gramEnd"/>
            <w:r w:rsidRPr="00E652E0">
              <w:rPr>
                <w:color w:val="000000"/>
              </w:rPr>
              <w:t xml:space="preserve"> коррупции на территории городского округа город Шахунья Нижегородской области» за </w:t>
            </w:r>
            <w:r>
              <w:rPr>
                <w:color w:val="000000"/>
              </w:rPr>
              <w:t>2023</w:t>
            </w:r>
            <w:r w:rsidRPr="007C2588">
              <w:rPr>
                <w:color w:val="000000"/>
              </w:rPr>
              <w:t xml:space="preserve">-2027 годы </w:t>
            </w:r>
            <w:r w:rsidRPr="00396289">
              <w:rPr>
                <w:color w:val="000000"/>
              </w:rPr>
              <w:t xml:space="preserve">– </w:t>
            </w:r>
            <w:r w:rsidRPr="00E746F7">
              <w:rPr>
                <w:color w:val="000000" w:themeColor="text1"/>
              </w:rPr>
              <w:t>125,0 тыс</w:t>
            </w:r>
            <w:r w:rsidRPr="00E746F7">
              <w:rPr>
                <w:color w:val="000000"/>
              </w:rPr>
              <w:t xml:space="preserve">. рублей, в том числе </w:t>
            </w:r>
          </w:p>
          <w:p w14:paraId="77B3000D" w14:textId="77777777" w:rsidR="003A3B1C" w:rsidRPr="00E746F7" w:rsidRDefault="003A3B1C" w:rsidP="005F716E">
            <w:pPr>
              <w:widowControl w:val="0"/>
              <w:autoSpaceDE w:val="0"/>
              <w:autoSpaceDN w:val="0"/>
              <w:adjustRightInd w:val="0"/>
              <w:jc w:val="both"/>
              <w:rPr>
                <w:color w:val="000000"/>
              </w:rPr>
            </w:pPr>
            <w:r w:rsidRPr="00E746F7">
              <w:rPr>
                <w:color w:val="000000"/>
              </w:rPr>
              <w:t>В 2023 году - 23,0 тыс. руб.</w:t>
            </w:r>
          </w:p>
          <w:p w14:paraId="2915D99A" w14:textId="77777777" w:rsidR="003A3B1C" w:rsidRPr="00E746F7" w:rsidRDefault="003A3B1C" w:rsidP="005F716E">
            <w:pPr>
              <w:widowControl w:val="0"/>
              <w:autoSpaceDE w:val="0"/>
              <w:autoSpaceDN w:val="0"/>
              <w:adjustRightInd w:val="0"/>
              <w:jc w:val="both"/>
              <w:rPr>
                <w:color w:val="000000"/>
              </w:rPr>
            </w:pPr>
            <w:r w:rsidRPr="00E746F7">
              <w:rPr>
                <w:color w:val="000000"/>
              </w:rPr>
              <w:t xml:space="preserve">В 2024 году - 23,0 тыс. руб. </w:t>
            </w:r>
          </w:p>
          <w:p w14:paraId="4649AB8E" w14:textId="77777777" w:rsidR="003A3B1C" w:rsidRPr="00E746F7" w:rsidRDefault="003A3B1C" w:rsidP="005F716E">
            <w:pPr>
              <w:widowControl w:val="0"/>
              <w:autoSpaceDE w:val="0"/>
              <w:autoSpaceDN w:val="0"/>
              <w:adjustRightInd w:val="0"/>
              <w:jc w:val="both"/>
              <w:rPr>
                <w:color w:val="000000"/>
              </w:rPr>
            </w:pPr>
            <w:r w:rsidRPr="00E746F7">
              <w:rPr>
                <w:color w:val="000000"/>
              </w:rPr>
              <w:t>В 2025 году - 28,0 тыс. руб.</w:t>
            </w:r>
          </w:p>
          <w:p w14:paraId="134752C9" w14:textId="77777777" w:rsidR="003A3B1C" w:rsidRPr="00E746F7" w:rsidRDefault="003A3B1C" w:rsidP="005F716E">
            <w:pPr>
              <w:widowControl w:val="0"/>
              <w:autoSpaceDE w:val="0"/>
              <w:autoSpaceDN w:val="0"/>
              <w:adjustRightInd w:val="0"/>
              <w:jc w:val="both"/>
              <w:rPr>
                <w:color w:val="000000"/>
              </w:rPr>
            </w:pPr>
            <w:r w:rsidRPr="00E746F7">
              <w:rPr>
                <w:color w:val="000000"/>
              </w:rPr>
              <w:t xml:space="preserve">В 2026 году – 28,0 тыс. руб.  </w:t>
            </w:r>
          </w:p>
          <w:p w14:paraId="323FA796" w14:textId="77777777" w:rsidR="003A3B1C" w:rsidRPr="00E746F7" w:rsidRDefault="003A3B1C" w:rsidP="005F716E">
            <w:pPr>
              <w:widowControl w:val="0"/>
              <w:autoSpaceDE w:val="0"/>
              <w:autoSpaceDN w:val="0"/>
              <w:adjustRightInd w:val="0"/>
              <w:jc w:val="both"/>
              <w:rPr>
                <w:color w:val="000000"/>
              </w:rPr>
            </w:pPr>
            <w:r w:rsidRPr="00E746F7">
              <w:rPr>
                <w:color w:val="000000"/>
              </w:rPr>
              <w:t xml:space="preserve">В 2027 году – 23,0 тыс. руб.  </w:t>
            </w:r>
          </w:p>
          <w:p w14:paraId="4F0CF2AB" w14:textId="77777777" w:rsidR="003A3B1C" w:rsidRPr="00E746F7" w:rsidRDefault="003A3B1C" w:rsidP="005F716E">
            <w:pPr>
              <w:widowControl w:val="0"/>
              <w:autoSpaceDE w:val="0"/>
              <w:autoSpaceDN w:val="0"/>
              <w:adjustRightInd w:val="0"/>
              <w:jc w:val="both"/>
              <w:rPr>
                <w:color w:val="000000"/>
              </w:rPr>
            </w:pPr>
          </w:p>
          <w:p w14:paraId="3EC66768" w14:textId="77777777" w:rsidR="003A3B1C" w:rsidRPr="00E746F7" w:rsidRDefault="003A3B1C" w:rsidP="005F716E">
            <w:pPr>
              <w:widowControl w:val="0"/>
              <w:autoSpaceDE w:val="0"/>
              <w:autoSpaceDN w:val="0"/>
              <w:adjustRightInd w:val="0"/>
              <w:jc w:val="both"/>
              <w:rPr>
                <w:color w:val="000000"/>
              </w:rPr>
            </w:pPr>
            <w:r w:rsidRPr="00E746F7">
              <w:rPr>
                <w:color w:val="000000"/>
              </w:rPr>
              <w:t xml:space="preserve">Подпрограмма 2 «Профилактика безнадзорности, правонарушений и преступлений несовершеннолетних на территории городского округа город Шахунья Нижегородской </w:t>
            </w:r>
            <w:proofErr w:type="gramStart"/>
            <w:r w:rsidRPr="00E746F7">
              <w:rPr>
                <w:color w:val="000000"/>
              </w:rPr>
              <w:t>области,  антикоррупционное</w:t>
            </w:r>
            <w:proofErr w:type="gramEnd"/>
            <w:r w:rsidRPr="00E746F7">
              <w:rPr>
                <w:color w:val="000000"/>
              </w:rPr>
              <w:t xml:space="preserve"> просвещение, обучение и воспитание несовершеннолетних городского округа город Шахунья Нижегородской области» за 2023-2027 годы -  </w:t>
            </w:r>
            <w:r w:rsidRPr="00E746F7">
              <w:t>729,0</w:t>
            </w:r>
            <w:r w:rsidRPr="00E746F7">
              <w:rPr>
                <w:color w:val="000000"/>
              </w:rPr>
              <w:t xml:space="preserve"> тыс. рублей, в том числе:</w:t>
            </w:r>
          </w:p>
          <w:p w14:paraId="5C79E017" w14:textId="77777777" w:rsidR="003A3B1C" w:rsidRPr="00E746F7" w:rsidRDefault="003A3B1C" w:rsidP="005F716E">
            <w:pPr>
              <w:widowControl w:val="0"/>
              <w:autoSpaceDE w:val="0"/>
              <w:autoSpaceDN w:val="0"/>
              <w:adjustRightInd w:val="0"/>
              <w:jc w:val="both"/>
              <w:rPr>
                <w:color w:val="000000"/>
              </w:rPr>
            </w:pPr>
            <w:r w:rsidRPr="00E746F7">
              <w:rPr>
                <w:color w:val="000000"/>
              </w:rPr>
              <w:t>В 2023 году – 95,0 тыс. руб.</w:t>
            </w:r>
          </w:p>
          <w:p w14:paraId="4A96ADFE" w14:textId="77777777" w:rsidR="003A3B1C" w:rsidRPr="00E746F7" w:rsidRDefault="003A3B1C" w:rsidP="005F716E">
            <w:pPr>
              <w:widowControl w:val="0"/>
              <w:autoSpaceDE w:val="0"/>
              <w:autoSpaceDN w:val="0"/>
              <w:adjustRightInd w:val="0"/>
              <w:jc w:val="both"/>
              <w:rPr>
                <w:color w:val="000000"/>
              </w:rPr>
            </w:pPr>
            <w:r w:rsidRPr="00E746F7">
              <w:rPr>
                <w:color w:val="000000"/>
              </w:rPr>
              <w:t xml:space="preserve">В 2024 году - 140,0 тыс. руб. </w:t>
            </w:r>
          </w:p>
          <w:p w14:paraId="119DC8BC" w14:textId="77777777" w:rsidR="003A3B1C" w:rsidRPr="00E746F7" w:rsidRDefault="003A3B1C" w:rsidP="005F716E">
            <w:pPr>
              <w:widowControl w:val="0"/>
              <w:autoSpaceDE w:val="0"/>
              <w:autoSpaceDN w:val="0"/>
              <w:adjustRightInd w:val="0"/>
              <w:jc w:val="both"/>
              <w:rPr>
                <w:color w:val="000000"/>
              </w:rPr>
            </w:pPr>
            <w:r w:rsidRPr="00E746F7">
              <w:rPr>
                <w:color w:val="000000"/>
              </w:rPr>
              <w:t>В 2025 году - 172,0 тыс. руб.</w:t>
            </w:r>
          </w:p>
          <w:p w14:paraId="6D2A9781" w14:textId="77777777" w:rsidR="003A3B1C" w:rsidRPr="00E746F7" w:rsidRDefault="003A3B1C" w:rsidP="005F716E">
            <w:pPr>
              <w:widowControl w:val="0"/>
              <w:autoSpaceDE w:val="0"/>
              <w:autoSpaceDN w:val="0"/>
              <w:adjustRightInd w:val="0"/>
              <w:jc w:val="both"/>
              <w:rPr>
                <w:color w:val="000000"/>
              </w:rPr>
            </w:pPr>
            <w:r w:rsidRPr="00E746F7">
              <w:rPr>
                <w:color w:val="000000"/>
              </w:rPr>
              <w:t>В 2026 году – 172,0 тыс. руб.</w:t>
            </w:r>
          </w:p>
          <w:p w14:paraId="16032D72" w14:textId="77777777" w:rsidR="003A3B1C" w:rsidRPr="00A84AC0" w:rsidRDefault="003A3B1C" w:rsidP="005F716E">
            <w:pPr>
              <w:widowControl w:val="0"/>
              <w:autoSpaceDE w:val="0"/>
              <w:autoSpaceDN w:val="0"/>
              <w:adjustRightInd w:val="0"/>
              <w:jc w:val="both"/>
              <w:rPr>
                <w:color w:val="000000"/>
              </w:rPr>
            </w:pPr>
            <w:r w:rsidRPr="00E746F7">
              <w:rPr>
                <w:color w:val="000000"/>
              </w:rPr>
              <w:t>В 2027 году – 150,0 тыс. руб.</w:t>
            </w:r>
            <w:r>
              <w:rPr>
                <w:color w:val="000000"/>
              </w:rPr>
              <w:t xml:space="preserve"> </w:t>
            </w:r>
          </w:p>
          <w:p w14:paraId="12F33261" w14:textId="77777777" w:rsidR="003A3B1C" w:rsidRPr="00C152A5" w:rsidRDefault="003A3B1C" w:rsidP="005F716E">
            <w:pPr>
              <w:widowControl w:val="0"/>
              <w:autoSpaceDE w:val="0"/>
              <w:autoSpaceDN w:val="0"/>
              <w:adjustRightInd w:val="0"/>
              <w:jc w:val="both"/>
              <w:rPr>
                <w:color w:val="000000"/>
              </w:rPr>
            </w:pPr>
          </w:p>
        </w:tc>
      </w:tr>
      <w:tr w:rsidR="003A3B1C" w:rsidRPr="00317095" w14:paraId="2263B97E" w14:textId="77777777" w:rsidTr="005F716E">
        <w:trPr>
          <w:tblCellSpacing w:w="5" w:type="nil"/>
          <w:jc w:val="center"/>
        </w:trPr>
        <w:tc>
          <w:tcPr>
            <w:tcW w:w="2624" w:type="dxa"/>
            <w:tcBorders>
              <w:top w:val="single" w:sz="4" w:space="0" w:color="auto"/>
              <w:left w:val="single" w:sz="4" w:space="0" w:color="auto"/>
              <w:bottom w:val="single" w:sz="4" w:space="0" w:color="auto"/>
              <w:right w:val="single" w:sz="4" w:space="0" w:color="auto"/>
            </w:tcBorders>
          </w:tcPr>
          <w:p w14:paraId="385E7CD6" w14:textId="77777777" w:rsidR="003A3B1C" w:rsidRPr="00317095" w:rsidRDefault="003A3B1C" w:rsidP="005F716E">
            <w:pPr>
              <w:pStyle w:val="af4"/>
              <w:rPr>
                <w:rFonts w:ascii="Times New Roman" w:hAnsi="Times New Roman"/>
                <w:sz w:val="24"/>
                <w:szCs w:val="24"/>
              </w:rPr>
            </w:pPr>
            <w:r w:rsidRPr="00317095">
              <w:rPr>
                <w:rFonts w:ascii="Times New Roman" w:hAnsi="Times New Roman"/>
                <w:sz w:val="24"/>
                <w:szCs w:val="24"/>
              </w:rPr>
              <w:t>1.8.</w:t>
            </w:r>
            <w:r>
              <w:rPr>
                <w:rFonts w:ascii="Times New Roman" w:hAnsi="Times New Roman"/>
                <w:sz w:val="24"/>
                <w:szCs w:val="24"/>
              </w:rPr>
              <w:t xml:space="preserve"> </w:t>
            </w:r>
            <w:r w:rsidRPr="00317095">
              <w:rPr>
                <w:rFonts w:ascii="Times New Roman" w:hAnsi="Times New Roman"/>
                <w:sz w:val="24"/>
                <w:szCs w:val="24"/>
              </w:rPr>
              <w:t>Индикаторы достижения цели и показатели непосредственных результатов</w:t>
            </w:r>
          </w:p>
        </w:tc>
        <w:tc>
          <w:tcPr>
            <w:tcW w:w="7733" w:type="dxa"/>
            <w:tcBorders>
              <w:top w:val="single" w:sz="4" w:space="0" w:color="auto"/>
              <w:left w:val="single" w:sz="4" w:space="0" w:color="auto"/>
              <w:bottom w:val="single" w:sz="4" w:space="0" w:color="auto"/>
              <w:right w:val="single" w:sz="4" w:space="0" w:color="auto"/>
            </w:tcBorders>
          </w:tcPr>
          <w:p w14:paraId="1BE7F1AA" w14:textId="77777777" w:rsidR="003A3B1C" w:rsidRPr="00317095" w:rsidRDefault="003A3B1C" w:rsidP="005F716E">
            <w:pPr>
              <w:widowControl w:val="0"/>
              <w:autoSpaceDE w:val="0"/>
              <w:autoSpaceDN w:val="0"/>
              <w:adjustRightInd w:val="0"/>
              <w:jc w:val="both"/>
            </w:pPr>
            <w:r w:rsidRPr="00317095">
              <w:t>- удельный вес количества преступлений, совершенных на улицах, от общего количества зарегистриров</w:t>
            </w:r>
            <w:r>
              <w:t xml:space="preserve">анных преступлений составит 18 </w:t>
            </w:r>
            <w:r w:rsidRPr="00317095">
              <w:t>%</w:t>
            </w:r>
          </w:p>
          <w:p w14:paraId="2C2ECB05" w14:textId="77777777" w:rsidR="003A3B1C" w:rsidRPr="00317095" w:rsidRDefault="003A3B1C" w:rsidP="005F716E">
            <w:pPr>
              <w:widowControl w:val="0"/>
              <w:autoSpaceDE w:val="0"/>
              <w:autoSpaceDN w:val="0"/>
              <w:adjustRightInd w:val="0"/>
              <w:jc w:val="both"/>
            </w:pPr>
          </w:p>
          <w:p w14:paraId="1A2F4481" w14:textId="77777777" w:rsidR="003A3B1C" w:rsidRPr="00317095" w:rsidRDefault="003A3B1C" w:rsidP="005F716E">
            <w:pPr>
              <w:autoSpaceDE w:val="0"/>
              <w:autoSpaceDN w:val="0"/>
              <w:adjustRightInd w:val="0"/>
              <w:jc w:val="both"/>
            </w:pPr>
            <w:r w:rsidRPr="00317095">
              <w:t xml:space="preserve">- положительная оценка со стороны населения и предпринимательского сообщества деятельности органов местного самоуправления городского округа город Шахунья Нижегородской области по противодействию коррупции в округе (от общего числа опрошенных) </w:t>
            </w:r>
            <w:r>
              <w:t>– 70,2</w:t>
            </w:r>
            <w:r w:rsidRPr="00317095">
              <w:t>%.</w:t>
            </w:r>
          </w:p>
        </w:tc>
      </w:tr>
    </w:tbl>
    <w:p w14:paraId="66CFEC31" w14:textId="77777777" w:rsidR="003A3B1C" w:rsidRPr="00317095" w:rsidRDefault="003A3B1C" w:rsidP="003A3B1C">
      <w:pPr>
        <w:widowControl w:val="0"/>
        <w:autoSpaceDE w:val="0"/>
        <w:autoSpaceDN w:val="0"/>
        <w:adjustRightInd w:val="0"/>
        <w:jc w:val="center"/>
        <w:outlineLvl w:val="1"/>
      </w:pPr>
      <w:bookmarkStart w:id="1" w:name="Par445"/>
      <w:bookmarkEnd w:id="1"/>
      <w:r w:rsidRPr="00317095">
        <w:t>2. Текст Программы</w:t>
      </w:r>
    </w:p>
    <w:p w14:paraId="51A4F056" w14:textId="77777777" w:rsidR="003A3B1C" w:rsidRPr="00317095" w:rsidRDefault="003A3B1C" w:rsidP="003A3B1C">
      <w:pPr>
        <w:widowControl w:val="0"/>
        <w:autoSpaceDE w:val="0"/>
        <w:autoSpaceDN w:val="0"/>
        <w:adjustRightInd w:val="0"/>
        <w:jc w:val="both"/>
      </w:pPr>
    </w:p>
    <w:p w14:paraId="3FA4F998" w14:textId="77777777" w:rsidR="003A3B1C" w:rsidRPr="00317095" w:rsidRDefault="003A3B1C" w:rsidP="003A3B1C">
      <w:pPr>
        <w:widowControl w:val="0"/>
        <w:autoSpaceDE w:val="0"/>
        <w:autoSpaceDN w:val="0"/>
        <w:adjustRightInd w:val="0"/>
        <w:jc w:val="center"/>
        <w:outlineLvl w:val="2"/>
      </w:pPr>
      <w:bookmarkStart w:id="2" w:name="Par447"/>
      <w:bookmarkEnd w:id="2"/>
      <w:r w:rsidRPr="00317095">
        <w:t>2.1. Содержание проблемы</w:t>
      </w:r>
    </w:p>
    <w:p w14:paraId="37081AB4" w14:textId="77777777" w:rsidR="003A3B1C" w:rsidRPr="00317095" w:rsidRDefault="003A3B1C" w:rsidP="003A3B1C">
      <w:pPr>
        <w:widowControl w:val="0"/>
        <w:autoSpaceDE w:val="0"/>
        <w:autoSpaceDN w:val="0"/>
        <w:adjustRightInd w:val="0"/>
        <w:ind w:firstLine="567"/>
        <w:jc w:val="both"/>
      </w:pPr>
      <w:r w:rsidRPr="00317095">
        <w:rPr>
          <w:rFonts w:eastAsia="Calibri"/>
        </w:rPr>
        <w:t>Цели, задачи, индикаторы и непосредственные результаты, а также этапы и сроки реализации муниципальной программы указываются в соответствии с требованиями, указанными в разделе 2 «Текстовая часть муниципальной программы».</w:t>
      </w:r>
    </w:p>
    <w:p w14:paraId="4CF5471A" w14:textId="77777777" w:rsidR="003A3B1C" w:rsidRDefault="003A3B1C" w:rsidP="003A3B1C">
      <w:pPr>
        <w:widowControl w:val="0"/>
        <w:autoSpaceDE w:val="0"/>
        <w:autoSpaceDN w:val="0"/>
        <w:adjustRightInd w:val="0"/>
        <w:ind w:firstLine="540"/>
        <w:jc w:val="both"/>
        <w:rPr>
          <w:color w:val="000000"/>
        </w:rPr>
      </w:pPr>
      <w:r w:rsidRPr="00317095">
        <w:t xml:space="preserve">Постановлением администрации городского округа город Шахунья Нижегородской области от 13.10.2017 № 1251 утверждена Муниципальная программа «Обеспечение общественного порядка и противодействия преступности в городском округе город Шахунья Нижегородской области на 2018-2023 годы» (с изменениями, внесенными постановлением от </w:t>
      </w:r>
      <w:r w:rsidRPr="00317095">
        <w:rPr>
          <w:color w:val="000000"/>
        </w:rPr>
        <w:t>06.07.2021 № 755).</w:t>
      </w:r>
    </w:p>
    <w:p w14:paraId="78B596DF" w14:textId="77777777" w:rsidR="003A3B1C" w:rsidRDefault="003A3B1C" w:rsidP="003A3B1C">
      <w:pPr>
        <w:widowControl w:val="0"/>
        <w:autoSpaceDE w:val="0"/>
        <w:autoSpaceDN w:val="0"/>
        <w:adjustRightInd w:val="0"/>
        <w:ind w:firstLine="540"/>
        <w:jc w:val="both"/>
      </w:pPr>
      <w:r>
        <w:t>Задачами Программы является:</w:t>
      </w:r>
    </w:p>
    <w:p w14:paraId="6969CE76" w14:textId="77777777" w:rsidR="003A3B1C" w:rsidRPr="00317095" w:rsidRDefault="003A3B1C" w:rsidP="003A3B1C">
      <w:pPr>
        <w:widowControl w:val="0"/>
        <w:autoSpaceDE w:val="0"/>
        <w:autoSpaceDN w:val="0"/>
        <w:adjustRightInd w:val="0"/>
        <w:ind w:firstLine="540"/>
        <w:jc w:val="both"/>
      </w:pPr>
      <w:r w:rsidRPr="00317095">
        <w:t>1.</w:t>
      </w:r>
      <w:r>
        <w:t xml:space="preserve"> </w:t>
      </w:r>
      <w:r w:rsidRPr="00317095">
        <w:t>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 с преступностью.</w:t>
      </w:r>
    </w:p>
    <w:p w14:paraId="1B2282F9" w14:textId="77777777" w:rsidR="003A3B1C" w:rsidRDefault="003A3B1C" w:rsidP="003A3B1C">
      <w:pPr>
        <w:widowControl w:val="0"/>
        <w:autoSpaceDE w:val="0"/>
        <w:autoSpaceDN w:val="0"/>
        <w:adjustRightInd w:val="0"/>
        <w:ind w:firstLine="540"/>
        <w:jc w:val="both"/>
        <w:rPr>
          <w:color w:val="000000"/>
        </w:rPr>
      </w:pPr>
      <w:r w:rsidRPr="00317095">
        <w:t>2. Повышение прозрачности работы государственных и муниципальных органов, укрепление их связей с гражданским обществом, стимулирование антикоррупционной активности общественности, совершенствование деятельности правоохранительных органов по предупреждению коррупции на территории городского округа город Шахунья Нижегородской области, развитие системы противодействия (профилактики) коррупции, антикоррупционного просвещения, обучения и воспитания.</w:t>
      </w:r>
    </w:p>
    <w:p w14:paraId="160758D6" w14:textId="77777777" w:rsidR="003A3B1C" w:rsidRPr="00317095" w:rsidRDefault="003A3B1C" w:rsidP="003A3B1C">
      <w:pPr>
        <w:widowControl w:val="0"/>
        <w:autoSpaceDE w:val="0"/>
        <w:autoSpaceDN w:val="0"/>
        <w:adjustRightInd w:val="0"/>
        <w:ind w:firstLine="540"/>
        <w:jc w:val="both"/>
        <w:rPr>
          <w:bCs/>
          <w:color w:val="000000"/>
        </w:rPr>
      </w:pPr>
    </w:p>
    <w:p w14:paraId="32E7BD12" w14:textId="77777777" w:rsidR="003A3B1C" w:rsidRPr="00317095" w:rsidRDefault="003A3B1C" w:rsidP="003A3B1C">
      <w:pPr>
        <w:widowControl w:val="0"/>
        <w:autoSpaceDE w:val="0"/>
        <w:autoSpaceDN w:val="0"/>
        <w:adjustRightInd w:val="0"/>
        <w:ind w:firstLine="540"/>
        <w:jc w:val="both"/>
      </w:pPr>
      <w:r w:rsidRPr="00317095">
        <w:t>Предусмотренные вышеуказанной Программой мероприятия успешно реализуются.</w:t>
      </w:r>
    </w:p>
    <w:p w14:paraId="7F4D1F45" w14:textId="77777777" w:rsidR="003A3B1C" w:rsidRDefault="003A3B1C" w:rsidP="003A3B1C">
      <w:pPr>
        <w:widowControl w:val="0"/>
        <w:autoSpaceDE w:val="0"/>
        <w:autoSpaceDN w:val="0"/>
        <w:adjustRightInd w:val="0"/>
        <w:ind w:firstLine="540"/>
        <w:jc w:val="both"/>
      </w:pPr>
      <w:r w:rsidRPr="00317095">
        <w:t>Это явилось одним из результатов успешной работы Отдела МВД России по г. Шахунья Нижегородской области и администрации городского округа город Шахунья Нижегородской области в обеспечении контроля в области обеспечения общественного порядка, противодействия (профилактике) преступности, коррупции, укреплению межнационального согласия, созданию условий безопасности личности и общества от проявлений терроризма и экстремизма на территории городского округа город Шахунья Нижегородской области.</w:t>
      </w:r>
    </w:p>
    <w:p w14:paraId="4CB5A210" w14:textId="77777777" w:rsidR="003A3B1C" w:rsidRDefault="003A3B1C" w:rsidP="003A3B1C">
      <w:pPr>
        <w:shd w:val="clear" w:color="auto" w:fill="FFFFFF"/>
        <w:ind w:firstLine="567"/>
        <w:jc w:val="both"/>
      </w:pPr>
      <w:r w:rsidRPr="00186C80">
        <w:t>В течение 2021 года де</w:t>
      </w:r>
      <w:r>
        <w:t xml:space="preserve">ятельность Отдела МВД России по </w:t>
      </w:r>
      <w:r w:rsidRPr="00186C80">
        <w:t xml:space="preserve">г. </w:t>
      </w:r>
      <w:r>
        <w:t xml:space="preserve">Шахунья </w:t>
      </w:r>
      <w:r w:rsidRPr="00186C80">
        <w:t>Нижегородской области была направлена на обеспечение охраны общественного порядка и безопасности на обслуживаемой территории, защиту прав и законных интересов граждан от преступных посягательств, противодействие преступности с использованием информационно-телекоммуни</w:t>
      </w:r>
      <w:r>
        <w:t>кационных технологий, реализации</w:t>
      </w:r>
      <w:r w:rsidRPr="00186C80">
        <w:t xml:space="preserve"> мер по повышению эффективности предоставления государственных услуг.</w:t>
      </w:r>
    </w:p>
    <w:p w14:paraId="6F170D5C" w14:textId="77777777" w:rsidR="003A3B1C" w:rsidRPr="00186C80" w:rsidRDefault="003A3B1C" w:rsidP="003A3B1C">
      <w:pPr>
        <w:shd w:val="clear" w:color="auto" w:fill="FFFFFF"/>
        <w:ind w:firstLine="567"/>
        <w:jc w:val="both"/>
      </w:pPr>
      <w:r w:rsidRPr="00186C80">
        <w:t>П</w:t>
      </w:r>
      <w:r>
        <w:t xml:space="preserve">риняты меры по </w:t>
      </w:r>
      <w:r w:rsidRPr="00186C80">
        <w:t xml:space="preserve">противодействию терроризму, проявлениям экстремизма, вовлечению в эту деятельность молодежи, повышению качества работы по раскрытию и расследованию тяжких и особо тяжких преступлений, в том числе преступлений прошлых лет. </w:t>
      </w:r>
    </w:p>
    <w:p w14:paraId="6268828C" w14:textId="77777777" w:rsidR="003A3B1C" w:rsidRPr="00186C80" w:rsidRDefault="003A3B1C" w:rsidP="003A3B1C">
      <w:pPr>
        <w:shd w:val="clear" w:color="auto" w:fill="FFFFFF"/>
        <w:ind w:firstLine="567"/>
        <w:jc w:val="both"/>
      </w:pPr>
      <w:r>
        <w:t>Р</w:t>
      </w:r>
      <w:r w:rsidRPr="00186C80">
        <w:t xml:space="preserve">еализованный комплекс мер по противодействию угрозам общественной безопасности позволил сохранить контроль над оперативной обстановкой в целом. </w:t>
      </w:r>
    </w:p>
    <w:p w14:paraId="5E652613" w14:textId="77777777" w:rsidR="003A3B1C" w:rsidRPr="0038492D" w:rsidRDefault="003A3B1C" w:rsidP="003A3B1C">
      <w:pPr>
        <w:shd w:val="clear" w:color="auto" w:fill="FFFFFF"/>
        <w:ind w:firstLine="567"/>
        <w:jc w:val="both"/>
        <w:rPr>
          <w:color w:val="000000"/>
        </w:rPr>
      </w:pPr>
      <w:r w:rsidRPr="0038492D">
        <w:rPr>
          <w:color w:val="000000"/>
        </w:rPr>
        <w:t xml:space="preserve">В 2021 году сотрудниками ОМВД было рассмотрено 6185 (+8,21%, 5716) заявлений и сообщений, в результате проверки, которых на учет было поставлено 395 (384) преступлений. По итогам прошедшего года наблюдается снижение количества преступлений в </w:t>
      </w:r>
      <w:proofErr w:type="spellStart"/>
      <w:r w:rsidRPr="0038492D">
        <w:rPr>
          <w:color w:val="000000"/>
        </w:rPr>
        <w:t>р.п</w:t>
      </w:r>
      <w:proofErr w:type="spellEnd"/>
      <w:r w:rsidRPr="0038492D">
        <w:rPr>
          <w:color w:val="000000"/>
        </w:rPr>
        <w:t xml:space="preserve">. </w:t>
      </w:r>
      <w:proofErr w:type="spellStart"/>
      <w:r w:rsidRPr="0038492D">
        <w:rPr>
          <w:color w:val="000000"/>
        </w:rPr>
        <w:t>Вахтан</w:t>
      </w:r>
      <w:proofErr w:type="spellEnd"/>
      <w:r w:rsidRPr="0038492D">
        <w:rPr>
          <w:color w:val="000000"/>
        </w:rPr>
        <w:t xml:space="preserve"> на 12,8%, в </w:t>
      </w:r>
      <w:proofErr w:type="spellStart"/>
      <w:r w:rsidRPr="0038492D">
        <w:rPr>
          <w:color w:val="000000"/>
        </w:rPr>
        <w:t>р.п</w:t>
      </w:r>
      <w:proofErr w:type="spellEnd"/>
      <w:r w:rsidRPr="0038492D">
        <w:rPr>
          <w:color w:val="000000"/>
        </w:rPr>
        <w:t xml:space="preserve"> Сява на 10,7%, в сельской местности на 13,8%.  В городе Шахунья рост преступлений составил 14,3%. </w:t>
      </w:r>
    </w:p>
    <w:p w14:paraId="69729259" w14:textId="77777777" w:rsidR="003A3B1C" w:rsidRPr="0038492D" w:rsidRDefault="003A3B1C" w:rsidP="003A3B1C">
      <w:pPr>
        <w:shd w:val="clear" w:color="auto" w:fill="FFFFFF"/>
        <w:ind w:firstLine="567"/>
        <w:jc w:val="both"/>
        <w:rPr>
          <w:color w:val="000000"/>
        </w:rPr>
      </w:pPr>
      <w:r w:rsidRPr="0038492D">
        <w:rPr>
          <w:color w:val="000000"/>
        </w:rPr>
        <w:t xml:space="preserve">Общая раскрываемость преступлений в 2021 году составила 61,9%, при среднеобластном показателе 52,7%. Раскрываемость увеличилась в п. </w:t>
      </w:r>
      <w:proofErr w:type="spellStart"/>
      <w:r w:rsidRPr="0038492D">
        <w:rPr>
          <w:color w:val="000000"/>
        </w:rPr>
        <w:t>Вахтан</w:t>
      </w:r>
      <w:proofErr w:type="spellEnd"/>
      <w:r w:rsidRPr="0038492D">
        <w:rPr>
          <w:color w:val="000000"/>
        </w:rPr>
        <w:t xml:space="preserve"> на 10,7% и составила 84,2</w:t>
      </w:r>
      <w:proofErr w:type="gramStart"/>
      <w:r w:rsidRPr="0038492D">
        <w:rPr>
          <w:color w:val="000000"/>
        </w:rPr>
        <w:t>%,  в</w:t>
      </w:r>
      <w:proofErr w:type="gramEnd"/>
      <w:r w:rsidRPr="0038492D">
        <w:rPr>
          <w:color w:val="000000"/>
        </w:rPr>
        <w:t xml:space="preserve"> </w:t>
      </w:r>
      <w:proofErr w:type="spellStart"/>
      <w:r w:rsidRPr="0038492D">
        <w:rPr>
          <w:color w:val="000000"/>
        </w:rPr>
        <w:t>р.п</w:t>
      </w:r>
      <w:proofErr w:type="spellEnd"/>
      <w:r w:rsidRPr="0038492D">
        <w:rPr>
          <w:color w:val="000000"/>
        </w:rPr>
        <w:t>. Сява – на 10,4% - 80,8%. Снижены результаты работы по раскрытию преступлений в г. Шахунья на 3,2% - 57,1% и в сельской местности на 2,2% - 61,3%.</w:t>
      </w:r>
    </w:p>
    <w:p w14:paraId="6B654C4D" w14:textId="77777777" w:rsidR="003A3B1C" w:rsidRPr="0038492D" w:rsidRDefault="003A3B1C" w:rsidP="003A3B1C">
      <w:pPr>
        <w:shd w:val="clear" w:color="auto" w:fill="FFFFFF"/>
        <w:ind w:firstLine="567"/>
        <w:jc w:val="both"/>
        <w:rPr>
          <w:color w:val="000000"/>
        </w:rPr>
      </w:pPr>
      <w:r w:rsidRPr="0038492D">
        <w:rPr>
          <w:color w:val="000000"/>
        </w:rPr>
        <w:t xml:space="preserve">Необходимо отметить, что рост совершенных в Шахунье преступлений зарегистрирован из-за роста совершенных преступлений с использованием ИТ-технологий. Из 71 совершенного преступления данного вида 60 совершены в отношении жителей г. Шахунья. В среднем ежемесячно объектами обмана становятся шесть жителей городского округа. Ущерб гражданам составляет: по фактам дистанционных краж – более 800 тыс. рублей, по фактам мошенничеств – более 3,7 мил. рублей. К сожалению, раскрываемость преступлений, совершенных с использованием ИТ остается очень низкой, и составляет 10,4%. </w:t>
      </w:r>
    </w:p>
    <w:p w14:paraId="282D1C5C" w14:textId="77777777" w:rsidR="003A3B1C" w:rsidRPr="0038492D" w:rsidRDefault="003A3B1C" w:rsidP="003A3B1C">
      <w:pPr>
        <w:shd w:val="clear" w:color="auto" w:fill="FFFFFF"/>
        <w:ind w:firstLine="567"/>
        <w:jc w:val="both"/>
        <w:rPr>
          <w:color w:val="000000"/>
        </w:rPr>
      </w:pPr>
      <w:r w:rsidRPr="0038492D">
        <w:rPr>
          <w:color w:val="000000"/>
        </w:rPr>
        <w:t xml:space="preserve">Принимаются необходимые меры, направленные на полное и всестороннее доведение до населения информации о совершенных на территории города фактах мошеннических действий, в том числе, совершенных с использованием сети Интернет, мобильного банка, в отношении пожилых людей. В городе, в местах массового скопления граждан, у банкоматов размещена наглядная информация в виде листовок, направленная на профилактику совершения преступлений указанной категории, при направлении ответов заявителям на оборотной стороне направляется информация, с разъяснением о совершенных на территории фактах мошеннических действий, но граждане продолжают попадаться на уловки мошенников. </w:t>
      </w:r>
    </w:p>
    <w:p w14:paraId="65A5CEF6" w14:textId="77777777" w:rsidR="003A3B1C" w:rsidRPr="0038492D" w:rsidRDefault="003A3B1C" w:rsidP="003A3B1C">
      <w:pPr>
        <w:shd w:val="clear" w:color="auto" w:fill="FFFFFF"/>
        <w:ind w:firstLine="567"/>
        <w:jc w:val="both"/>
        <w:rPr>
          <w:color w:val="000000"/>
        </w:rPr>
      </w:pPr>
      <w:r w:rsidRPr="0038492D">
        <w:rPr>
          <w:color w:val="000000"/>
        </w:rPr>
        <w:t>Следствием реализованного комплекса мер в приоритетных направлениях работы по раскрытию преступлений стала 100% эффективность раскрытия убийств, фактов причинения тяжкого вреда здоровью, грабежей, разбойных нападений, неправомерного завладения транспортных средств, дорожно-транспортных происшествий, в том числе   со смертельным исходом.</w:t>
      </w:r>
    </w:p>
    <w:p w14:paraId="25018F88" w14:textId="77777777" w:rsidR="003A3B1C" w:rsidRPr="0038492D" w:rsidRDefault="003A3B1C" w:rsidP="003A3B1C">
      <w:pPr>
        <w:ind w:firstLine="567"/>
        <w:jc w:val="both"/>
        <w:rPr>
          <w:color w:val="000000"/>
          <w:shd w:val="clear" w:color="auto" w:fill="FFFFFF"/>
        </w:rPr>
      </w:pPr>
      <w:r w:rsidRPr="0038492D">
        <w:rPr>
          <w:color w:val="000000"/>
        </w:rPr>
        <w:t xml:space="preserve"> </w:t>
      </w:r>
      <w:r w:rsidRPr="0038492D">
        <w:rPr>
          <w:color w:val="000000"/>
        </w:rPr>
        <w:tab/>
        <w:t xml:space="preserve">По итогам отчетного периода с 94 до 84 снизилось число зарегистрированных тяжких и особо тяжких преступлений, но и как отрицательный момент снизилась их раскрываемость на 3,6% до 44,9%. На 22% увеличилось число преступлений небольшой тяжести. </w:t>
      </w:r>
      <w:r w:rsidRPr="0038492D">
        <w:rPr>
          <w:color w:val="000000"/>
          <w:shd w:val="clear" w:color="auto" w:fill="FFFFFF"/>
        </w:rPr>
        <w:t>Необходимо отметить, что причиной роста регистрации преступлений, следствие по которым не обязательно, является количество инициативно выявленных   превентивных составов, число которых увеличилось на 30,2%, в том числе преступлений двойной превенции на 17,6%.</w:t>
      </w:r>
    </w:p>
    <w:p w14:paraId="47EC17EB" w14:textId="77777777" w:rsidR="003A3B1C" w:rsidRPr="0038492D" w:rsidRDefault="003A3B1C" w:rsidP="003A3B1C">
      <w:pPr>
        <w:shd w:val="clear" w:color="auto" w:fill="FFFFFF"/>
        <w:ind w:firstLine="567"/>
        <w:jc w:val="both"/>
        <w:rPr>
          <w:color w:val="000000"/>
        </w:rPr>
      </w:pPr>
      <w:r w:rsidRPr="0038492D">
        <w:rPr>
          <w:color w:val="000000"/>
        </w:rPr>
        <w:t>В 2021 году на 21,3% до 97 увеличилось число преступлений против личности, раскрываемость их составила 97,1% (+3,7%). Половину данных преступлений составляют преступления двойной превенции (ст.112, ст.115, ст.116, ст.116.1, ст.119 УК РФ), количество которых за отчетный период увеличилось на 17,6% и составило 40 преступлений.</w:t>
      </w:r>
    </w:p>
    <w:p w14:paraId="475E5F19" w14:textId="77777777" w:rsidR="003A3B1C" w:rsidRPr="0038492D" w:rsidRDefault="003A3B1C" w:rsidP="003A3B1C">
      <w:pPr>
        <w:ind w:firstLine="567"/>
        <w:jc w:val="both"/>
        <w:rPr>
          <w:color w:val="000000"/>
        </w:rPr>
      </w:pPr>
      <w:r w:rsidRPr="0038492D">
        <w:rPr>
          <w:color w:val="000000"/>
        </w:rPr>
        <w:t>Достигнуты отдельные положительные результаты в реализации принимаемых мер по противодействию экономической преступности. За отчетный период работа в данном направлении велась более результативно. Выявлено на 83,3% больше преступлений экономической направленности (11; 2020-6), в том числе на 33,3% (до 4) категории тяжких и особо тяжких. Сотрудниками Отдела выявлено 9 экономических преступлений (из них 2 по ст. 160 УК РФ, 2 по ст. 159 УК РФ, 3 по ст. 173 УК Р, 1 по ст. 180 УК РФ). Расследовано и приостановлено по 4 преступления (2020-8 и 2 соответственно). Раскрываемость экономических преступлений составила 50% (2020 – 80%). Более эффективно велась борьба с продажей алкогольной и спиртосодержащей жидкостью, изъято 24 литра алкоголя на сумму более 5 тыс. рублей. В этих условиях особую значимость приобретают комплексные меры профилактического характера, направленные на предупреждение алкоголизма, активизации превентивной практики, применения мер социальной поддержки и общественного контроля.</w:t>
      </w:r>
    </w:p>
    <w:p w14:paraId="0A731BED" w14:textId="77777777" w:rsidR="003A3B1C" w:rsidRPr="0038492D" w:rsidRDefault="003A3B1C" w:rsidP="003A3B1C">
      <w:pPr>
        <w:shd w:val="clear" w:color="auto" w:fill="FFFFFF"/>
        <w:ind w:firstLine="567"/>
        <w:jc w:val="both"/>
        <w:rPr>
          <w:color w:val="000000"/>
        </w:rPr>
      </w:pPr>
      <w:r w:rsidRPr="0038492D">
        <w:rPr>
          <w:color w:val="000000"/>
        </w:rPr>
        <w:t xml:space="preserve">С положительной стороны следует отметить снижение на 4% «пьяной» преступности (до 121). Достигнуты положительные результаты в профилактике преступности, </w:t>
      </w:r>
      <w:proofErr w:type="gramStart"/>
      <w:r w:rsidRPr="0038492D">
        <w:rPr>
          <w:color w:val="000000"/>
        </w:rPr>
        <w:t>лицами</w:t>
      </w:r>
      <w:proofErr w:type="gramEnd"/>
      <w:r w:rsidRPr="0038492D">
        <w:rPr>
          <w:color w:val="000000"/>
        </w:rPr>
        <w:t xml:space="preserve"> ранее совершавшими преступления, где снижение составило 4,2% (до 182 преступлений). </w:t>
      </w:r>
    </w:p>
    <w:p w14:paraId="7D02FE67" w14:textId="77777777" w:rsidR="003A3B1C" w:rsidRPr="0038492D" w:rsidRDefault="003A3B1C" w:rsidP="003A3B1C">
      <w:pPr>
        <w:shd w:val="clear" w:color="auto" w:fill="FFFFFF"/>
        <w:ind w:firstLine="567"/>
        <w:jc w:val="both"/>
        <w:rPr>
          <w:color w:val="000000"/>
        </w:rPr>
      </w:pPr>
      <w:r w:rsidRPr="0038492D">
        <w:rPr>
          <w:color w:val="000000"/>
        </w:rPr>
        <w:t>В отчетном периоде деятельность ОМВД по противодействию подростковой преступности осуществлялась комплексно, совместно со всеми органами и учреждениями, входящими в систему профилактики безнадзорности и правонарушений несовершеннолетних. Прилагаемые усилия не позволили снизить криминальную активность подростков. В прошедшем периоде количество преступлений, совершённых несовершеннолетними или при их участии увеличилось на 200%.  Несовершеннолетними совершено 4 кражи чужого имущества, грабеж, вымогательство, незаконное проникновение в жилое помещение и причинение тяжкого вреда здоровью.</w:t>
      </w:r>
    </w:p>
    <w:p w14:paraId="76E6B52B" w14:textId="77777777" w:rsidR="003A3B1C" w:rsidRPr="0038492D" w:rsidRDefault="003A3B1C" w:rsidP="003A3B1C">
      <w:pPr>
        <w:shd w:val="clear" w:color="auto" w:fill="FFFFFF"/>
        <w:ind w:firstLine="567"/>
        <w:jc w:val="both"/>
        <w:rPr>
          <w:color w:val="000000"/>
        </w:rPr>
      </w:pPr>
      <w:r w:rsidRPr="0038492D">
        <w:rPr>
          <w:color w:val="000000"/>
        </w:rPr>
        <w:t>При рассмотрении количества преступлений против собственности, необходимо отметить снижение на 9,8% преступлений данного вида.  Раскрываемость имущественных преступлений составила только 43,6%, что ниже уровня 2020 года на 6,2%. От всех имущественных преступлений кражи составляют 67%, общее число которых - 149 преступлений. Реализация мер по обеспечению имущественной безопасности позволила снизить на 25% число квартирных краж (18), грабежей  на 56,3% (до 7). Не допущ</w:t>
      </w:r>
      <w:r>
        <w:rPr>
          <w:color w:val="000000"/>
        </w:rPr>
        <w:t xml:space="preserve">ено краж транспортных средств. </w:t>
      </w:r>
      <w:r w:rsidRPr="0038492D">
        <w:rPr>
          <w:color w:val="000000"/>
        </w:rPr>
        <w:t>Основным предметом преступного посягательства остаются денежные средства, сотовые телефоны, продукты питания. В 2021 году зарегистрировано 154 сообщения, по фактам хищений с объектов торговли. Возбуждено 4 уголовных дела по ст. 158.1 УК РФ (мелкое хищение, совершенное лицом, подвергнуты административному наказанию).</w:t>
      </w:r>
    </w:p>
    <w:p w14:paraId="0BC1274A" w14:textId="77777777" w:rsidR="003A3B1C" w:rsidRPr="0038492D" w:rsidRDefault="003A3B1C" w:rsidP="003A3B1C">
      <w:pPr>
        <w:ind w:firstLine="567"/>
        <w:jc w:val="both"/>
        <w:rPr>
          <w:color w:val="000000"/>
        </w:rPr>
      </w:pPr>
      <w:r w:rsidRPr="0038492D">
        <w:rPr>
          <w:color w:val="000000"/>
        </w:rPr>
        <w:tab/>
        <w:t xml:space="preserve">Представители торговых сетей не предпринимают профилактических мер, для недопущения подобных фактов, зачастую сообщения о совершенном хищении поступают в Отдела МВД спустя длительное время. </w:t>
      </w:r>
    </w:p>
    <w:p w14:paraId="0C0CEE52" w14:textId="77777777" w:rsidR="003A3B1C" w:rsidRPr="0038492D" w:rsidRDefault="003A3B1C" w:rsidP="003A3B1C">
      <w:pPr>
        <w:pStyle w:val="af0"/>
        <w:spacing w:before="0" w:beforeAutospacing="0" w:after="0" w:afterAutospacing="0"/>
        <w:ind w:firstLine="567"/>
        <w:jc w:val="both"/>
        <w:rPr>
          <w:color w:val="000000"/>
        </w:rPr>
      </w:pPr>
      <w:r w:rsidRPr="0038492D">
        <w:rPr>
          <w:color w:val="000000"/>
        </w:rPr>
        <w:t>Одним из критериев оценки является возмещение ущерба потерпевшим. Размер причиненного материального ущерба составил 2571 тыс. руб., из которых возмещено 1433 тыс. руб. Процент возмещения по уголовным делам Отдела составляет 55,75%.  Согласно предварительной ведомственной статистической оценке эффективности деятельности ОВД по данному направлению Отдел занимает 5 место в рейтинге среди 34 районов области.</w:t>
      </w:r>
    </w:p>
    <w:p w14:paraId="671F6840" w14:textId="77777777" w:rsidR="003A3B1C" w:rsidRPr="0038492D" w:rsidRDefault="003A3B1C" w:rsidP="003A3B1C">
      <w:pPr>
        <w:pStyle w:val="23"/>
        <w:shd w:val="clear" w:color="auto" w:fill="auto"/>
        <w:spacing w:before="0" w:after="0" w:line="240" w:lineRule="auto"/>
        <w:ind w:firstLine="567"/>
        <w:rPr>
          <w:color w:val="000000"/>
          <w:sz w:val="24"/>
          <w:szCs w:val="24"/>
        </w:rPr>
      </w:pPr>
      <w:r w:rsidRPr="0038492D">
        <w:rPr>
          <w:color w:val="000000"/>
          <w:sz w:val="24"/>
          <w:szCs w:val="24"/>
        </w:rPr>
        <w:t>По линии незаконного оборота оружия и боеприпасов выявлено только 4 преступления, что ниже уровня прошлого года (2020-6). Работа в данном направлении, считаю, проведена не на должном уровне. Владельцев оружия в округе достаточно, и необходимо организовать полную проверку данных лиц, на предмет нарушения законодательства в этой сфере. Так же в округе числиться в розыске 38 единиц оружия как похищенное и утерянное, на что нам необходимо уделить особое внимание.</w:t>
      </w:r>
    </w:p>
    <w:p w14:paraId="3AEF3C63" w14:textId="77777777" w:rsidR="003A3B1C" w:rsidRPr="0038492D" w:rsidRDefault="003A3B1C" w:rsidP="003A3B1C">
      <w:pPr>
        <w:pStyle w:val="23"/>
        <w:shd w:val="clear" w:color="auto" w:fill="auto"/>
        <w:spacing w:before="0" w:after="0" w:line="240" w:lineRule="auto"/>
        <w:ind w:firstLine="567"/>
        <w:rPr>
          <w:color w:val="000000"/>
          <w:sz w:val="24"/>
          <w:szCs w:val="24"/>
        </w:rPr>
      </w:pPr>
      <w:r w:rsidRPr="0038492D">
        <w:rPr>
          <w:color w:val="000000"/>
          <w:sz w:val="24"/>
          <w:szCs w:val="24"/>
        </w:rPr>
        <w:t>Одной из актуальных проблем в настоящее время остается противодействие незаконному обороту наркотиков и предупреждение наркомании. Активизация работы по выявлению и пресечению преступлений в сфере незаконного оборота наркотиков привела к росту зарегистрированных преступлений на 27,3% (с 11 до 14). Все преступления выявлены сотрудниками полиции, в том числе 10 преступлений, относящихся к категории тяжких и особо тяжких. Общая раскрываемость преступлений, связанных с незаконным оборотом наркотиков, составила только 20%, что на 33,8% ниже, чем в 2020 году. В суд не направлено ни одного тяжкого и особо тяжкого состава по линии НОН, снижение составило 100%. Из незаконного оборота изъято 20,35 грамм наркотических средств.  Составлено 33 административных протокола, к административной ответственности по линии незаконного оборота наркотиков привлечено 33 лица.</w:t>
      </w:r>
    </w:p>
    <w:p w14:paraId="06EC7357" w14:textId="77777777" w:rsidR="003A3B1C" w:rsidRPr="0038492D" w:rsidRDefault="003A3B1C" w:rsidP="003A3B1C">
      <w:pPr>
        <w:shd w:val="clear" w:color="auto" w:fill="FFFFFF"/>
        <w:ind w:firstLine="567"/>
        <w:jc w:val="both"/>
        <w:rPr>
          <w:color w:val="000000"/>
        </w:rPr>
      </w:pPr>
      <w:r w:rsidRPr="0038492D">
        <w:rPr>
          <w:color w:val="000000"/>
        </w:rPr>
        <w:t xml:space="preserve">При оценке ситуации в общественных местах, в том числе на улицах города необходимо отметить, что принятые меры по управлению наружными нарядами полиции и привлечению к несению службы членов добровольных народных дружин удалость стабилизировать число преступлений, совершенных в общественных местах. Число преступлений, совершенных </w:t>
      </w:r>
      <w:proofErr w:type="gramStart"/>
      <w:r w:rsidRPr="0038492D">
        <w:rPr>
          <w:color w:val="000000"/>
        </w:rPr>
        <w:t>в общественных местах</w:t>
      </w:r>
      <w:proofErr w:type="gramEnd"/>
      <w:r w:rsidRPr="0038492D">
        <w:rPr>
          <w:color w:val="000000"/>
        </w:rPr>
        <w:t xml:space="preserve"> снизилось на 4,2% до 92 преступлений, количество «уличных» преступлений снизилось на 8,5% и составило 54 преступления. Раскрываемость уличных преступлений составила 70,2%.</w:t>
      </w:r>
    </w:p>
    <w:p w14:paraId="38118E1F" w14:textId="77777777" w:rsidR="003A3B1C" w:rsidRPr="0038492D" w:rsidRDefault="003A3B1C" w:rsidP="003A3B1C">
      <w:pPr>
        <w:ind w:firstLine="567"/>
        <w:jc w:val="both"/>
        <w:rPr>
          <w:color w:val="000000"/>
        </w:rPr>
      </w:pPr>
      <w:r w:rsidRPr="0038492D">
        <w:rPr>
          <w:color w:val="000000"/>
        </w:rPr>
        <w:t xml:space="preserve">Проведен целый ряд мероприятий по предупреждению и пресечению фактов нарушения миграционного законодательства. Выявлено почти 60 административных правонарушений в данной сфере, на учет поставлено 1 преступление, связанное с незаконной миграцией. Вынесено 1 постановление о выдворении за пределы Российской Федерации иностранных граждан, нарушивших законодательство. </w:t>
      </w:r>
    </w:p>
    <w:p w14:paraId="148619F9" w14:textId="77777777" w:rsidR="003A3B1C" w:rsidRPr="0038492D" w:rsidRDefault="003A3B1C" w:rsidP="003A3B1C">
      <w:pPr>
        <w:ind w:firstLine="567"/>
        <w:jc w:val="both"/>
        <w:rPr>
          <w:color w:val="000000"/>
        </w:rPr>
      </w:pPr>
      <w:r w:rsidRPr="0038492D">
        <w:rPr>
          <w:color w:val="000000"/>
        </w:rPr>
        <w:t>Всего в 2021 году Отделом МВД разыскивалось 9 лиц, скрывшихся от суда и следствия (2020-7), при этом установлено место нахождения 8 преступников, (2020-7), остаток не разысканных составил 1 человек или 11,1%.</w:t>
      </w:r>
    </w:p>
    <w:p w14:paraId="779F2FB5" w14:textId="77777777" w:rsidR="003A3B1C" w:rsidRPr="0038492D" w:rsidRDefault="003A3B1C" w:rsidP="003A3B1C">
      <w:pPr>
        <w:shd w:val="clear" w:color="auto" w:fill="FFFFFF"/>
        <w:ind w:firstLine="567"/>
        <w:jc w:val="both"/>
        <w:rPr>
          <w:color w:val="000000"/>
        </w:rPr>
      </w:pPr>
      <w:r w:rsidRPr="0038492D">
        <w:rPr>
          <w:color w:val="000000"/>
        </w:rPr>
        <w:t xml:space="preserve">Важным направлением в работе ОМВД является дальнейшее развитие и укрепление взаимодействия полиции с обществом, совершенствование форм и методов информационного сопровождения деятельности ОМВД, изучение общественного мнения. По итогам отчетного периода подготовлено и размещено в средствах массовой информации 150 материалов о деятельности ОМВД. Из них в печати - 54, на телевидении – 25, в соцсетях - 112. </w:t>
      </w:r>
    </w:p>
    <w:p w14:paraId="30F6332F" w14:textId="77777777" w:rsidR="003A3B1C" w:rsidRPr="0038492D" w:rsidRDefault="003A3B1C" w:rsidP="003A3B1C">
      <w:pPr>
        <w:pStyle w:val="af0"/>
        <w:shd w:val="clear" w:color="auto" w:fill="FFFFFF"/>
        <w:spacing w:before="0" w:beforeAutospacing="0" w:after="0" w:afterAutospacing="0"/>
        <w:ind w:firstLine="567"/>
        <w:jc w:val="both"/>
        <w:rPr>
          <w:color w:val="000000"/>
        </w:rPr>
      </w:pPr>
      <w:r w:rsidRPr="0038492D">
        <w:rPr>
          <w:color w:val="000000"/>
        </w:rPr>
        <w:t xml:space="preserve">Ситуация на дорогах округа остается сложной. В 2021 году на 33,3% уменьшилось количество дорожно-транспортных происшествий (с 45 до 30), в которых 5 человек погибло, 42 получили ранения различной степени тяжести. Тяжесть последствий после ДТП увеличилась на 17%.  В ДТП с участием детей пострадало 7 несовершеннолетних, 1 погиб, 6 детей получили телесные повреждения. На территории округа на 60% (с 15 до 6) зарегистрировано снижение ДТП, совершенных по вине водителей, управлявших транспортными средствами в состоянии алкогольного опьянения. Больше на 5,6% уровня прошлого года выявлено преступлений по ст.264.1 УК РФ (нарушение правил дорожного движения лицом, подвергнутым административному наказанию) с 19 до 18. Службой ГИБДД выявлено 3840 нарушений ПДД, 52 водителя, управляющих автотранспортом в состоянии алкогольного опьянения. </w:t>
      </w:r>
    </w:p>
    <w:p w14:paraId="7016526F" w14:textId="77777777" w:rsidR="003A3B1C" w:rsidRPr="0038492D" w:rsidRDefault="003A3B1C" w:rsidP="003A3B1C">
      <w:pPr>
        <w:pStyle w:val="23"/>
        <w:shd w:val="clear" w:color="auto" w:fill="auto"/>
        <w:spacing w:before="0" w:after="0" w:line="240" w:lineRule="auto"/>
        <w:ind w:firstLine="740"/>
        <w:rPr>
          <w:color w:val="000000"/>
          <w:sz w:val="24"/>
          <w:szCs w:val="24"/>
        </w:rPr>
      </w:pPr>
      <w:r w:rsidRPr="0038492D">
        <w:rPr>
          <w:color w:val="000000"/>
          <w:sz w:val="24"/>
          <w:szCs w:val="24"/>
          <w:lang w:bidi="ru-RU"/>
        </w:rPr>
        <w:t>По итогам 1 полугодия 2022 года количество поставленных на учет противоправных деяний снизилось на 14,1% (с 199 до 171).</w:t>
      </w:r>
    </w:p>
    <w:p w14:paraId="23656DA7" w14:textId="77777777" w:rsidR="003A3B1C" w:rsidRPr="0038492D" w:rsidRDefault="003A3B1C" w:rsidP="003A3B1C">
      <w:pPr>
        <w:pStyle w:val="23"/>
        <w:shd w:val="clear" w:color="auto" w:fill="auto"/>
        <w:spacing w:before="0" w:after="0" w:line="240" w:lineRule="auto"/>
        <w:ind w:firstLine="740"/>
        <w:rPr>
          <w:color w:val="000000"/>
          <w:sz w:val="24"/>
          <w:szCs w:val="24"/>
        </w:rPr>
      </w:pPr>
      <w:r w:rsidRPr="0038492D">
        <w:rPr>
          <w:color w:val="000000"/>
          <w:sz w:val="24"/>
          <w:szCs w:val="24"/>
          <w:lang w:bidi="ru-RU"/>
        </w:rPr>
        <w:t>Массив раскрытых криминальных проявлений, на обслуживаемой территории в отчетном периоде увеличился на 7,3% и составил 132 преступления. Общая раскрываемость преступлений составила 83</w:t>
      </w:r>
      <w:proofErr w:type="gramStart"/>
      <w:r w:rsidRPr="0038492D">
        <w:rPr>
          <w:color w:val="000000"/>
          <w:sz w:val="24"/>
          <w:szCs w:val="24"/>
          <w:lang w:bidi="ru-RU"/>
        </w:rPr>
        <w:t>% ,</w:t>
      </w:r>
      <w:proofErr w:type="gramEnd"/>
      <w:r w:rsidRPr="0038492D">
        <w:rPr>
          <w:color w:val="000000"/>
          <w:sz w:val="24"/>
          <w:szCs w:val="24"/>
          <w:lang w:bidi="ru-RU"/>
        </w:rPr>
        <w:t xml:space="preserve"> что на 16,2% больше, чем в 2021 году, в том числе по преступлениям следствие по которым обязательно увеличилась на 21,3% и составила 76,7%, следствие по которым необязательно на 6,2% до 86,9%.</w:t>
      </w:r>
    </w:p>
    <w:p w14:paraId="052C66EE" w14:textId="77777777" w:rsidR="003A3B1C" w:rsidRPr="0038492D" w:rsidRDefault="003A3B1C" w:rsidP="003A3B1C">
      <w:pPr>
        <w:pStyle w:val="23"/>
        <w:shd w:val="clear" w:color="auto" w:fill="auto"/>
        <w:spacing w:before="0" w:after="0" w:line="240" w:lineRule="auto"/>
        <w:ind w:firstLine="708"/>
        <w:rPr>
          <w:color w:val="000000"/>
          <w:sz w:val="24"/>
          <w:szCs w:val="24"/>
        </w:rPr>
      </w:pPr>
      <w:r w:rsidRPr="0038492D">
        <w:rPr>
          <w:color w:val="000000"/>
          <w:sz w:val="24"/>
          <w:szCs w:val="24"/>
          <w:lang w:bidi="ru-RU"/>
        </w:rPr>
        <w:t>Более активно раскрывались преступления «прошлых» лет. Их массив увеличился на 60% и составил 8 преступлений.</w:t>
      </w:r>
      <w:r w:rsidRPr="0038492D">
        <w:rPr>
          <w:color w:val="000000"/>
          <w:sz w:val="24"/>
          <w:szCs w:val="24"/>
        </w:rPr>
        <w:t xml:space="preserve"> </w:t>
      </w:r>
      <w:r w:rsidRPr="0038492D">
        <w:rPr>
          <w:color w:val="000000"/>
          <w:sz w:val="24"/>
          <w:szCs w:val="24"/>
          <w:lang w:bidi="ru-RU"/>
        </w:rPr>
        <w:t>Количество приостановленных уголовных дел снизилось на 55,7% и составило 27 преступлений. Вместе с тем приостановленными остаются 9 тяжких и особо тяжких составов (7 общеуголовных, 2 экономических).</w:t>
      </w:r>
    </w:p>
    <w:p w14:paraId="137561F9" w14:textId="77777777" w:rsidR="003A3B1C" w:rsidRPr="0038492D" w:rsidRDefault="003A3B1C" w:rsidP="003A3B1C">
      <w:pPr>
        <w:pStyle w:val="23"/>
        <w:shd w:val="clear" w:color="auto" w:fill="auto"/>
        <w:spacing w:before="0" w:after="0" w:line="240" w:lineRule="auto"/>
        <w:ind w:firstLine="740"/>
        <w:rPr>
          <w:color w:val="000000"/>
          <w:sz w:val="24"/>
          <w:szCs w:val="24"/>
        </w:rPr>
      </w:pPr>
      <w:r w:rsidRPr="0038492D">
        <w:rPr>
          <w:color w:val="000000"/>
          <w:sz w:val="24"/>
          <w:szCs w:val="24"/>
          <w:lang w:bidi="ru-RU"/>
        </w:rPr>
        <w:t>По итогам шести месяцев 2022 года количество преступлений против собственности сократилось на 27,9% (со 111 до 80); из них хищений чужого имущества снизилось на 28% (со 100 до 72). Так же снизился массив зарегистрированных тяжких и особо тяжких составов данной категории на 38,9% (36 до 22). Меньше на 27,3% совершено краж из магазинов, на 18,8% из квартир и домов, в том числе на 11,1% с проникновением в жилище. На 75% сократилось число краж сотовых телефонов и на 100% увеличилось число краж велосипедов.</w:t>
      </w:r>
    </w:p>
    <w:p w14:paraId="193C5910" w14:textId="77777777" w:rsidR="003A3B1C" w:rsidRPr="0038492D" w:rsidRDefault="003A3B1C" w:rsidP="003A3B1C">
      <w:pPr>
        <w:pStyle w:val="23"/>
        <w:shd w:val="clear" w:color="auto" w:fill="auto"/>
        <w:spacing w:before="0" w:after="0" w:line="240" w:lineRule="auto"/>
        <w:ind w:firstLine="708"/>
        <w:rPr>
          <w:color w:val="000000"/>
          <w:sz w:val="24"/>
          <w:szCs w:val="24"/>
        </w:rPr>
      </w:pPr>
      <w:r w:rsidRPr="0038492D">
        <w:rPr>
          <w:color w:val="000000"/>
          <w:sz w:val="24"/>
          <w:szCs w:val="24"/>
          <w:lang w:bidi="ru-RU"/>
        </w:rPr>
        <w:t>Из традиционных видов хищений значительно снизилось количество краж на 13,7% (со 131 до 113); разбойных нападений на 100% (с 2 до 0).</w:t>
      </w:r>
      <w:r w:rsidRPr="0038492D">
        <w:rPr>
          <w:color w:val="000000"/>
          <w:sz w:val="24"/>
          <w:szCs w:val="24"/>
        </w:rPr>
        <w:t xml:space="preserve"> </w:t>
      </w:r>
      <w:r w:rsidRPr="0038492D">
        <w:rPr>
          <w:color w:val="000000"/>
          <w:sz w:val="24"/>
          <w:szCs w:val="24"/>
          <w:lang w:bidi="ru-RU"/>
        </w:rPr>
        <w:t xml:space="preserve">Значительно снизилось количество мошенничеств на 54,5% (с 22 до 10), в том числе мошенничеств с использованием ИТТ на 60% (с 20 до 8). Раскрываемость преступлений, совершенных </w:t>
      </w:r>
      <w:proofErr w:type="gramStart"/>
      <w:r w:rsidRPr="0038492D">
        <w:rPr>
          <w:color w:val="000000"/>
          <w:sz w:val="24"/>
          <w:szCs w:val="24"/>
          <w:lang w:bidi="ru-RU"/>
        </w:rPr>
        <w:t>против собственности</w:t>
      </w:r>
      <w:proofErr w:type="gramEnd"/>
      <w:r w:rsidRPr="0038492D">
        <w:rPr>
          <w:color w:val="000000"/>
          <w:sz w:val="24"/>
          <w:szCs w:val="24"/>
          <w:lang w:bidi="ru-RU"/>
        </w:rPr>
        <w:t xml:space="preserve"> составила 76,3% (2021 год - 49,5%).</w:t>
      </w:r>
    </w:p>
    <w:p w14:paraId="3B3178DB" w14:textId="77777777" w:rsidR="003A3B1C" w:rsidRPr="004D76DD" w:rsidRDefault="003A3B1C" w:rsidP="003A3B1C">
      <w:pPr>
        <w:pStyle w:val="23"/>
        <w:shd w:val="clear" w:color="auto" w:fill="auto"/>
        <w:spacing w:before="0" w:after="0" w:line="240" w:lineRule="auto"/>
        <w:ind w:firstLine="708"/>
        <w:rPr>
          <w:sz w:val="24"/>
          <w:szCs w:val="24"/>
        </w:rPr>
      </w:pPr>
      <w:r w:rsidRPr="0038492D">
        <w:rPr>
          <w:color w:val="000000"/>
          <w:sz w:val="24"/>
          <w:szCs w:val="24"/>
          <w:lang w:bidi="ru-RU"/>
        </w:rPr>
        <w:t>Число неправомерного завла</w:t>
      </w:r>
      <w:r w:rsidRPr="004D76DD">
        <w:rPr>
          <w:color w:val="000000"/>
          <w:sz w:val="24"/>
          <w:szCs w:val="24"/>
          <w:lang w:bidi="ru-RU"/>
        </w:rPr>
        <w:t>дения транспортным средством увеличилось в 4 раза и оставило 4 преступления.</w:t>
      </w:r>
      <w:r>
        <w:rPr>
          <w:sz w:val="24"/>
          <w:szCs w:val="24"/>
        </w:rPr>
        <w:t xml:space="preserve"> </w:t>
      </w:r>
      <w:r w:rsidRPr="004D76DD">
        <w:rPr>
          <w:color w:val="000000"/>
          <w:sz w:val="24"/>
          <w:szCs w:val="24"/>
          <w:lang w:bidi="ru-RU"/>
        </w:rPr>
        <w:t>Общий массив преступлений против личности снизился на 9,3% (с 54 до 49), в том числе тяжких и особо тяжких составов на 33,3% (с 6 до 4). На 50% меньше совершено убийств (с 2 до 1), в том числе со смертельным исходом на 100% (с 1 до 0), на 33,3% умышленного причинения тяжкого вреда здоровью (с 3 до 2), угроз убийством или причинение тяжкого вреда здоровью на 20% (с 10 до 8). Раскрываемость преступлений против личности составила 100% (2021 год 98.1%).</w:t>
      </w:r>
    </w:p>
    <w:p w14:paraId="73F62C51" w14:textId="77777777" w:rsidR="003A3B1C" w:rsidRDefault="003A3B1C" w:rsidP="003A3B1C">
      <w:pPr>
        <w:pStyle w:val="23"/>
        <w:shd w:val="clear" w:color="auto" w:fill="auto"/>
        <w:spacing w:before="0" w:after="0" w:line="240" w:lineRule="auto"/>
        <w:ind w:firstLine="620"/>
        <w:rPr>
          <w:color w:val="000000"/>
          <w:sz w:val="24"/>
          <w:szCs w:val="24"/>
          <w:lang w:bidi="ru-RU"/>
        </w:rPr>
      </w:pPr>
      <w:r w:rsidRPr="004D76DD">
        <w:rPr>
          <w:color w:val="000000"/>
          <w:sz w:val="24"/>
          <w:szCs w:val="24"/>
          <w:lang w:bidi="ru-RU"/>
        </w:rPr>
        <w:t>В массе преступников из 125 выявленных лиц, совершивших преступление — 77 ранее совершали преступления (2021 год - 84). Снизилось количество ранее судимых лиц, совершивших преступление на 15,9% (с 44 до 37), из них состоящих под административным надзором - 6 (2021 год -9).</w:t>
      </w:r>
    </w:p>
    <w:p w14:paraId="460F198F" w14:textId="77777777" w:rsidR="003A3B1C" w:rsidRPr="004D76DD" w:rsidRDefault="003A3B1C" w:rsidP="003A3B1C">
      <w:pPr>
        <w:pStyle w:val="23"/>
        <w:shd w:val="clear" w:color="auto" w:fill="auto"/>
        <w:spacing w:before="0" w:after="0" w:line="240" w:lineRule="auto"/>
        <w:ind w:firstLine="620"/>
        <w:rPr>
          <w:color w:val="000000"/>
          <w:sz w:val="24"/>
          <w:szCs w:val="24"/>
          <w:lang w:bidi="ru-RU"/>
        </w:rPr>
      </w:pPr>
    </w:p>
    <w:p w14:paraId="4C545FC9" w14:textId="77777777" w:rsidR="003A3B1C" w:rsidRDefault="003A3B1C" w:rsidP="003A3B1C">
      <w:pPr>
        <w:ind w:firstLine="620"/>
        <w:jc w:val="both"/>
        <w:rPr>
          <w:rStyle w:val="16"/>
          <w:b w:val="0"/>
          <w:bCs w:val="0"/>
        </w:rPr>
      </w:pPr>
      <w:bookmarkStart w:id="3" w:name="bookmark0"/>
      <w:proofErr w:type="gramStart"/>
      <w:r w:rsidRPr="004D76DD">
        <w:rPr>
          <w:rStyle w:val="16"/>
          <w:b w:val="0"/>
          <w:bCs w:val="0"/>
        </w:rPr>
        <w:t>Преступления</w:t>
      </w:r>
      <w:proofErr w:type="gramEnd"/>
      <w:r w:rsidRPr="004D76DD">
        <w:rPr>
          <w:rStyle w:val="16"/>
          <w:b w:val="0"/>
          <w:bCs w:val="0"/>
        </w:rPr>
        <w:t xml:space="preserve"> совершенные в общественных местах, в том числе на улицах.</w:t>
      </w:r>
      <w:bookmarkEnd w:id="3"/>
    </w:p>
    <w:p w14:paraId="5BEB7DE1" w14:textId="77777777" w:rsidR="003A3B1C" w:rsidRPr="004D76DD" w:rsidRDefault="003A3B1C" w:rsidP="003A3B1C">
      <w:pPr>
        <w:ind w:firstLine="620"/>
        <w:jc w:val="both"/>
      </w:pPr>
    </w:p>
    <w:p w14:paraId="74491519" w14:textId="77777777" w:rsidR="003A3B1C" w:rsidRPr="0098476D" w:rsidRDefault="003A3B1C" w:rsidP="003A3B1C">
      <w:pPr>
        <w:pStyle w:val="23"/>
        <w:shd w:val="clear" w:color="auto" w:fill="auto"/>
        <w:spacing w:before="0" w:after="0" w:line="240" w:lineRule="auto"/>
        <w:ind w:firstLine="620"/>
        <w:rPr>
          <w:color w:val="000000"/>
          <w:sz w:val="24"/>
          <w:szCs w:val="24"/>
          <w:lang w:bidi="ru-RU"/>
        </w:rPr>
      </w:pPr>
      <w:r w:rsidRPr="004D76DD">
        <w:rPr>
          <w:color w:val="000000"/>
          <w:sz w:val="24"/>
          <w:szCs w:val="24"/>
          <w:lang w:bidi="ru-RU"/>
        </w:rPr>
        <w:t>Действенность предупредительных мер во многом определяется уровнем правопорядка в общественных местах и на улицах. Допущен рост преступлений, совершенных в общественных местах на 54,3% (с 35 до 54), в том числе на улицах на 27,3% (с 22 до 28). Наибольшую часть преступлений, совершенных в общественных местах, составляют кражи 53,7%, в том числе 13</w:t>
      </w:r>
      <w:r>
        <w:rPr>
          <w:color w:val="000000"/>
          <w:lang w:bidi="ru-RU"/>
        </w:rPr>
        <w:t xml:space="preserve"> </w:t>
      </w:r>
      <w:r w:rsidRPr="004D76DD">
        <w:rPr>
          <w:color w:val="000000"/>
          <w:sz w:val="24"/>
          <w:szCs w:val="24"/>
          <w:lang w:bidi="ru-RU"/>
        </w:rPr>
        <w:t>фактов хищений, совершенных лицом,</w:t>
      </w:r>
      <w:r>
        <w:rPr>
          <w:color w:val="000000"/>
          <w:sz w:val="24"/>
          <w:szCs w:val="24"/>
          <w:lang w:bidi="ru-RU"/>
        </w:rPr>
        <w:t xml:space="preserve"> </w:t>
      </w:r>
      <w:r w:rsidRPr="0098476D">
        <w:rPr>
          <w:color w:val="000000"/>
          <w:sz w:val="24"/>
          <w:szCs w:val="24"/>
          <w:lang w:bidi="ru-RU"/>
        </w:rPr>
        <w:t xml:space="preserve">подвергнутым административному наказанию ст. 158.1 УК РФ, а также управление транспортным средством в состоянии алкогольного опьянения - 11, или 20,4%. По «горячим следам» раскрыто 4 преступления. Раскрываемость преступлений, совершенных </w:t>
      </w:r>
      <w:proofErr w:type="gramStart"/>
      <w:r w:rsidRPr="0098476D">
        <w:rPr>
          <w:color w:val="000000"/>
          <w:sz w:val="24"/>
          <w:szCs w:val="24"/>
          <w:lang w:bidi="ru-RU"/>
        </w:rPr>
        <w:t>в общественных местах</w:t>
      </w:r>
      <w:proofErr w:type="gramEnd"/>
      <w:r w:rsidRPr="0098476D">
        <w:rPr>
          <w:color w:val="000000"/>
          <w:sz w:val="24"/>
          <w:szCs w:val="24"/>
          <w:lang w:bidi="ru-RU"/>
        </w:rPr>
        <w:t xml:space="preserve"> составила 87,5% (2021 год - 74,3%).</w:t>
      </w:r>
    </w:p>
    <w:p w14:paraId="32BB63A8" w14:textId="77777777" w:rsidR="003A3B1C" w:rsidRPr="0098476D" w:rsidRDefault="003A3B1C" w:rsidP="003A3B1C">
      <w:pPr>
        <w:pStyle w:val="23"/>
        <w:shd w:val="clear" w:color="auto" w:fill="auto"/>
        <w:spacing w:before="0" w:after="0" w:line="240" w:lineRule="auto"/>
        <w:ind w:firstLine="620"/>
        <w:rPr>
          <w:color w:val="000000"/>
          <w:sz w:val="24"/>
          <w:szCs w:val="24"/>
          <w:lang w:bidi="ru-RU"/>
        </w:rPr>
      </w:pPr>
      <w:r w:rsidRPr="0098476D">
        <w:rPr>
          <w:color w:val="000000"/>
          <w:sz w:val="24"/>
          <w:szCs w:val="24"/>
          <w:lang w:bidi="ru-RU"/>
        </w:rPr>
        <w:t>Действенным инструментом профилактики уличной преступности является административная практика. Значительно снизилось количество выявленных правонарушений по ст.20.20 КоАП РФ (с 57 до 28), так же сократилось количество выявленных правонарушений по ст.20.21 КоАП РФ (с 406 до 281).</w:t>
      </w:r>
    </w:p>
    <w:p w14:paraId="59EAFC5F" w14:textId="77777777" w:rsidR="003A3B1C" w:rsidRPr="0098476D" w:rsidRDefault="003A3B1C" w:rsidP="003A3B1C">
      <w:pPr>
        <w:pStyle w:val="23"/>
        <w:shd w:val="clear" w:color="auto" w:fill="auto"/>
        <w:spacing w:before="0" w:after="0" w:line="240" w:lineRule="auto"/>
        <w:ind w:firstLine="620"/>
        <w:rPr>
          <w:color w:val="000000"/>
          <w:sz w:val="24"/>
          <w:szCs w:val="24"/>
          <w:lang w:bidi="ru-RU"/>
        </w:rPr>
      </w:pPr>
      <w:r w:rsidRPr="0098476D">
        <w:rPr>
          <w:color w:val="000000"/>
          <w:sz w:val="24"/>
          <w:szCs w:val="24"/>
          <w:lang w:bidi="ru-RU"/>
        </w:rPr>
        <w:t>Для обеспечения охраны общественного порядка в общественных местах, в том числе на улица</w:t>
      </w:r>
      <w:r>
        <w:rPr>
          <w:color w:val="000000"/>
          <w:sz w:val="24"/>
          <w:szCs w:val="24"/>
          <w:lang w:bidi="ru-RU"/>
        </w:rPr>
        <w:t xml:space="preserve">х осуществляется взаимодействие </w:t>
      </w:r>
      <w:r w:rsidRPr="0098476D">
        <w:rPr>
          <w:color w:val="000000"/>
          <w:sz w:val="24"/>
          <w:szCs w:val="24"/>
          <w:lang w:bidi="ru-RU"/>
        </w:rPr>
        <w:t>с общественными объединениями правоохранительной направленности. В 1 полугодии 2022 года на охрану общественного порядка задействовалось 189 сотрудников ДНД.</w:t>
      </w:r>
    </w:p>
    <w:p w14:paraId="26E0A846" w14:textId="77777777" w:rsidR="003A3B1C" w:rsidRPr="0098476D" w:rsidRDefault="003A3B1C" w:rsidP="003A3B1C">
      <w:pPr>
        <w:pStyle w:val="23"/>
        <w:shd w:val="clear" w:color="auto" w:fill="auto"/>
        <w:spacing w:before="0" w:after="0" w:line="240" w:lineRule="auto"/>
        <w:ind w:firstLine="620"/>
        <w:rPr>
          <w:color w:val="000000"/>
          <w:sz w:val="24"/>
          <w:szCs w:val="24"/>
          <w:lang w:bidi="ru-RU"/>
        </w:rPr>
      </w:pPr>
      <w:r>
        <w:rPr>
          <w:color w:val="000000"/>
          <w:sz w:val="24"/>
          <w:szCs w:val="24"/>
          <w:lang w:bidi="ru-RU"/>
        </w:rPr>
        <w:t xml:space="preserve">В отчетном периоде, </w:t>
      </w:r>
      <w:r w:rsidRPr="0098476D">
        <w:rPr>
          <w:color w:val="000000"/>
          <w:sz w:val="24"/>
          <w:szCs w:val="24"/>
          <w:lang w:bidi="ru-RU"/>
        </w:rPr>
        <w:t>как и год наза</w:t>
      </w:r>
      <w:r>
        <w:rPr>
          <w:color w:val="000000"/>
          <w:sz w:val="24"/>
          <w:szCs w:val="24"/>
          <w:lang w:bidi="ru-RU"/>
        </w:rPr>
        <w:t>д, зарегистрировано 11 дорожно-</w:t>
      </w:r>
      <w:r w:rsidRPr="0098476D">
        <w:rPr>
          <w:color w:val="000000"/>
          <w:sz w:val="24"/>
          <w:szCs w:val="24"/>
          <w:lang w:bidi="ru-RU"/>
        </w:rPr>
        <w:t>транспортных происшествий, количество пострадавших в ДТП сократилось на 40% (с 20 до 12), количество погибших на 66,7% (с 3 до 1). На 66,7% сократилось число ДТП с участием несовершеннолетних (с 3 до 1), погибших нет, 1 ребенок получил телесные повреждения. Увеличилось на 100% количество ДТП по вине пешеходов, на 33,3% количество ДТП по вине водителей с признаками опьянения.</w:t>
      </w:r>
    </w:p>
    <w:p w14:paraId="13A43E27" w14:textId="77777777" w:rsidR="003A3B1C" w:rsidRPr="0098476D" w:rsidRDefault="003A3B1C" w:rsidP="003A3B1C">
      <w:pPr>
        <w:pStyle w:val="23"/>
        <w:shd w:val="clear" w:color="auto" w:fill="auto"/>
        <w:spacing w:before="0" w:after="0" w:line="240" w:lineRule="auto"/>
        <w:ind w:firstLine="620"/>
        <w:rPr>
          <w:color w:val="000000"/>
          <w:sz w:val="24"/>
          <w:szCs w:val="24"/>
          <w:lang w:bidi="ru-RU"/>
        </w:rPr>
      </w:pPr>
      <w:r w:rsidRPr="0098476D">
        <w:rPr>
          <w:color w:val="000000"/>
          <w:sz w:val="24"/>
          <w:szCs w:val="24"/>
          <w:lang w:bidi="ru-RU"/>
        </w:rPr>
        <w:t xml:space="preserve">По состоянию на 1 июля 2022 года на территории </w:t>
      </w:r>
      <w:proofErr w:type="spellStart"/>
      <w:r w:rsidRPr="0098476D">
        <w:rPr>
          <w:color w:val="000000"/>
          <w:sz w:val="24"/>
          <w:szCs w:val="24"/>
          <w:lang w:bidi="ru-RU"/>
        </w:rPr>
        <w:t>г</w:t>
      </w:r>
      <w:r>
        <w:rPr>
          <w:color w:val="000000"/>
          <w:sz w:val="24"/>
          <w:szCs w:val="24"/>
          <w:lang w:bidi="ru-RU"/>
        </w:rPr>
        <w:t>.</w:t>
      </w:r>
      <w:r w:rsidRPr="0098476D">
        <w:rPr>
          <w:color w:val="000000"/>
          <w:sz w:val="24"/>
          <w:szCs w:val="24"/>
          <w:lang w:bidi="ru-RU"/>
        </w:rPr>
        <w:t>о</w:t>
      </w:r>
      <w:r>
        <w:rPr>
          <w:color w:val="000000"/>
          <w:sz w:val="24"/>
          <w:szCs w:val="24"/>
          <w:lang w:bidi="ru-RU"/>
        </w:rPr>
        <w:t>.</w:t>
      </w:r>
      <w:r w:rsidRPr="0098476D">
        <w:rPr>
          <w:color w:val="000000"/>
          <w:sz w:val="24"/>
          <w:szCs w:val="24"/>
          <w:lang w:bidi="ru-RU"/>
        </w:rPr>
        <w:t>г</w:t>
      </w:r>
      <w:proofErr w:type="spellEnd"/>
      <w:r>
        <w:rPr>
          <w:color w:val="000000"/>
          <w:sz w:val="24"/>
          <w:szCs w:val="24"/>
          <w:lang w:bidi="ru-RU"/>
        </w:rPr>
        <w:t>.</w:t>
      </w:r>
      <w:r w:rsidRPr="0098476D">
        <w:rPr>
          <w:color w:val="000000"/>
          <w:sz w:val="24"/>
          <w:szCs w:val="24"/>
          <w:lang w:bidi="ru-RU"/>
        </w:rPr>
        <w:t xml:space="preserve"> Шахунья поставлено на миграционный учет 1192 иностранных гражданина, первично- 160, продлено - 1019. В основном это граждане Азербайджана, Армении, Казахстана, Таджикистана, Узбекистана. В основном иностранные граждане приезжают с целью трудоустройства и в частном порядке. Контроль за пребыванием и проживанием иностранных граждан и лиц без гражданства ведется в соответствии с требованиями приказа МВД РФ от 24.09.2019 № 857. Выявлено 57 административных правонарушений (2021- 88). </w:t>
      </w:r>
      <w:proofErr w:type="gramStart"/>
      <w:r w:rsidRPr="0098476D">
        <w:rPr>
          <w:color w:val="000000"/>
          <w:sz w:val="24"/>
          <w:szCs w:val="24"/>
          <w:lang w:bidi="ru-RU"/>
        </w:rPr>
        <w:t>Преступлений</w:t>
      </w:r>
      <w:proofErr w:type="gramEnd"/>
      <w:r w:rsidRPr="0098476D">
        <w:rPr>
          <w:color w:val="000000"/>
          <w:sz w:val="24"/>
          <w:szCs w:val="24"/>
          <w:lang w:bidi="ru-RU"/>
        </w:rPr>
        <w:t xml:space="preserve"> совершенных в отношении иностранных граждан, а так же иностранными гражданами в отчетном периоде не зарегистрировано.</w:t>
      </w:r>
    </w:p>
    <w:p w14:paraId="1EF124E7" w14:textId="77777777" w:rsidR="003A3B1C" w:rsidRPr="0098476D" w:rsidRDefault="003A3B1C" w:rsidP="003A3B1C">
      <w:pPr>
        <w:pStyle w:val="23"/>
        <w:shd w:val="clear" w:color="auto" w:fill="auto"/>
        <w:spacing w:before="0" w:after="0" w:line="240" w:lineRule="auto"/>
        <w:ind w:firstLine="708"/>
        <w:rPr>
          <w:color w:val="000000"/>
          <w:sz w:val="24"/>
          <w:szCs w:val="24"/>
          <w:lang w:bidi="ru-RU"/>
        </w:rPr>
      </w:pPr>
      <w:r w:rsidRPr="0098476D">
        <w:rPr>
          <w:color w:val="000000"/>
          <w:sz w:val="24"/>
          <w:szCs w:val="24"/>
          <w:lang w:bidi="ru-RU"/>
        </w:rPr>
        <w:t>Несовершеннолетними и при их соучастии совершено 4 преступления (2021 - 3) рост составил 33,3%. Всего на профилактическом учете в ПДН состоит 23 несовершеннолетних и 40 родителя. С целью предупреждения совершения преступлений несовершеннолетними, сотрудниками Отдела МВД проделана не маловажная работа. За 6 месяцев 2022 года на родителей составлено 72 (2021 - 90) административных протокола за ненадлежащее исполнение обязанностей родителей по воспитанию несовершеннолетних детей. Проводятся рейдовые мероприятия в ночное время, отрабатываются места с массовым пребыванием несовершеннолетних, проводятся профилактические беседы в общеобразовательных учреждениях.</w:t>
      </w:r>
    </w:p>
    <w:p w14:paraId="24217761" w14:textId="77777777" w:rsidR="003A3B1C" w:rsidRPr="0098476D" w:rsidRDefault="003A3B1C" w:rsidP="003A3B1C">
      <w:pPr>
        <w:pStyle w:val="23"/>
        <w:shd w:val="clear" w:color="auto" w:fill="auto"/>
        <w:spacing w:before="0" w:after="0" w:line="240" w:lineRule="auto"/>
        <w:ind w:firstLine="820"/>
        <w:rPr>
          <w:sz w:val="24"/>
          <w:szCs w:val="24"/>
        </w:rPr>
      </w:pPr>
      <w:r w:rsidRPr="0098476D">
        <w:rPr>
          <w:color w:val="000000"/>
          <w:sz w:val="24"/>
          <w:szCs w:val="24"/>
          <w:lang w:bidi="ru-RU"/>
        </w:rPr>
        <w:t>Общая раскрываемость преступлений, связанных с незаконным оборотом наркотиков, составила 87,5%, что на 37,5% выше, чем в 2021 году.</w:t>
      </w:r>
    </w:p>
    <w:p w14:paraId="32ED8653" w14:textId="77777777" w:rsidR="003A3B1C" w:rsidRDefault="003A3B1C" w:rsidP="003A3B1C">
      <w:pPr>
        <w:pStyle w:val="23"/>
        <w:shd w:val="clear" w:color="auto" w:fill="auto"/>
        <w:spacing w:before="0" w:after="0" w:line="240" w:lineRule="auto"/>
        <w:ind w:firstLine="708"/>
        <w:rPr>
          <w:color w:val="000000"/>
          <w:sz w:val="24"/>
          <w:szCs w:val="24"/>
          <w:lang w:bidi="ru-RU"/>
        </w:rPr>
      </w:pPr>
      <w:r w:rsidRPr="0098476D">
        <w:rPr>
          <w:color w:val="000000"/>
          <w:sz w:val="24"/>
          <w:szCs w:val="24"/>
          <w:lang w:bidi="ru-RU"/>
        </w:rPr>
        <w:t xml:space="preserve">Выявление преступлений в сфере незаконного оборота оружия является приоритетным в связи с тем, что оно носит предупреждающий характер совершения тяжких и особо тяжких преступлений. Несмотря на положительные тенденции в снижении общего количества совершенных в </w:t>
      </w:r>
      <w:proofErr w:type="spellStart"/>
      <w:r w:rsidRPr="0098476D">
        <w:rPr>
          <w:color w:val="000000"/>
          <w:sz w:val="24"/>
          <w:szCs w:val="24"/>
          <w:lang w:bidi="ru-RU"/>
        </w:rPr>
        <w:t>г</w:t>
      </w:r>
      <w:r>
        <w:rPr>
          <w:color w:val="000000"/>
          <w:sz w:val="24"/>
          <w:szCs w:val="24"/>
          <w:lang w:bidi="ru-RU"/>
        </w:rPr>
        <w:t>.</w:t>
      </w:r>
      <w:r w:rsidRPr="0098476D">
        <w:rPr>
          <w:color w:val="000000"/>
          <w:sz w:val="24"/>
          <w:szCs w:val="24"/>
          <w:lang w:bidi="ru-RU"/>
        </w:rPr>
        <w:t>о</w:t>
      </w:r>
      <w:r>
        <w:rPr>
          <w:color w:val="000000"/>
          <w:sz w:val="24"/>
          <w:szCs w:val="24"/>
          <w:lang w:bidi="ru-RU"/>
        </w:rPr>
        <w:t>.</w:t>
      </w:r>
      <w:r w:rsidRPr="0098476D">
        <w:rPr>
          <w:color w:val="000000"/>
          <w:sz w:val="24"/>
          <w:szCs w:val="24"/>
          <w:lang w:bidi="ru-RU"/>
        </w:rPr>
        <w:t>г</w:t>
      </w:r>
      <w:proofErr w:type="spellEnd"/>
      <w:r>
        <w:rPr>
          <w:color w:val="000000"/>
          <w:sz w:val="24"/>
          <w:szCs w:val="24"/>
          <w:lang w:bidi="ru-RU"/>
        </w:rPr>
        <w:t>.</w:t>
      </w:r>
      <w:r w:rsidRPr="0098476D">
        <w:rPr>
          <w:color w:val="000000"/>
          <w:sz w:val="24"/>
          <w:szCs w:val="24"/>
          <w:lang w:bidi="ru-RU"/>
        </w:rPr>
        <w:t xml:space="preserve"> Шахунья преступлений, активность по выявлению незаконного ношения и хранения оружия не высока - зарегистрир</w:t>
      </w:r>
      <w:r>
        <w:rPr>
          <w:color w:val="000000"/>
          <w:sz w:val="24"/>
          <w:szCs w:val="24"/>
          <w:lang w:bidi="ru-RU"/>
        </w:rPr>
        <w:t>овано и поставлено на учет лишь за</w:t>
      </w:r>
      <w:r w:rsidRPr="0098476D">
        <w:rPr>
          <w:color w:val="000000"/>
          <w:sz w:val="24"/>
          <w:szCs w:val="24"/>
          <w:lang w:bidi="ru-RU"/>
        </w:rPr>
        <w:t xml:space="preserve"> преступления подобного характера. (2021-3). Преступлений, совершенных с применением огнестрельного оружия не зарегистрировано. Зарегистрированные преступления в сфере незаконного оборота оружия не отражают в полной мере настоящую картину преступности, так как в основном данные деяния остаются не выявленными. </w:t>
      </w:r>
    </w:p>
    <w:p w14:paraId="5D46FFEF" w14:textId="77777777" w:rsidR="003A3B1C" w:rsidRPr="0098476D" w:rsidRDefault="003A3B1C" w:rsidP="003A3B1C">
      <w:pPr>
        <w:pStyle w:val="23"/>
        <w:shd w:val="clear" w:color="auto" w:fill="auto"/>
        <w:spacing w:before="0" w:after="0" w:line="240" w:lineRule="auto"/>
        <w:ind w:firstLine="708"/>
        <w:rPr>
          <w:color w:val="000000"/>
          <w:sz w:val="24"/>
          <w:szCs w:val="24"/>
          <w:lang w:bidi="ru-RU"/>
        </w:rPr>
      </w:pPr>
      <w:r>
        <w:rPr>
          <w:color w:val="000000"/>
          <w:sz w:val="24"/>
          <w:szCs w:val="24"/>
          <w:lang w:bidi="ru-RU"/>
        </w:rPr>
        <w:t>П</w:t>
      </w:r>
      <w:r w:rsidRPr="0098476D">
        <w:rPr>
          <w:color w:val="000000"/>
          <w:sz w:val="24"/>
          <w:szCs w:val="24"/>
          <w:lang w:bidi="ru-RU"/>
        </w:rPr>
        <w:t>о округу в период с 2004 года числиться 17 единиц похищенного оружия и 25 единиц утраченного оружия не снятого на сегодняшний день с базы розыска ИЦ ГУ МВД России по Нижегородской области, что говорит о нахождении 42 единиц оружия в незаконном обороте.</w:t>
      </w:r>
    </w:p>
    <w:p w14:paraId="07D54F3E" w14:textId="77777777" w:rsidR="003A3B1C" w:rsidRPr="0098476D" w:rsidRDefault="003A3B1C" w:rsidP="003A3B1C">
      <w:pPr>
        <w:pStyle w:val="23"/>
        <w:shd w:val="clear" w:color="auto" w:fill="auto"/>
        <w:spacing w:before="0" w:after="0" w:line="240" w:lineRule="auto"/>
        <w:ind w:firstLine="708"/>
        <w:rPr>
          <w:color w:val="000000"/>
          <w:sz w:val="24"/>
          <w:szCs w:val="24"/>
          <w:lang w:bidi="ru-RU"/>
        </w:rPr>
      </w:pPr>
      <w:r w:rsidRPr="0098476D">
        <w:rPr>
          <w:color w:val="000000"/>
          <w:sz w:val="24"/>
          <w:szCs w:val="24"/>
          <w:lang w:bidi="ru-RU"/>
        </w:rPr>
        <w:t>По итогам 6 месяцев на 14,3% увеличился массив задокументированных экономических преступлений (с 7 до 8), в том числе на 100% тяжких и особо тяжких составов (с 3 до 6). Раскрываемость преступлений в сфере экономики составила 75% (2021 год -66,7%).</w:t>
      </w:r>
    </w:p>
    <w:p w14:paraId="1D4DA1B7" w14:textId="77777777" w:rsidR="003A3B1C" w:rsidRPr="00317095" w:rsidRDefault="003A3B1C" w:rsidP="003A3B1C">
      <w:pPr>
        <w:autoSpaceDE w:val="0"/>
        <w:autoSpaceDN w:val="0"/>
        <w:adjustRightInd w:val="0"/>
        <w:ind w:firstLine="540"/>
        <w:jc w:val="both"/>
      </w:pPr>
      <w:r>
        <w:t>Касаемо</w:t>
      </w:r>
      <w:r w:rsidRPr="00317095">
        <w:t xml:space="preserve"> коррупции в целом, то она имеет глубокие экономические и социальные </w:t>
      </w:r>
      <w:proofErr w:type="gramStart"/>
      <w:r w:rsidRPr="00317095">
        <w:t xml:space="preserve">корни,  </w:t>
      </w:r>
      <w:r w:rsidRPr="00317095">
        <w:rPr>
          <w:bCs/>
        </w:rPr>
        <w:t>подменяя</w:t>
      </w:r>
      <w:proofErr w:type="gramEnd"/>
      <w:r w:rsidRPr="00317095">
        <w:rPr>
          <w:bCs/>
        </w:rPr>
        <w:t xml:space="preserve"> публично-правовые решения и действия коррупционными отношениями, основанными на удовлетворение в обход закона частных противоправных интересов, она оказывает разрушительное воздействие на структуры власти и управления, становится существенным тормозом экономического и социального развития, препятствует успешной реализации приоритетных национальных проектов. </w:t>
      </w:r>
      <w:r w:rsidRPr="00317095">
        <w:t>Поэтому для снижения ее уровня, ограничения возможностей для совершения коррупционных правонарушений необходимы системные, комплексные меры.</w:t>
      </w:r>
    </w:p>
    <w:p w14:paraId="4641B90E" w14:textId="77777777" w:rsidR="003A3B1C" w:rsidRPr="00317095" w:rsidRDefault="003A3B1C" w:rsidP="003A3B1C">
      <w:pPr>
        <w:pStyle w:val="af4"/>
        <w:ind w:firstLine="540"/>
        <w:jc w:val="both"/>
        <w:rPr>
          <w:rFonts w:ascii="Times New Roman" w:hAnsi="Times New Roman"/>
          <w:sz w:val="24"/>
          <w:szCs w:val="24"/>
        </w:rPr>
      </w:pPr>
      <w:r w:rsidRPr="00317095">
        <w:rPr>
          <w:rFonts w:ascii="Times New Roman" w:hAnsi="Times New Roman"/>
          <w:sz w:val="24"/>
          <w:szCs w:val="24"/>
        </w:rPr>
        <w:t xml:space="preserve">Реализация мероприятий </w:t>
      </w:r>
      <w:r w:rsidRPr="00317095">
        <w:rPr>
          <w:rFonts w:ascii="Times New Roman" w:hAnsi="Times New Roman"/>
          <w:bCs/>
          <w:sz w:val="24"/>
          <w:szCs w:val="24"/>
        </w:rPr>
        <w:t xml:space="preserve">муниципальной программы </w:t>
      </w:r>
      <w:r w:rsidRPr="00317095">
        <w:rPr>
          <w:rFonts w:ascii="Times New Roman" w:hAnsi="Times New Roman"/>
          <w:sz w:val="24"/>
          <w:szCs w:val="24"/>
        </w:rPr>
        <w:t xml:space="preserve">совершенствует организационно-правовую базу противодействия коррупции в городском округе город Шахунья, организует и осуществляет комплекс антикоррупционных мероприятий на муниципальной службе: </w:t>
      </w:r>
    </w:p>
    <w:p w14:paraId="6265242D" w14:textId="77777777" w:rsidR="003A3B1C" w:rsidRPr="00317095" w:rsidRDefault="003A3B1C" w:rsidP="003A3B1C">
      <w:pPr>
        <w:pStyle w:val="af4"/>
        <w:ind w:firstLine="540"/>
        <w:jc w:val="both"/>
        <w:rPr>
          <w:rFonts w:ascii="Times New Roman" w:hAnsi="Times New Roman"/>
          <w:sz w:val="24"/>
          <w:szCs w:val="24"/>
        </w:rPr>
      </w:pPr>
      <w:r w:rsidRPr="00317095">
        <w:rPr>
          <w:rFonts w:ascii="Times New Roman" w:hAnsi="Times New Roman"/>
          <w:sz w:val="24"/>
          <w:szCs w:val="24"/>
        </w:rPr>
        <w:t xml:space="preserve">-) по предоставлению муниципальными служащими, включенных в соответствующие перечни, сведений о своих доходах, о своих расходах, об имуществе и обязательствах имущественного характера, а также сведения о доходах, о расходах, об имуществе и обязательствах имущественного характера своих супруги (супруга) и несовершеннолетних детей за прошедший год; </w:t>
      </w:r>
    </w:p>
    <w:p w14:paraId="5D29C73C" w14:textId="77777777" w:rsidR="003A3B1C" w:rsidRPr="00317095" w:rsidRDefault="003A3B1C" w:rsidP="003A3B1C">
      <w:pPr>
        <w:pStyle w:val="af4"/>
        <w:ind w:firstLine="540"/>
        <w:jc w:val="both"/>
        <w:rPr>
          <w:rFonts w:ascii="Times New Roman" w:hAnsi="Times New Roman"/>
          <w:sz w:val="24"/>
          <w:szCs w:val="24"/>
        </w:rPr>
      </w:pPr>
      <w:r w:rsidRPr="00317095">
        <w:rPr>
          <w:rFonts w:ascii="Times New Roman" w:hAnsi="Times New Roman"/>
          <w:sz w:val="24"/>
          <w:szCs w:val="24"/>
        </w:rPr>
        <w:t xml:space="preserve">-) по проведению проверок полноты и достоверности представленных муниципальными служащими сведений; </w:t>
      </w:r>
    </w:p>
    <w:p w14:paraId="26CD306D" w14:textId="77777777" w:rsidR="003A3B1C" w:rsidRPr="00317095" w:rsidRDefault="003A3B1C" w:rsidP="003A3B1C">
      <w:pPr>
        <w:pStyle w:val="af4"/>
        <w:ind w:firstLine="540"/>
        <w:jc w:val="both"/>
        <w:rPr>
          <w:rFonts w:ascii="Times New Roman" w:hAnsi="Times New Roman"/>
          <w:snapToGrid w:val="0"/>
          <w:sz w:val="24"/>
          <w:szCs w:val="24"/>
        </w:rPr>
      </w:pPr>
      <w:r w:rsidRPr="00317095">
        <w:rPr>
          <w:rFonts w:ascii="Times New Roman" w:hAnsi="Times New Roman"/>
          <w:snapToGrid w:val="0"/>
          <w:sz w:val="24"/>
          <w:szCs w:val="24"/>
        </w:rPr>
        <w:t xml:space="preserve">-) по размещению сведений о доходах, об имуществе и обязательствах имущественного характера лиц, замещающих муниципальные должности на постоянной основе, муниципальных служащих, их супругов и несовершеннолетних детей </w:t>
      </w:r>
      <w:r w:rsidRPr="00317095">
        <w:rPr>
          <w:rFonts w:ascii="Times New Roman" w:hAnsi="Times New Roman"/>
          <w:sz w:val="24"/>
          <w:szCs w:val="24"/>
        </w:rPr>
        <w:t xml:space="preserve">в информационно-телекоммуникационной сети «Интернет» </w:t>
      </w:r>
      <w:r w:rsidRPr="00317095">
        <w:rPr>
          <w:rFonts w:ascii="Times New Roman" w:hAnsi="Times New Roman"/>
          <w:snapToGrid w:val="0"/>
          <w:sz w:val="24"/>
          <w:szCs w:val="24"/>
        </w:rPr>
        <w:t>на сайте администрации городского округа город Шахунья Нижегородской области;</w:t>
      </w:r>
    </w:p>
    <w:p w14:paraId="28C78118" w14:textId="77777777" w:rsidR="003A3B1C" w:rsidRPr="00317095" w:rsidRDefault="003A3B1C" w:rsidP="003A3B1C">
      <w:pPr>
        <w:pStyle w:val="af4"/>
        <w:ind w:firstLine="540"/>
        <w:jc w:val="both"/>
        <w:rPr>
          <w:rFonts w:ascii="Times New Roman" w:hAnsi="Times New Roman"/>
          <w:sz w:val="24"/>
          <w:szCs w:val="24"/>
        </w:rPr>
      </w:pPr>
      <w:r w:rsidRPr="00317095">
        <w:rPr>
          <w:rFonts w:ascii="Times New Roman" w:hAnsi="Times New Roman"/>
          <w:sz w:val="24"/>
          <w:szCs w:val="24"/>
        </w:rPr>
        <w:t>-) по рассмотрению уведомлений муниципальных служащих о фактах обращения в целях склонения их к совершению коррупционных правонарушений;</w:t>
      </w:r>
    </w:p>
    <w:p w14:paraId="08B031BD" w14:textId="77777777" w:rsidR="003A3B1C" w:rsidRPr="00317095" w:rsidRDefault="003A3B1C" w:rsidP="003A3B1C">
      <w:pPr>
        <w:pStyle w:val="af4"/>
        <w:ind w:firstLine="540"/>
        <w:jc w:val="both"/>
        <w:rPr>
          <w:rFonts w:ascii="Times New Roman" w:hAnsi="Times New Roman"/>
          <w:sz w:val="24"/>
          <w:szCs w:val="24"/>
        </w:rPr>
      </w:pPr>
      <w:r w:rsidRPr="00317095">
        <w:rPr>
          <w:rFonts w:ascii="Times New Roman" w:hAnsi="Times New Roman"/>
          <w:sz w:val="24"/>
          <w:szCs w:val="24"/>
        </w:rPr>
        <w:t xml:space="preserve">-) по обеспечению соблюдения ограничений и запретов для муниципальных служащих, а также лиц, замещающих муниципальные должности. </w:t>
      </w:r>
    </w:p>
    <w:p w14:paraId="6A70E617" w14:textId="77777777" w:rsidR="003A3B1C" w:rsidRPr="00317095" w:rsidRDefault="003A3B1C" w:rsidP="003A3B1C">
      <w:pPr>
        <w:pStyle w:val="af4"/>
        <w:ind w:firstLine="708"/>
        <w:jc w:val="both"/>
        <w:rPr>
          <w:rFonts w:ascii="Times New Roman" w:hAnsi="Times New Roman"/>
          <w:sz w:val="24"/>
          <w:szCs w:val="24"/>
        </w:rPr>
      </w:pPr>
      <w:r w:rsidRPr="00317095">
        <w:rPr>
          <w:rFonts w:ascii="Times New Roman" w:hAnsi="Times New Roman"/>
          <w:sz w:val="24"/>
          <w:szCs w:val="24"/>
        </w:rPr>
        <w:t xml:space="preserve">В настоящее время одной из важнейших задач при реализации антикоррупционной политики на территории городского округа город Шахунья Нижегородской области является задача по укреплению доверия населения к органам местного самоуправления городского округа, формированию в обществе социально-культурной среды, предотвращающей возможные коррупционные проявления. </w:t>
      </w:r>
    </w:p>
    <w:p w14:paraId="0837F6AC" w14:textId="77777777" w:rsidR="003A3B1C" w:rsidRPr="00317095" w:rsidRDefault="003A3B1C" w:rsidP="003A3B1C">
      <w:pPr>
        <w:pStyle w:val="af4"/>
        <w:ind w:firstLine="708"/>
        <w:jc w:val="both"/>
        <w:rPr>
          <w:rFonts w:ascii="Times New Roman" w:hAnsi="Times New Roman"/>
          <w:sz w:val="24"/>
          <w:szCs w:val="24"/>
        </w:rPr>
      </w:pPr>
      <w:r w:rsidRPr="00317095">
        <w:rPr>
          <w:rFonts w:ascii="Times New Roman" w:hAnsi="Times New Roman"/>
          <w:sz w:val="24"/>
          <w:szCs w:val="24"/>
        </w:rPr>
        <w:t>Решение этой задачи обеспечивается, прежде всего, путем принятия настоящей муниципальной программы, являющейся составной частью антикоррупционной политики в городском округе город Шахунья и обеспечивающей согласованное проведение мероприятий, направленных на предупреждение коррупции.</w:t>
      </w:r>
    </w:p>
    <w:p w14:paraId="65FED0B1" w14:textId="77777777" w:rsidR="003A3B1C" w:rsidRPr="00317095" w:rsidRDefault="003A3B1C" w:rsidP="003A3B1C">
      <w:pPr>
        <w:pStyle w:val="af4"/>
        <w:ind w:firstLine="708"/>
        <w:jc w:val="both"/>
        <w:rPr>
          <w:rFonts w:ascii="Times New Roman" w:hAnsi="Times New Roman"/>
          <w:sz w:val="24"/>
          <w:szCs w:val="24"/>
        </w:rPr>
      </w:pPr>
      <w:r w:rsidRPr="00317095">
        <w:rPr>
          <w:rFonts w:ascii="Times New Roman" w:hAnsi="Times New Roman"/>
          <w:sz w:val="24"/>
          <w:szCs w:val="24"/>
        </w:rPr>
        <w:t xml:space="preserve">Основными направлениями мероприятий по противодействию коррупции являются: </w:t>
      </w:r>
    </w:p>
    <w:p w14:paraId="7B98F695" w14:textId="77777777" w:rsidR="003A3B1C" w:rsidRPr="00317095" w:rsidRDefault="003A3B1C" w:rsidP="003A3B1C">
      <w:pPr>
        <w:pStyle w:val="af4"/>
        <w:ind w:firstLine="708"/>
        <w:jc w:val="both"/>
        <w:rPr>
          <w:rFonts w:ascii="Times New Roman" w:hAnsi="Times New Roman"/>
          <w:color w:val="FF0000"/>
          <w:sz w:val="24"/>
          <w:szCs w:val="24"/>
        </w:rPr>
      </w:pPr>
      <w:r w:rsidRPr="00317095">
        <w:rPr>
          <w:rFonts w:ascii="Times New Roman" w:hAnsi="Times New Roman"/>
          <w:color w:val="000000"/>
          <w:sz w:val="24"/>
          <w:szCs w:val="24"/>
        </w:rPr>
        <w:t xml:space="preserve">- реализация в органах местного самоуправления </w:t>
      </w:r>
      <w:proofErr w:type="gramStart"/>
      <w:r w:rsidRPr="00317095">
        <w:rPr>
          <w:rFonts w:ascii="Times New Roman" w:hAnsi="Times New Roman"/>
          <w:color w:val="000000"/>
          <w:sz w:val="24"/>
          <w:szCs w:val="24"/>
        </w:rPr>
        <w:t>городского  округа</w:t>
      </w:r>
      <w:proofErr w:type="gramEnd"/>
      <w:r w:rsidRPr="00317095">
        <w:rPr>
          <w:rFonts w:ascii="Times New Roman" w:hAnsi="Times New Roman"/>
          <w:color w:val="000000"/>
          <w:sz w:val="24"/>
          <w:szCs w:val="24"/>
        </w:rPr>
        <w:t xml:space="preserve"> требований Указа Президента Российской Федерации </w:t>
      </w:r>
      <w:r w:rsidRPr="00317095">
        <w:rPr>
          <w:rFonts w:ascii="Times New Roman" w:hAnsi="Times New Roman"/>
          <w:sz w:val="24"/>
          <w:szCs w:val="24"/>
        </w:rPr>
        <w:t xml:space="preserve">от 16 августа 2021 года № 478 «О Национальном плане противодействия коррупции на 2021-2024 годы»;  </w:t>
      </w:r>
    </w:p>
    <w:p w14:paraId="36389BA1" w14:textId="77777777" w:rsidR="003A3B1C" w:rsidRPr="00317095" w:rsidRDefault="003A3B1C" w:rsidP="003A3B1C">
      <w:pPr>
        <w:pStyle w:val="af4"/>
        <w:ind w:firstLine="708"/>
        <w:jc w:val="both"/>
        <w:rPr>
          <w:rFonts w:ascii="Times New Roman" w:hAnsi="Times New Roman"/>
          <w:sz w:val="24"/>
          <w:szCs w:val="24"/>
        </w:rPr>
      </w:pPr>
      <w:r w:rsidRPr="00317095">
        <w:rPr>
          <w:rFonts w:ascii="Times New Roman" w:hAnsi="Times New Roman"/>
          <w:sz w:val="24"/>
          <w:szCs w:val="24"/>
        </w:rPr>
        <w:t>- активизация антикоррупционной пропаганды;</w:t>
      </w:r>
    </w:p>
    <w:p w14:paraId="34B73FBD" w14:textId="77777777" w:rsidR="003A3B1C" w:rsidRPr="00317095" w:rsidRDefault="003A3B1C" w:rsidP="003A3B1C">
      <w:pPr>
        <w:pStyle w:val="af4"/>
        <w:ind w:firstLine="708"/>
        <w:jc w:val="both"/>
        <w:rPr>
          <w:rFonts w:ascii="Times New Roman" w:hAnsi="Times New Roman"/>
          <w:sz w:val="24"/>
          <w:szCs w:val="24"/>
        </w:rPr>
      </w:pPr>
      <w:r w:rsidRPr="00317095">
        <w:rPr>
          <w:rFonts w:ascii="Times New Roman" w:hAnsi="Times New Roman"/>
          <w:sz w:val="24"/>
          <w:szCs w:val="24"/>
        </w:rPr>
        <w:t>- информирование населения о реальной коррупционной ситуации в городском округе и мерах, предпринимаемых по реализации антикоррупционной политики;</w:t>
      </w:r>
    </w:p>
    <w:p w14:paraId="7514FDBD" w14:textId="77777777" w:rsidR="003A3B1C" w:rsidRPr="00317095" w:rsidRDefault="003A3B1C" w:rsidP="003A3B1C">
      <w:pPr>
        <w:pStyle w:val="af4"/>
        <w:ind w:firstLine="708"/>
        <w:jc w:val="both"/>
        <w:rPr>
          <w:rFonts w:ascii="Times New Roman" w:hAnsi="Times New Roman"/>
          <w:sz w:val="24"/>
          <w:szCs w:val="24"/>
        </w:rPr>
      </w:pPr>
      <w:r w:rsidRPr="00317095">
        <w:rPr>
          <w:rFonts w:ascii="Times New Roman" w:hAnsi="Times New Roman"/>
          <w:sz w:val="24"/>
          <w:szCs w:val="24"/>
        </w:rPr>
        <w:t>- формирование нетерпимости граждан к коррупционным действиям, повышение доверия граждан к органам местного самоуправления, позитивного отношения к муниципальной службе;</w:t>
      </w:r>
    </w:p>
    <w:p w14:paraId="415731D3" w14:textId="77777777" w:rsidR="003A3B1C" w:rsidRPr="00317095" w:rsidRDefault="003A3B1C" w:rsidP="003A3B1C">
      <w:pPr>
        <w:pStyle w:val="af4"/>
        <w:ind w:firstLine="708"/>
        <w:jc w:val="both"/>
        <w:rPr>
          <w:rFonts w:ascii="Times New Roman" w:hAnsi="Times New Roman"/>
          <w:sz w:val="24"/>
          <w:szCs w:val="24"/>
        </w:rPr>
      </w:pPr>
      <w:r w:rsidRPr="00317095">
        <w:rPr>
          <w:rFonts w:ascii="Times New Roman" w:hAnsi="Times New Roman"/>
          <w:sz w:val="24"/>
          <w:szCs w:val="24"/>
        </w:rPr>
        <w:t>- применение образовательных и воспитательных мер, направленных на противодействие коррупции;</w:t>
      </w:r>
    </w:p>
    <w:p w14:paraId="491F305D" w14:textId="77777777" w:rsidR="003A3B1C" w:rsidRPr="00317095" w:rsidRDefault="003A3B1C" w:rsidP="003A3B1C">
      <w:pPr>
        <w:pStyle w:val="af4"/>
        <w:ind w:firstLine="708"/>
        <w:jc w:val="both"/>
        <w:rPr>
          <w:rFonts w:ascii="Times New Roman" w:hAnsi="Times New Roman"/>
          <w:sz w:val="24"/>
          <w:szCs w:val="24"/>
        </w:rPr>
      </w:pPr>
      <w:r w:rsidRPr="00317095">
        <w:rPr>
          <w:rFonts w:ascii="Times New Roman" w:hAnsi="Times New Roman"/>
          <w:sz w:val="24"/>
          <w:szCs w:val="24"/>
        </w:rPr>
        <w:t>- расширение взаимодействия муниципальных органов с институтами гражданского общества, оказание поддержки формированию и деятельности общественных объединений по противодействию коррупции.</w:t>
      </w:r>
    </w:p>
    <w:p w14:paraId="4C8F28EA" w14:textId="77777777" w:rsidR="003A3B1C" w:rsidRPr="00317095" w:rsidRDefault="003A3B1C" w:rsidP="003A3B1C">
      <w:pPr>
        <w:widowControl w:val="0"/>
        <w:autoSpaceDE w:val="0"/>
        <w:autoSpaceDN w:val="0"/>
        <w:adjustRightInd w:val="0"/>
        <w:ind w:firstLine="708"/>
        <w:jc w:val="both"/>
      </w:pPr>
      <w:r w:rsidRPr="00317095">
        <w:t>Настоящая Программа подготовлена с учетом опыта работы правоохранительных органов и органов местного самоуправления. В ее содержание включены положения, требующие межведомственного взаимодействия. Предполагается, что мероприятия внутриведомственного характера будут включены в соответствующие планы отдельных правоохранительных органов, органов исполнительной власти и органов местного самоуправления.</w:t>
      </w:r>
    </w:p>
    <w:p w14:paraId="2B217DA3" w14:textId="77777777" w:rsidR="003A3B1C" w:rsidRDefault="003A3B1C" w:rsidP="003A3B1C">
      <w:pPr>
        <w:widowControl w:val="0"/>
        <w:autoSpaceDE w:val="0"/>
        <w:autoSpaceDN w:val="0"/>
        <w:adjustRightInd w:val="0"/>
        <w:spacing w:line="276" w:lineRule="auto"/>
        <w:jc w:val="both"/>
      </w:pPr>
    </w:p>
    <w:p w14:paraId="3EDDADE2" w14:textId="77777777" w:rsidR="003A3B1C" w:rsidRDefault="003A3B1C" w:rsidP="003A3B1C">
      <w:pPr>
        <w:widowControl w:val="0"/>
        <w:autoSpaceDE w:val="0"/>
        <w:autoSpaceDN w:val="0"/>
        <w:adjustRightInd w:val="0"/>
        <w:spacing w:line="276" w:lineRule="auto"/>
        <w:jc w:val="both"/>
      </w:pPr>
    </w:p>
    <w:p w14:paraId="59647E82" w14:textId="77777777" w:rsidR="003A3B1C" w:rsidRPr="00317095" w:rsidRDefault="003A3B1C" w:rsidP="003A3B1C">
      <w:pPr>
        <w:widowControl w:val="0"/>
        <w:autoSpaceDE w:val="0"/>
        <w:autoSpaceDN w:val="0"/>
        <w:adjustRightInd w:val="0"/>
        <w:spacing w:line="276" w:lineRule="auto"/>
        <w:jc w:val="both"/>
      </w:pPr>
    </w:p>
    <w:p w14:paraId="7F561F09" w14:textId="77777777" w:rsidR="003A3B1C" w:rsidRPr="00317095" w:rsidRDefault="003A3B1C" w:rsidP="003A3B1C">
      <w:pPr>
        <w:widowControl w:val="0"/>
        <w:autoSpaceDE w:val="0"/>
        <w:autoSpaceDN w:val="0"/>
        <w:adjustRightInd w:val="0"/>
        <w:spacing w:line="276" w:lineRule="auto"/>
        <w:jc w:val="center"/>
        <w:outlineLvl w:val="2"/>
      </w:pPr>
      <w:bookmarkStart w:id="4" w:name="Par478"/>
      <w:bookmarkEnd w:id="4"/>
      <w:r w:rsidRPr="00317095">
        <w:t>2.2. Цель и задачи Программы</w:t>
      </w:r>
    </w:p>
    <w:p w14:paraId="25F185FF" w14:textId="77777777" w:rsidR="003A3B1C" w:rsidRPr="00317095" w:rsidRDefault="003A3B1C" w:rsidP="003A3B1C">
      <w:pPr>
        <w:widowControl w:val="0"/>
        <w:autoSpaceDE w:val="0"/>
        <w:autoSpaceDN w:val="0"/>
        <w:adjustRightInd w:val="0"/>
        <w:spacing w:line="276" w:lineRule="auto"/>
        <w:jc w:val="both"/>
      </w:pPr>
    </w:p>
    <w:p w14:paraId="3DAE4681" w14:textId="77777777" w:rsidR="003A3B1C" w:rsidRPr="00317095" w:rsidRDefault="003A3B1C" w:rsidP="003A3B1C">
      <w:pPr>
        <w:widowControl w:val="0"/>
        <w:autoSpaceDE w:val="0"/>
        <w:autoSpaceDN w:val="0"/>
        <w:adjustRightInd w:val="0"/>
        <w:ind w:firstLine="540"/>
        <w:jc w:val="both"/>
      </w:pPr>
      <w:r w:rsidRPr="00317095">
        <w:t>Целью Программы является обеспечение контроля в области обеспечения общественного порядка, противодействия (профилактике) преступности и коррупции на территории городского округа город Шахунья Нижегородской области.</w:t>
      </w:r>
    </w:p>
    <w:p w14:paraId="61D3858C" w14:textId="77777777" w:rsidR="003A3B1C" w:rsidRPr="00317095" w:rsidRDefault="003A3B1C" w:rsidP="003A3B1C">
      <w:pPr>
        <w:widowControl w:val="0"/>
        <w:autoSpaceDE w:val="0"/>
        <w:autoSpaceDN w:val="0"/>
        <w:adjustRightInd w:val="0"/>
        <w:ind w:firstLine="540"/>
        <w:jc w:val="both"/>
      </w:pPr>
      <w:r w:rsidRPr="00317095">
        <w:t xml:space="preserve"> Программа предусматривает решение следующих задач:</w:t>
      </w:r>
    </w:p>
    <w:p w14:paraId="0AB73F07" w14:textId="77777777" w:rsidR="003A3B1C" w:rsidRPr="00317095" w:rsidRDefault="003A3B1C" w:rsidP="003A3B1C">
      <w:pPr>
        <w:widowControl w:val="0"/>
        <w:autoSpaceDE w:val="0"/>
        <w:autoSpaceDN w:val="0"/>
        <w:adjustRightInd w:val="0"/>
        <w:ind w:firstLine="540"/>
        <w:jc w:val="both"/>
      </w:pPr>
      <w:r w:rsidRPr="00317095">
        <w:t>1. 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 с преступностью.</w:t>
      </w:r>
    </w:p>
    <w:p w14:paraId="32F9A9FD" w14:textId="77777777" w:rsidR="003A3B1C" w:rsidRPr="00317095" w:rsidRDefault="003A3B1C" w:rsidP="003A3B1C">
      <w:pPr>
        <w:widowControl w:val="0"/>
        <w:autoSpaceDE w:val="0"/>
        <w:autoSpaceDN w:val="0"/>
        <w:adjustRightInd w:val="0"/>
        <w:ind w:firstLine="540"/>
        <w:jc w:val="both"/>
      </w:pPr>
      <w:r w:rsidRPr="00317095">
        <w:t>2. Повышение прозрачности работы государственных и муниципальных органов, укрепление их связей с гражданским обществом, стимулирование антикоррупционной активности общественности, совершенствование деятельности правоохранительных органов по предупреждению коррупции на территории городского округа город Шахунья Нижегородской области, развитие системы противодействия (профилактики) коррупции, антикоррупционного просвещения, обучения и воспитания.</w:t>
      </w:r>
    </w:p>
    <w:p w14:paraId="2EFB1C76" w14:textId="77777777" w:rsidR="003A3B1C" w:rsidRPr="00317095" w:rsidRDefault="003A3B1C" w:rsidP="003A3B1C">
      <w:pPr>
        <w:widowControl w:val="0"/>
        <w:autoSpaceDE w:val="0"/>
        <w:autoSpaceDN w:val="0"/>
        <w:adjustRightInd w:val="0"/>
        <w:jc w:val="both"/>
      </w:pPr>
    </w:p>
    <w:p w14:paraId="727FB4A1" w14:textId="77777777" w:rsidR="003A3B1C" w:rsidRPr="00317095" w:rsidRDefault="003A3B1C" w:rsidP="003A3B1C">
      <w:pPr>
        <w:widowControl w:val="0"/>
        <w:autoSpaceDE w:val="0"/>
        <w:autoSpaceDN w:val="0"/>
        <w:adjustRightInd w:val="0"/>
        <w:spacing w:line="276" w:lineRule="auto"/>
        <w:jc w:val="center"/>
        <w:outlineLvl w:val="2"/>
      </w:pPr>
      <w:bookmarkStart w:id="5" w:name="Par494"/>
      <w:bookmarkEnd w:id="5"/>
      <w:r w:rsidRPr="00317095">
        <w:t>2.3. Сроки и этапы реализации Программы</w:t>
      </w:r>
    </w:p>
    <w:p w14:paraId="2841758F" w14:textId="77777777" w:rsidR="003A3B1C" w:rsidRPr="00317095" w:rsidRDefault="003A3B1C" w:rsidP="003A3B1C">
      <w:pPr>
        <w:widowControl w:val="0"/>
        <w:autoSpaceDE w:val="0"/>
        <w:autoSpaceDN w:val="0"/>
        <w:adjustRightInd w:val="0"/>
        <w:spacing w:line="276" w:lineRule="auto"/>
        <w:ind w:firstLine="540"/>
        <w:jc w:val="both"/>
      </w:pPr>
    </w:p>
    <w:p w14:paraId="7247A62B" w14:textId="77777777" w:rsidR="003A3B1C" w:rsidRPr="00E16FC0" w:rsidRDefault="003A3B1C" w:rsidP="003A3B1C">
      <w:pPr>
        <w:widowControl w:val="0"/>
        <w:autoSpaceDE w:val="0"/>
        <w:autoSpaceDN w:val="0"/>
        <w:adjustRightInd w:val="0"/>
        <w:ind w:firstLine="540"/>
        <w:jc w:val="both"/>
        <w:rPr>
          <w:color w:val="000000"/>
        </w:rPr>
      </w:pPr>
      <w:r w:rsidRPr="00317095">
        <w:t xml:space="preserve">Реализация Программы предусмотрена </w:t>
      </w:r>
      <w:r>
        <w:rPr>
          <w:color w:val="000000"/>
        </w:rPr>
        <w:t xml:space="preserve">в </w:t>
      </w:r>
      <w:r w:rsidRPr="007C2588">
        <w:rPr>
          <w:color w:val="000000"/>
        </w:rPr>
        <w:t>2023-2027 годах</w:t>
      </w:r>
      <w:r w:rsidRPr="00E16FC0">
        <w:rPr>
          <w:color w:val="000000"/>
        </w:rPr>
        <w:t>.</w:t>
      </w:r>
    </w:p>
    <w:p w14:paraId="41BEBACE" w14:textId="77777777" w:rsidR="003A3B1C" w:rsidRPr="00317095" w:rsidRDefault="003A3B1C" w:rsidP="003A3B1C">
      <w:pPr>
        <w:widowControl w:val="0"/>
        <w:autoSpaceDE w:val="0"/>
        <w:autoSpaceDN w:val="0"/>
        <w:adjustRightInd w:val="0"/>
        <w:ind w:firstLine="540"/>
        <w:jc w:val="both"/>
      </w:pPr>
      <w:r w:rsidRPr="00317095">
        <w:t>Программа реализуется в один этап.</w:t>
      </w:r>
    </w:p>
    <w:p w14:paraId="4D113BFD" w14:textId="77777777" w:rsidR="003A3B1C" w:rsidRPr="00317095" w:rsidRDefault="003A3B1C" w:rsidP="003A3B1C">
      <w:pPr>
        <w:widowControl w:val="0"/>
        <w:autoSpaceDE w:val="0"/>
        <w:autoSpaceDN w:val="0"/>
        <w:adjustRightInd w:val="0"/>
        <w:ind w:firstLine="540"/>
        <w:jc w:val="both"/>
      </w:pPr>
      <w:r w:rsidRPr="00317095">
        <w:t>В течение этого периода необходимо продолжить совершенствовать деятельность заинтересованных правоохранительных органов городского округа город Шахунья Нижегородской области и администрации городского округа город Шахунья Нижегородской области в сфере профилактики преступлений и иных правонарушений на территории городского округа город Шахунья Нижегородской области.</w:t>
      </w:r>
    </w:p>
    <w:p w14:paraId="293739DE" w14:textId="77777777" w:rsidR="003A3B1C" w:rsidRPr="00317095" w:rsidRDefault="003A3B1C" w:rsidP="003A3B1C">
      <w:pPr>
        <w:widowControl w:val="0"/>
        <w:autoSpaceDE w:val="0"/>
        <w:autoSpaceDN w:val="0"/>
        <w:adjustRightInd w:val="0"/>
        <w:spacing w:line="276" w:lineRule="auto"/>
        <w:jc w:val="center"/>
        <w:outlineLvl w:val="2"/>
      </w:pPr>
    </w:p>
    <w:p w14:paraId="46B3D523" w14:textId="77777777" w:rsidR="003A3B1C" w:rsidRPr="00317095" w:rsidRDefault="003A3B1C" w:rsidP="003A3B1C">
      <w:pPr>
        <w:widowControl w:val="0"/>
        <w:autoSpaceDE w:val="0"/>
        <w:autoSpaceDN w:val="0"/>
        <w:adjustRightInd w:val="0"/>
        <w:spacing w:line="276" w:lineRule="auto"/>
        <w:jc w:val="both"/>
      </w:pPr>
      <w:bookmarkStart w:id="6" w:name="Par511"/>
      <w:bookmarkEnd w:id="6"/>
    </w:p>
    <w:p w14:paraId="7C04713C" w14:textId="77777777" w:rsidR="003A3B1C" w:rsidRDefault="003A3B1C" w:rsidP="003A3B1C">
      <w:pPr>
        <w:widowControl w:val="0"/>
        <w:autoSpaceDE w:val="0"/>
        <w:autoSpaceDN w:val="0"/>
        <w:adjustRightInd w:val="0"/>
        <w:jc w:val="center"/>
        <w:rPr>
          <w:b/>
          <w:color w:val="000000"/>
          <w:sz w:val="28"/>
          <w:szCs w:val="28"/>
        </w:rPr>
      </w:pPr>
      <w:bookmarkStart w:id="7" w:name="Par513"/>
      <w:bookmarkEnd w:id="7"/>
    </w:p>
    <w:p w14:paraId="5178FC9D" w14:textId="77777777" w:rsidR="003A3B1C" w:rsidRPr="000F488B" w:rsidRDefault="003A3B1C" w:rsidP="003A3B1C">
      <w:pPr>
        <w:widowControl w:val="0"/>
        <w:autoSpaceDE w:val="0"/>
        <w:autoSpaceDN w:val="0"/>
        <w:adjustRightInd w:val="0"/>
        <w:jc w:val="center"/>
        <w:rPr>
          <w:b/>
          <w:color w:val="000000"/>
          <w:sz w:val="26"/>
          <w:szCs w:val="26"/>
        </w:rPr>
      </w:pPr>
      <w:r w:rsidRPr="000F488B">
        <w:rPr>
          <w:b/>
          <w:color w:val="000000"/>
          <w:sz w:val="26"/>
          <w:szCs w:val="26"/>
        </w:rPr>
        <w:t xml:space="preserve">Подпрограмма 1 «Профилактика правонарушений и </w:t>
      </w:r>
      <w:proofErr w:type="gramStart"/>
      <w:r w:rsidRPr="000F488B">
        <w:rPr>
          <w:b/>
          <w:color w:val="000000"/>
          <w:sz w:val="26"/>
          <w:szCs w:val="26"/>
        </w:rPr>
        <w:t>преступлений,  предупреждение</w:t>
      </w:r>
      <w:proofErr w:type="gramEnd"/>
      <w:r w:rsidRPr="000F488B">
        <w:rPr>
          <w:b/>
          <w:color w:val="000000"/>
          <w:sz w:val="26"/>
          <w:szCs w:val="26"/>
        </w:rPr>
        <w:t xml:space="preserve"> коррупции на территории городского округа город Шахунья Нижегородской области»</w:t>
      </w:r>
    </w:p>
    <w:p w14:paraId="297FE994" w14:textId="77777777" w:rsidR="003A3B1C" w:rsidRPr="000F488B" w:rsidRDefault="003A3B1C" w:rsidP="003A3B1C">
      <w:pPr>
        <w:widowControl w:val="0"/>
        <w:autoSpaceDE w:val="0"/>
        <w:autoSpaceDN w:val="0"/>
        <w:adjustRightInd w:val="0"/>
        <w:jc w:val="center"/>
        <w:rPr>
          <w:b/>
          <w:color w:val="000000"/>
          <w:sz w:val="26"/>
          <w:szCs w:val="26"/>
        </w:rPr>
      </w:pPr>
    </w:p>
    <w:p w14:paraId="2B30A4BD" w14:textId="77777777" w:rsidR="003A3B1C" w:rsidRPr="000F488B" w:rsidRDefault="003A3B1C" w:rsidP="003A3B1C">
      <w:pPr>
        <w:widowControl w:val="0"/>
        <w:autoSpaceDE w:val="0"/>
        <w:autoSpaceDN w:val="0"/>
        <w:adjustRightInd w:val="0"/>
        <w:jc w:val="center"/>
        <w:rPr>
          <w:b/>
          <w:color w:val="000000"/>
          <w:sz w:val="26"/>
          <w:szCs w:val="26"/>
        </w:rPr>
      </w:pPr>
    </w:p>
    <w:p w14:paraId="042CB590" w14:textId="77777777" w:rsidR="003A3B1C" w:rsidRPr="000F488B" w:rsidRDefault="003A3B1C" w:rsidP="003A3B1C">
      <w:pPr>
        <w:widowControl w:val="0"/>
        <w:autoSpaceDE w:val="0"/>
        <w:autoSpaceDN w:val="0"/>
        <w:adjustRightInd w:val="0"/>
        <w:jc w:val="center"/>
        <w:rPr>
          <w:b/>
          <w:color w:val="000000"/>
          <w:sz w:val="26"/>
          <w:szCs w:val="26"/>
        </w:rPr>
      </w:pPr>
      <w:r w:rsidRPr="000F488B">
        <w:rPr>
          <w:b/>
          <w:color w:val="000000"/>
          <w:sz w:val="26"/>
          <w:szCs w:val="26"/>
        </w:rPr>
        <w:t xml:space="preserve">Паспорт Подпрограммы </w:t>
      </w:r>
    </w:p>
    <w:p w14:paraId="423E130E" w14:textId="77777777" w:rsidR="003A3B1C" w:rsidRPr="000F488B" w:rsidRDefault="003A3B1C" w:rsidP="003A3B1C">
      <w:pPr>
        <w:widowControl w:val="0"/>
        <w:autoSpaceDE w:val="0"/>
        <w:autoSpaceDN w:val="0"/>
        <w:adjustRightInd w:val="0"/>
        <w:jc w:val="center"/>
        <w:rPr>
          <w:b/>
          <w:color w:val="000000"/>
          <w:sz w:val="26"/>
          <w:szCs w:val="26"/>
        </w:rPr>
      </w:pPr>
      <w:r w:rsidRPr="000F488B">
        <w:rPr>
          <w:b/>
          <w:color w:val="000000"/>
          <w:sz w:val="26"/>
          <w:szCs w:val="26"/>
        </w:rPr>
        <w:t xml:space="preserve">«Профилактика правонарушений и </w:t>
      </w:r>
      <w:proofErr w:type="gramStart"/>
      <w:r w:rsidRPr="000F488B">
        <w:rPr>
          <w:b/>
          <w:color w:val="000000"/>
          <w:sz w:val="26"/>
          <w:szCs w:val="26"/>
        </w:rPr>
        <w:t>преступлений,  предупреждение</w:t>
      </w:r>
      <w:proofErr w:type="gramEnd"/>
      <w:r w:rsidRPr="000F488B">
        <w:rPr>
          <w:b/>
          <w:color w:val="000000"/>
          <w:sz w:val="26"/>
          <w:szCs w:val="26"/>
        </w:rPr>
        <w:t xml:space="preserve"> коррупции на территории городского округа город Шахунья Нижегородской области»</w:t>
      </w:r>
    </w:p>
    <w:p w14:paraId="626DCD56" w14:textId="77777777" w:rsidR="003A3B1C" w:rsidRDefault="003A3B1C" w:rsidP="003A3B1C">
      <w:pPr>
        <w:widowControl w:val="0"/>
        <w:autoSpaceDE w:val="0"/>
        <w:autoSpaceDN w:val="0"/>
        <w:adjustRightInd w:val="0"/>
        <w:jc w:val="center"/>
        <w:rPr>
          <w:b/>
          <w:color w:val="000000"/>
        </w:rPr>
      </w:pPr>
    </w:p>
    <w:p w14:paraId="296B407F" w14:textId="77777777" w:rsidR="003A3B1C" w:rsidRPr="00703F07" w:rsidRDefault="003A3B1C" w:rsidP="003A3B1C">
      <w:pPr>
        <w:widowControl w:val="0"/>
        <w:autoSpaceDE w:val="0"/>
        <w:autoSpaceDN w:val="0"/>
        <w:adjustRightInd w:val="0"/>
        <w:jc w:val="center"/>
        <w:rPr>
          <w:b/>
          <w:color w:val="000000"/>
        </w:rPr>
      </w:pPr>
    </w:p>
    <w:p w14:paraId="12962354" w14:textId="77777777" w:rsidR="003A3B1C" w:rsidRDefault="003A3B1C" w:rsidP="003A3B1C">
      <w:pPr>
        <w:widowControl w:val="0"/>
        <w:autoSpaceDE w:val="0"/>
        <w:autoSpaceDN w:val="0"/>
        <w:adjustRightInd w:val="0"/>
        <w:jc w:val="center"/>
        <w:outlineLvl w:val="3"/>
      </w:pPr>
    </w:p>
    <w:p w14:paraId="24D6032B" w14:textId="77777777" w:rsidR="003A3B1C" w:rsidRDefault="003A3B1C" w:rsidP="003A3B1C">
      <w:pPr>
        <w:widowControl w:val="0"/>
        <w:autoSpaceDE w:val="0"/>
        <w:autoSpaceDN w:val="0"/>
        <w:adjustRightInd w:val="0"/>
        <w:jc w:val="center"/>
        <w:outlineLvl w:val="3"/>
        <w:sectPr w:rsidR="003A3B1C" w:rsidSect="000F488B">
          <w:headerReference w:type="default" r:id="rId9"/>
          <w:pgSz w:w="11905" w:h="16838"/>
          <w:pgMar w:top="993" w:right="565" w:bottom="1134" w:left="1276" w:header="720" w:footer="720" w:gutter="0"/>
          <w:cols w:space="720"/>
          <w:noEndnote/>
        </w:sectPr>
      </w:pPr>
    </w:p>
    <w:tbl>
      <w:tblPr>
        <w:tblW w:w="14459" w:type="dxa"/>
        <w:jc w:val="center"/>
        <w:tblCellSpacing w:w="5" w:type="nil"/>
        <w:tblLayout w:type="fixed"/>
        <w:tblCellMar>
          <w:left w:w="75" w:type="dxa"/>
          <w:right w:w="75" w:type="dxa"/>
        </w:tblCellMar>
        <w:tblLook w:val="0000" w:firstRow="0" w:lastRow="0" w:firstColumn="0" w:lastColumn="0" w:noHBand="0" w:noVBand="0"/>
      </w:tblPr>
      <w:tblGrid>
        <w:gridCol w:w="5450"/>
        <w:gridCol w:w="9009"/>
      </w:tblGrid>
      <w:tr w:rsidR="003A3B1C" w:rsidRPr="00705024" w14:paraId="5820C671"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41443E32" w14:textId="77777777" w:rsidR="003A3B1C" w:rsidRPr="00705024" w:rsidRDefault="003A3B1C" w:rsidP="005F716E">
            <w:pPr>
              <w:widowControl w:val="0"/>
              <w:autoSpaceDE w:val="0"/>
              <w:autoSpaceDN w:val="0"/>
              <w:adjustRightInd w:val="0"/>
              <w:jc w:val="both"/>
            </w:pPr>
            <w:r w:rsidRPr="00705024">
              <w:t>1.1.</w:t>
            </w:r>
            <w:r>
              <w:t xml:space="preserve"> </w:t>
            </w:r>
            <w:proofErr w:type="gramStart"/>
            <w:r w:rsidRPr="00705024">
              <w:t>Муниципальный  заказчик</w:t>
            </w:r>
            <w:proofErr w:type="gramEnd"/>
            <w:r w:rsidRPr="00705024">
              <w:t xml:space="preserve"> – координатор п</w:t>
            </w:r>
            <w:r>
              <w:t>одп</w:t>
            </w:r>
            <w:r w:rsidRPr="00705024">
              <w:t xml:space="preserve">рограммы </w:t>
            </w:r>
          </w:p>
        </w:tc>
        <w:tc>
          <w:tcPr>
            <w:tcW w:w="9009" w:type="dxa"/>
            <w:tcBorders>
              <w:top w:val="single" w:sz="4" w:space="0" w:color="auto"/>
              <w:left w:val="single" w:sz="4" w:space="0" w:color="auto"/>
              <w:bottom w:val="single" w:sz="4" w:space="0" w:color="auto"/>
              <w:right w:val="single" w:sz="4" w:space="0" w:color="auto"/>
            </w:tcBorders>
          </w:tcPr>
          <w:p w14:paraId="7212D921" w14:textId="77777777" w:rsidR="003A3B1C" w:rsidRPr="00705024" w:rsidRDefault="003A3B1C" w:rsidP="005F716E">
            <w:pPr>
              <w:widowControl w:val="0"/>
              <w:autoSpaceDE w:val="0"/>
              <w:autoSpaceDN w:val="0"/>
              <w:adjustRightInd w:val="0"/>
              <w:jc w:val="both"/>
            </w:pPr>
            <w:r w:rsidRPr="00705024">
              <w:t xml:space="preserve">Администрация городского округа город Шахунья Нижегородской области – далее координатор </w:t>
            </w:r>
            <w:r>
              <w:t>под</w:t>
            </w:r>
            <w:r w:rsidRPr="00705024">
              <w:t>программы</w:t>
            </w:r>
          </w:p>
        </w:tc>
      </w:tr>
      <w:tr w:rsidR="003A3B1C" w:rsidRPr="00705024" w14:paraId="52E29E7D"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7C69B5D6" w14:textId="77777777" w:rsidR="003A3B1C" w:rsidRPr="00955F3D" w:rsidRDefault="003A3B1C" w:rsidP="005F716E">
            <w:pPr>
              <w:widowControl w:val="0"/>
              <w:autoSpaceDE w:val="0"/>
              <w:autoSpaceDN w:val="0"/>
              <w:adjustRightInd w:val="0"/>
              <w:jc w:val="both"/>
            </w:pPr>
            <w:r w:rsidRPr="00955F3D">
              <w:t>1.2.</w:t>
            </w:r>
            <w:r>
              <w:t xml:space="preserve"> </w:t>
            </w:r>
            <w:r w:rsidRPr="00955F3D">
              <w:t>Соисполнители подпрограммы</w:t>
            </w:r>
          </w:p>
          <w:p w14:paraId="7E71DC4F" w14:textId="77777777" w:rsidR="003A3B1C" w:rsidRPr="00955F3D" w:rsidRDefault="003A3B1C" w:rsidP="005F716E">
            <w:pPr>
              <w:widowControl w:val="0"/>
              <w:autoSpaceDE w:val="0"/>
              <w:autoSpaceDN w:val="0"/>
              <w:adjustRightInd w:val="0"/>
              <w:jc w:val="both"/>
            </w:pPr>
          </w:p>
        </w:tc>
        <w:tc>
          <w:tcPr>
            <w:tcW w:w="9009" w:type="dxa"/>
            <w:tcBorders>
              <w:top w:val="single" w:sz="4" w:space="0" w:color="auto"/>
              <w:left w:val="single" w:sz="4" w:space="0" w:color="auto"/>
              <w:bottom w:val="single" w:sz="4" w:space="0" w:color="auto"/>
              <w:right w:val="single" w:sz="4" w:space="0" w:color="auto"/>
            </w:tcBorders>
          </w:tcPr>
          <w:p w14:paraId="711DAF6B" w14:textId="77777777" w:rsidR="003A3B1C" w:rsidRPr="00186C80" w:rsidRDefault="003A3B1C" w:rsidP="005F716E">
            <w:pPr>
              <w:widowControl w:val="0"/>
              <w:autoSpaceDE w:val="0"/>
              <w:autoSpaceDN w:val="0"/>
              <w:adjustRightInd w:val="0"/>
              <w:jc w:val="both"/>
              <w:rPr>
                <w:color w:val="000000"/>
              </w:rPr>
            </w:pPr>
            <w:r w:rsidRPr="00186C80">
              <w:rPr>
                <w:color w:val="000000"/>
              </w:rPr>
              <w:t>Администрация городского округа город Шахунья Нижегородской области;</w:t>
            </w:r>
          </w:p>
          <w:p w14:paraId="1ADF8B4B" w14:textId="77777777" w:rsidR="003A3B1C" w:rsidRPr="00186C80" w:rsidRDefault="003A3B1C" w:rsidP="005F716E">
            <w:pPr>
              <w:widowControl w:val="0"/>
              <w:autoSpaceDE w:val="0"/>
              <w:autoSpaceDN w:val="0"/>
              <w:adjustRightInd w:val="0"/>
              <w:jc w:val="both"/>
              <w:rPr>
                <w:color w:val="000000"/>
              </w:rPr>
            </w:pPr>
            <w:r w:rsidRPr="00186C80">
              <w:rPr>
                <w:color w:val="000000"/>
              </w:rPr>
              <w:t>Структурные подразделения администрации городского округа город Шахунья Нижегородской области;</w:t>
            </w:r>
          </w:p>
          <w:p w14:paraId="0CEF739F" w14:textId="77777777" w:rsidR="003A3B1C" w:rsidRPr="00186C80" w:rsidRDefault="003A3B1C" w:rsidP="005F716E">
            <w:pPr>
              <w:pStyle w:val="af4"/>
              <w:spacing w:line="276" w:lineRule="auto"/>
              <w:jc w:val="both"/>
              <w:rPr>
                <w:rFonts w:ascii="Times New Roman" w:hAnsi="Times New Roman"/>
                <w:color w:val="000000"/>
                <w:sz w:val="24"/>
                <w:szCs w:val="24"/>
              </w:rPr>
            </w:pPr>
            <w:r w:rsidRPr="00186C80">
              <w:rPr>
                <w:rFonts w:ascii="Times New Roman" w:hAnsi="Times New Roman"/>
                <w:color w:val="000000"/>
                <w:sz w:val="24"/>
                <w:szCs w:val="24"/>
              </w:rPr>
              <w:t>Комиссия по делам несовершеннолетних и защите их прав при администрации городского округа город Шахунья Нижегородской области;</w:t>
            </w:r>
          </w:p>
          <w:p w14:paraId="59335727" w14:textId="77777777" w:rsidR="003A3B1C" w:rsidRDefault="003A3B1C" w:rsidP="005F716E">
            <w:pPr>
              <w:pStyle w:val="af4"/>
              <w:spacing w:line="276" w:lineRule="auto"/>
              <w:jc w:val="both"/>
              <w:rPr>
                <w:rFonts w:ascii="Times New Roman" w:hAnsi="Times New Roman"/>
                <w:color w:val="000000"/>
                <w:sz w:val="24"/>
                <w:szCs w:val="24"/>
              </w:rPr>
            </w:pPr>
            <w:r w:rsidRPr="00186C80">
              <w:rPr>
                <w:rFonts w:ascii="Times New Roman" w:hAnsi="Times New Roman"/>
                <w:color w:val="000000"/>
                <w:sz w:val="24"/>
                <w:szCs w:val="24"/>
              </w:rPr>
              <w:t>Совет депутатов городского округа город Шахунья Нижегородской области</w:t>
            </w:r>
          </w:p>
          <w:p w14:paraId="21A35C72" w14:textId="77777777" w:rsidR="003A3B1C" w:rsidRPr="00186C80" w:rsidRDefault="003A3B1C" w:rsidP="005F716E">
            <w:pPr>
              <w:pStyle w:val="af4"/>
              <w:spacing w:line="276" w:lineRule="auto"/>
              <w:jc w:val="both"/>
              <w:rPr>
                <w:rFonts w:ascii="Times New Roman" w:hAnsi="Times New Roman"/>
                <w:color w:val="000000"/>
                <w:sz w:val="24"/>
                <w:szCs w:val="24"/>
              </w:rPr>
            </w:pPr>
            <w:r w:rsidRPr="00186C80">
              <w:rPr>
                <w:rFonts w:ascii="Times New Roman" w:hAnsi="Times New Roman"/>
                <w:color w:val="000000"/>
                <w:sz w:val="24"/>
                <w:szCs w:val="24"/>
              </w:rPr>
              <w:t>(по согласованию);</w:t>
            </w:r>
          </w:p>
          <w:p w14:paraId="131E3CC3" w14:textId="77777777" w:rsidR="003A3B1C" w:rsidRPr="00186C80" w:rsidRDefault="003A3B1C" w:rsidP="005F716E">
            <w:pPr>
              <w:pStyle w:val="af4"/>
              <w:spacing w:line="276" w:lineRule="auto"/>
              <w:jc w:val="both"/>
              <w:rPr>
                <w:rFonts w:ascii="Times New Roman" w:hAnsi="Times New Roman"/>
                <w:color w:val="000000"/>
                <w:sz w:val="24"/>
                <w:szCs w:val="24"/>
              </w:rPr>
            </w:pPr>
            <w:proofErr w:type="spellStart"/>
            <w:r>
              <w:rPr>
                <w:rFonts w:ascii="Times New Roman" w:hAnsi="Times New Roman"/>
                <w:color w:val="000000"/>
                <w:sz w:val="24"/>
                <w:szCs w:val="24"/>
              </w:rPr>
              <w:t>Контрольно</w:t>
            </w:r>
            <w:proofErr w:type="spellEnd"/>
            <w:r>
              <w:rPr>
                <w:rFonts w:ascii="Times New Roman" w:hAnsi="Times New Roman"/>
                <w:color w:val="000000"/>
                <w:sz w:val="24"/>
                <w:szCs w:val="24"/>
              </w:rPr>
              <w:t xml:space="preserve"> – счетная комиссия городского округа город Шахунья </w:t>
            </w:r>
            <w:r w:rsidRPr="00186C80">
              <w:rPr>
                <w:rFonts w:ascii="Times New Roman" w:hAnsi="Times New Roman"/>
                <w:color w:val="000000"/>
                <w:sz w:val="24"/>
                <w:szCs w:val="24"/>
              </w:rPr>
              <w:t>(по согласованию);</w:t>
            </w:r>
          </w:p>
          <w:p w14:paraId="0A0DB2ED" w14:textId="77777777" w:rsidR="003A3B1C" w:rsidRPr="00186C80" w:rsidRDefault="003A3B1C" w:rsidP="005F716E">
            <w:pPr>
              <w:widowControl w:val="0"/>
              <w:autoSpaceDE w:val="0"/>
              <w:autoSpaceDN w:val="0"/>
              <w:adjustRightInd w:val="0"/>
              <w:jc w:val="both"/>
              <w:rPr>
                <w:color w:val="000000"/>
              </w:rPr>
            </w:pPr>
            <w:r w:rsidRPr="00186C80">
              <w:rPr>
                <w:color w:val="000000"/>
              </w:rPr>
              <w:t>Начальник штаба ДНД;</w:t>
            </w:r>
          </w:p>
          <w:p w14:paraId="4A95D669" w14:textId="77777777" w:rsidR="003A3B1C" w:rsidRPr="00186C80" w:rsidRDefault="003A3B1C" w:rsidP="005F716E">
            <w:pPr>
              <w:pStyle w:val="af4"/>
              <w:spacing w:line="276" w:lineRule="auto"/>
              <w:rPr>
                <w:rFonts w:ascii="Times New Roman" w:hAnsi="Times New Roman"/>
                <w:color w:val="000000"/>
                <w:sz w:val="24"/>
                <w:szCs w:val="24"/>
              </w:rPr>
            </w:pPr>
            <w:r w:rsidRPr="00186C80">
              <w:rPr>
                <w:rFonts w:ascii="Times New Roman" w:hAnsi="Times New Roman"/>
                <w:color w:val="000000"/>
                <w:sz w:val="24"/>
                <w:szCs w:val="24"/>
              </w:rPr>
              <w:t>АУ</w:t>
            </w:r>
            <w:r>
              <w:rPr>
                <w:rFonts w:ascii="Times New Roman" w:hAnsi="Times New Roman"/>
                <w:color w:val="000000"/>
                <w:sz w:val="24"/>
                <w:szCs w:val="24"/>
              </w:rPr>
              <w:t xml:space="preserve"> «Редакция газеты «Знамя труда»</w:t>
            </w:r>
            <w:r w:rsidRPr="00186C80">
              <w:rPr>
                <w:rFonts w:ascii="Times New Roman" w:hAnsi="Times New Roman"/>
                <w:color w:val="000000"/>
                <w:sz w:val="24"/>
                <w:szCs w:val="24"/>
              </w:rPr>
              <w:t>;</w:t>
            </w:r>
          </w:p>
          <w:p w14:paraId="714F4957" w14:textId="77777777" w:rsidR="003A3B1C" w:rsidRPr="00186C80" w:rsidRDefault="003A3B1C" w:rsidP="005F716E">
            <w:pPr>
              <w:jc w:val="both"/>
              <w:rPr>
                <w:color w:val="000000"/>
              </w:rPr>
            </w:pPr>
            <w:r w:rsidRPr="00245C99">
              <w:rPr>
                <w:color w:val="000000"/>
              </w:rPr>
              <w:t xml:space="preserve">Сектор информационно-аналитической работы администрации городского округа город </w:t>
            </w:r>
            <w:r w:rsidRPr="00EC6D47">
              <w:rPr>
                <w:color w:val="000000"/>
              </w:rPr>
              <w:t>Шахунья;</w:t>
            </w:r>
          </w:p>
          <w:p w14:paraId="09BD8E96" w14:textId="77777777" w:rsidR="003A3B1C" w:rsidRPr="00186C80" w:rsidRDefault="003A3B1C" w:rsidP="005F716E">
            <w:pPr>
              <w:widowControl w:val="0"/>
              <w:autoSpaceDE w:val="0"/>
              <w:autoSpaceDN w:val="0"/>
              <w:adjustRightInd w:val="0"/>
              <w:jc w:val="both"/>
              <w:rPr>
                <w:color w:val="000000"/>
              </w:rPr>
            </w:pPr>
            <w:r w:rsidRPr="00186C80">
              <w:rPr>
                <w:color w:val="000000"/>
              </w:rPr>
              <w:t>Отдел МВД России по г. Шахунья Нижегородской области (по согласованию);</w:t>
            </w:r>
          </w:p>
          <w:p w14:paraId="4813CD42" w14:textId="77777777" w:rsidR="003A3B1C" w:rsidRPr="00186C80" w:rsidRDefault="003A3B1C" w:rsidP="005F716E">
            <w:pPr>
              <w:widowControl w:val="0"/>
              <w:autoSpaceDE w:val="0"/>
              <w:autoSpaceDN w:val="0"/>
              <w:adjustRightInd w:val="0"/>
              <w:jc w:val="both"/>
              <w:rPr>
                <w:color w:val="000000"/>
              </w:rPr>
            </w:pPr>
            <w:r w:rsidRPr="00186C80">
              <w:rPr>
                <w:color w:val="000000"/>
              </w:rPr>
              <w:t>Отделение по вопросам миграции Отдела МВД России по г. Шахунья (по согласованию);</w:t>
            </w:r>
          </w:p>
          <w:p w14:paraId="3AB642BB" w14:textId="77777777" w:rsidR="003A3B1C" w:rsidRPr="00186C80" w:rsidRDefault="003A3B1C" w:rsidP="005F716E">
            <w:pPr>
              <w:pStyle w:val="af4"/>
              <w:spacing w:line="276" w:lineRule="auto"/>
              <w:rPr>
                <w:rFonts w:ascii="Times New Roman" w:hAnsi="Times New Roman"/>
                <w:color w:val="000000"/>
                <w:sz w:val="24"/>
                <w:szCs w:val="24"/>
              </w:rPr>
            </w:pPr>
            <w:r w:rsidRPr="00186C80">
              <w:rPr>
                <w:rFonts w:ascii="Times New Roman" w:hAnsi="Times New Roman"/>
                <w:color w:val="000000"/>
                <w:sz w:val="24"/>
                <w:szCs w:val="24"/>
              </w:rPr>
              <w:t>Шахунский межмуниципальный филиал ФКУ УИИ ГУФСИН России по Нижегородской области» (по согласованию);</w:t>
            </w:r>
          </w:p>
          <w:p w14:paraId="7D2ACD08" w14:textId="77777777" w:rsidR="003A3B1C" w:rsidRPr="00186C80" w:rsidRDefault="003A3B1C" w:rsidP="005F716E">
            <w:pPr>
              <w:pStyle w:val="af4"/>
              <w:spacing w:line="276" w:lineRule="auto"/>
              <w:rPr>
                <w:rFonts w:ascii="Times New Roman" w:hAnsi="Times New Roman"/>
                <w:color w:val="000000"/>
                <w:sz w:val="24"/>
                <w:szCs w:val="24"/>
              </w:rPr>
            </w:pPr>
            <w:r w:rsidRPr="00186C80">
              <w:rPr>
                <w:rFonts w:ascii="Times New Roman" w:hAnsi="Times New Roman"/>
                <w:color w:val="000000"/>
                <w:sz w:val="24"/>
                <w:szCs w:val="24"/>
              </w:rPr>
              <w:t>ГКУ НО «Управление социальной защиты населения г. Шахунья» (по согласованию);</w:t>
            </w:r>
          </w:p>
          <w:p w14:paraId="6E08A896" w14:textId="77777777" w:rsidR="003A3B1C" w:rsidRPr="00186C80" w:rsidRDefault="003A3B1C" w:rsidP="005F716E">
            <w:pPr>
              <w:pStyle w:val="af4"/>
              <w:spacing w:line="276" w:lineRule="auto"/>
              <w:rPr>
                <w:rFonts w:ascii="Times New Roman" w:hAnsi="Times New Roman"/>
                <w:color w:val="000000"/>
                <w:sz w:val="24"/>
                <w:szCs w:val="24"/>
              </w:rPr>
            </w:pPr>
            <w:r w:rsidRPr="00186C80">
              <w:rPr>
                <w:rFonts w:ascii="Times New Roman" w:hAnsi="Times New Roman"/>
                <w:color w:val="000000"/>
                <w:sz w:val="24"/>
                <w:szCs w:val="24"/>
              </w:rPr>
              <w:t>ГБУЗ НО «Шахунская ЦРБ» (по согласованию);</w:t>
            </w:r>
          </w:p>
          <w:p w14:paraId="5D3865EC" w14:textId="77777777" w:rsidR="003A3B1C" w:rsidRPr="00186C80" w:rsidRDefault="003A3B1C" w:rsidP="005F716E">
            <w:pPr>
              <w:pStyle w:val="af4"/>
              <w:spacing w:line="276" w:lineRule="auto"/>
              <w:rPr>
                <w:rFonts w:ascii="Times New Roman" w:hAnsi="Times New Roman"/>
                <w:color w:val="000000"/>
                <w:sz w:val="24"/>
                <w:szCs w:val="24"/>
              </w:rPr>
            </w:pPr>
            <w:r w:rsidRPr="00186C80">
              <w:rPr>
                <w:rFonts w:ascii="Times New Roman" w:hAnsi="Times New Roman"/>
                <w:color w:val="000000"/>
                <w:sz w:val="24"/>
                <w:szCs w:val="24"/>
              </w:rPr>
              <w:t>Линейный пункт полиции на ст. Шахунья (по согласованию);</w:t>
            </w:r>
          </w:p>
          <w:p w14:paraId="57AAEA12" w14:textId="77777777" w:rsidR="003A3B1C" w:rsidRPr="00703F07" w:rsidRDefault="003A3B1C" w:rsidP="005F716E">
            <w:pPr>
              <w:shd w:val="clear" w:color="auto" w:fill="FFFFFF"/>
              <w:jc w:val="both"/>
              <w:rPr>
                <w:color w:val="000000"/>
              </w:rPr>
            </w:pPr>
            <w:r w:rsidRPr="004B5E56">
              <w:rPr>
                <w:color w:val="000000"/>
              </w:rPr>
              <w:t>МКУК «Центр организационно – методической работы учреждений культуры»</w:t>
            </w:r>
          </w:p>
        </w:tc>
      </w:tr>
      <w:tr w:rsidR="003A3B1C" w:rsidRPr="00705024" w14:paraId="1EE02717"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5AE6F51B" w14:textId="77777777" w:rsidR="003A3B1C" w:rsidRPr="00955F3D" w:rsidRDefault="003A3B1C" w:rsidP="005F716E">
            <w:pPr>
              <w:widowControl w:val="0"/>
              <w:autoSpaceDE w:val="0"/>
              <w:autoSpaceDN w:val="0"/>
              <w:adjustRightInd w:val="0"/>
              <w:jc w:val="both"/>
            </w:pPr>
            <w:r>
              <w:t>1.3</w:t>
            </w:r>
            <w:r w:rsidRPr="00955F3D">
              <w:t>. Цели подпрограммы</w:t>
            </w:r>
          </w:p>
        </w:tc>
        <w:tc>
          <w:tcPr>
            <w:tcW w:w="9009" w:type="dxa"/>
            <w:tcBorders>
              <w:top w:val="single" w:sz="4" w:space="0" w:color="auto"/>
              <w:left w:val="single" w:sz="4" w:space="0" w:color="auto"/>
              <w:bottom w:val="single" w:sz="4" w:space="0" w:color="auto"/>
              <w:right w:val="single" w:sz="4" w:space="0" w:color="auto"/>
            </w:tcBorders>
          </w:tcPr>
          <w:p w14:paraId="6955E286" w14:textId="77777777" w:rsidR="003A3B1C" w:rsidRPr="00955F3D" w:rsidRDefault="003A3B1C" w:rsidP="005F716E">
            <w:pPr>
              <w:autoSpaceDE w:val="0"/>
              <w:autoSpaceDN w:val="0"/>
              <w:adjustRightInd w:val="0"/>
              <w:jc w:val="both"/>
            </w:pPr>
            <w:r w:rsidRPr="00317095">
              <w:t>Обеспечение контроля в области обеспечения общественного порядка, противодействия (профилактики) преступности и коррупции на территории городского округа город Шахунья Нижегородской области</w:t>
            </w:r>
          </w:p>
        </w:tc>
      </w:tr>
      <w:tr w:rsidR="003A3B1C" w:rsidRPr="00705024" w14:paraId="542004D4"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1848733A" w14:textId="77777777" w:rsidR="003A3B1C" w:rsidRPr="00705024" w:rsidRDefault="003A3B1C" w:rsidP="005F716E">
            <w:pPr>
              <w:widowControl w:val="0"/>
              <w:autoSpaceDE w:val="0"/>
              <w:autoSpaceDN w:val="0"/>
              <w:adjustRightInd w:val="0"/>
              <w:jc w:val="both"/>
            </w:pPr>
            <w:r>
              <w:t>1.4</w:t>
            </w:r>
            <w:r w:rsidRPr="00705024">
              <w:t xml:space="preserve">. Задачи </w:t>
            </w:r>
            <w:r>
              <w:t>под</w:t>
            </w:r>
            <w:r w:rsidRPr="00705024">
              <w:t>программы</w:t>
            </w:r>
          </w:p>
        </w:tc>
        <w:tc>
          <w:tcPr>
            <w:tcW w:w="9009" w:type="dxa"/>
            <w:tcBorders>
              <w:top w:val="single" w:sz="4" w:space="0" w:color="auto"/>
              <w:left w:val="single" w:sz="4" w:space="0" w:color="auto"/>
              <w:bottom w:val="single" w:sz="4" w:space="0" w:color="auto"/>
              <w:right w:val="single" w:sz="4" w:space="0" w:color="auto"/>
            </w:tcBorders>
          </w:tcPr>
          <w:p w14:paraId="2E7931B1" w14:textId="77777777" w:rsidR="003A3B1C" w:rsidRPr="00317095" w:rsidRDefault="003A3B1C" w:rsidP="005F716E">
            <w:pPr>
              <w:widowControl w:val="0"/>
              <w:autoSpaceDE w:val="0"/>
              <w:autoSpaceDN w:val="0"/>
              <w:adjustRightInd w:val="0"/>
              <w:ind w:right="209"/>
              <w:jc w:val="both"/>
            </w:pPr>
            <w:r w:rsidRPr="00317095">
              <w:t>1.</w:t>
            </w:r>
            <w:r>
              <w:t xml:space="preserve"> </w:t>
            </w:r>
            <w:r w:rsidRPr="00317095">
              <w:t>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 с преступностью.</w:t>
            </w:r>
          </w:p>
          <w:p w14:paraId="7A7420EC" w14:textId="77777777" w:rsidR="003A3B1C" w:rsidRPr="00705024" w:rsidRDefault="003A3B1C" w:rsidP="005F716E">
            <w:pPr>
              <w:widowControl w:val="0"/>
              <w:autoSpaceDE w:val="0"/>
              <w:autoSpaceDN w:val="0"/>
              <w:adjustRightInd w:val="0"/>
              <w:jc w:val="both"/>
            </w:pPr>
            <w:r w:rsidRPr="00317095">
              <w:t>2. Повышение прозрачности работы государственных и муниципальных органов, укрепление их связей с гражданским обществом, стимулирование антикоррупционной активности общественности, совершенствование деятельности правоохранительных органов по предупреждению коррупции на территории городского округа город Шахунья Нижегородской области, развитие системы противодействия (профилактики) коррупции, антикоррупционного просвещения, обучения и воспитания.</w:t>
            </w:r>
          </w:p>
        </w:tc>
      </w:tr>
      <w:tr w:rsidR="003A3B1C" w:rsidRPr="00705024" w14:paraId="48BDA587"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6B662609" w14:textId="77777777" w:rsidR="003A3B1C" w:rsidRPr="00705024" w:rsidRDefault="003A3B1C" w:rsidP="005F716E">
            <w:pPr>
              <w:widowControl w:val="0"/>
              <w:autoSpaceDE w:val="0"/>
              <w:autoSpaceDN w:val="0"/>
              <w:adjustRightInd w:val="0"/>
              <w:jc w:val="both"/>
            </w:pPr>
            <w:r>
              <w:t>1.5</w:t>
            </w:r>
            <w:r w:rsidRPr="00705024">
              <w:t>. Этапы и сроки реализации п</w:t>
            </w:r>
            <w:r>
              <w:t>одп</w:t>
            </w:r>
            <w:r w:rsidRPr="00705024">
              <w:t>рограммы</w:t>
            </w:r>
          </w:p>
        </w:tc>
        <w:tc>
          <w:tcPr>
            <w:tcW w:w="9009" w:type="dxa"/>
            <w:tcBorders>
              <w:top w:val="single" w:sz="4" w:space="0" w:color="auto"/>
              <w:left w:val="single" w:sz="4" w:space="0" w:color="auto"/>
              <w:bottom w:val="single" w:sz="4" w:space="0" w:color="auto"/>
              <w:right w:val="single" w:sz="4" w:space="0" w:color="auto"/>
            </w:tcBorders>
          </w:tcPr>
          <w:p w14:paraId="48CE0C1F" w14:textId="77777777" w:rsidR="003A3B1C" w:rsidRPr="00B67044" w:rsidRDefault="003A3B1C" w:rsidP="005F716E">
            <w:pPr>
              <w:widowControl w:val="0"/>
              <w:autoSpaceDE w:val="0"/>
              <w:autoSpaceDN w:val="0"/>
              <w:adjustRightInd w:val="0"/>
              <w:jc w:val="both"/>
              <w:rPr>
                <w:color w:val="000000"/>
              </w:rPr>
            </w:pPr>
            <w:r>
              <w:rPr>
                <w:color w:val="000000"/>
              </w:rPr>
              <w:t xml:space="preserve">2023 – </w:t>
            </w:r>
            <w:r w:rsidRPr="007C2588">
              <w:rPr>
                <w:color w:val="000000"/>
              </w:rPr>
              <w:t>2027 годы.</w:t>
            </w:r>
            <w:r w:rsidRPr="00B67044">
              <w:rPr>
                <w:color w:val="000000"/>
              </w:rPr>
              <w:t xml:space="preserve"> </w:t>
            </w:r>
          </w:p>
          <w:p w14:paraId="23B3EDFC" w14:textId="77777777" w:rsidR="003A3B1C" w:rsidRPr="00705024" w:rsidRDefault="003A3B1C" w:rsidP="005F716E">
            <w:pPr>
              <w:widowControl w:val="0"/>
              <w:autoSpaceDE w:val="0"/>
              <w:autoSpaceDN w:val="0"/>
              <w:adjustRightInd w:val="0"/>
              <w:jc w:val="both"/>
              <w:rPr>
                <w:color w:val="000000"/>
              </w:rPr>
            </w:pPr>
            <w:r w:rsidRPr="00B67044">
              <w:rPr>
                <w:color w:val="000000"/>
              </w:rPr>
              <w:t xml:space="preserve">Программа </w:t>
            </w:r>
            <w:r>
              <w:rPr>
                <w:color w:val="000000"/>
              </w:rPr>
              <w:t>«</w:t>
            </w:r>
            <w:r w:rsidRPr="00703F07">
              <w:rPr>
                <w:color w:val="000000"/>
              </w:rPr>
              <w:t xml:space="preserve">Профилактика правонарушений и </w:t>
            </w:r>
            <w:proofErr w:type="gramStart"/>
            <w:r w:rsidRPr="00703F07">
              <w:rPr>
                <w:color w:val="000000"/>
              </w:rPr>
              <w:t>преступлений,  предупреждение</w:t>
            </w:r>
            <w:proofErr w:type="gramEnd"/>
            <w:r w:rsidRPr="00703F07">
              <w:rPr>
                <w:color w:val="000000"/>
              </w:rPr>
              <w:t xml:space="preserve"> коррупции на территории городского округа город Шахунья Нижегородской области</w:t>
            </w:r>
            <w:r>
              <w:rPr>
                <w:color w:val="000000"/>
              </w:rPr>
              <w:t xml:space="preserve">» </w:t>
            </w:r>
            <w:r w:rsidRPr="00B67044">
              <w:rPr>
                <w:color w:val="000000"/>
              </w:rPr>
              <w:t>реализуется в 1 этап</w:t>
            </w:r>
          </w:p>
        </w:tc>
      </w:tr>
      <w:tr w:rsidR="003A3B1C" w:rsidRPr="00705024" w14:paraId="3B03082D"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2E8402BD" w14:textId="77777777" w:rsidR="003A3B1C" w:rsidRPr="00705024" w:rsidRDefault="003A3B1C" w:rsidP="005F716E">
            <w:pPr>
              <w:widowControl w:val="0"/>
              <w:autoSpaceDE w:val="0"/>
              <w:autoSpaceDN w:val="0"/>
              <w:adjustRightInd w:val="0"/>
              <w:jc w:val="both"/>
            </w:pPr>
            <w:r>
              <w:t>1.6</w:t>
            </w:r>
            <w:r w:rsidRPr="00705024">
              <w:t>. Объемы бюджетных ассигнований п</w:t>
            </w:r>
            <w:r>
              <w:t>од</w:t>
            </w:r>
            <w:r w:rsidRPr="00705024">
              <w:t>программы за счет средств бюджета городского округа город Шахунья Нижегородской области</w:t>
            </w:r>
          </w:p>
        </w:tc>
        <w:tc>
          <w:tcPr>
            <w:tcW w:w="9009" w:type="dxa"/>
            <w:tcBorders>
              <w:top w:val="single" w:sz="4" w:space="0" w:color="auto"/>
              <w:left w:val="single" w:sz="4" w:space="0" w:color="auto"/>
              <w:bottom w:val="single" w:sz="4" w:space="0" w:color="auto"/>
              <w:right w:val="single" w:sz="4" w:space="0" w:color="auto"/>
            </w:tcBorders>
          </w:tcPr>
          <w:p w14:paraId="1969C635" w14:textId="77777777" w:rsidR="003A3B1C" w:rsidRPr="007C2588" w:rsidRDefault="003A3B1C" w:rsidP="005F716E">
            <w:pPr>
              <w:widowControl w:val="0"/>
              <w:autoSpaceDE w:val="0"/>
              <w:autoSpaceDN w:val="0"/>
              <w:adjustRightInd w:val="0"/>
              <w:jc w:val="both"/>
              <w:rPr>
                <w:color w:val="000000"/>
              </w:rPr>
            </w:pPr>
            <w:r w:rsidRPr="00705024">
              <w:t xml:space="preserve">Объемы финансирования </w:t>
            </w:r>
            <w:r>
              <w:rPr>
                <w:color w:val="000000"/>
              </w:rPr>
              <w:t>Подпрограммы</w:t>
            </w:r>
            <w:r w:rsidRPr="00A84AC0">
              <w:rPr>
                <w:color w:val="000000"/>
              </w:rPr>
              <w:t xml:space="preserve"> 1 «Профилактика правонарушений и </w:t>
            </w:r>
            <w:proofErr w:type="gramStart"/>
            <w:r w:rsidRPr="00A84AC0">
              <w:rPr>
                <w:color w:val="000000"/>
              </w:rPr>
              <w:t>преступлений,  предупреждение</w:t>
            </w:r>
            <w:proofErr w:type="gramEnd"/>
            <w:r w:rsidRPr="00A84AC0">
              <w:rPr>
                <w:color w:val="000000"/>
              </w:rPr>
              <w:t xml:space="preserve"> коррупции на территории городского округа город Шахунья Нижегородской области» </w:t>
            </w:r>
            <w:r w:rsidRPr="00E17037">
              <w:rPr>
                <w:color w:val="000000"/>
              </w:rPr>
              <w:t xml:space="preserve">за </w:t>
            </w:r>
            <w:r>
              <w:rPr>
                <w:color w:val="000000"/>
              </w:rPr>
              <w:t>2023</w:t>
            </w:r>
            <w:r w:rsidRPr="007C2588">
              <w:rPr>
                <w:color w:val="000000"/>
              </w:rPr>
              <w:t xml:space="preserve">-2027 годы – </w:t>
            </w:r>
            <w:r>
              <w:rPr>
                <w:color w:val="000000"/>
              </w:rPr>
              <w:t>12</w:t>
            </w:r>
            <w:r w:rsidRPr="007C2588">
              <w:rPr>
                <w:color w:val="000000"/>
              </w:rPr>
              <w:t xml:space="preserve">5,0 тыс. рублей, в том числе </w:t>
            </w:r>
          </w:p>
          <w:p w14:paraId="09E5A5EA" w14:textId="77777777" w:rsidR="003A3B1C" w:rsidRPr="007C2588" w:rsidRDefault="003A3B1C" w:rsidP="005F716E">
            <w:pPr>
              <w:widowControl w:val="0"/>
              <w:autoSpaceDE w:val="0"/>
              <w:autoSpaceDN w:val="0"/>
              <w:adjustRightInd w:val="0"/>
              <w:jc w:val="both"/>
              <w:rPr>
                <w:color w:val="000000"/>
              </w:rPr>
            </w:pPr>
            <w:r w:rsidRPr="007C2588">
              <w:rPr>
                <w:color w:val="000000"/>
              </w:rPr>
              <w:t>В 2023 году - 23,0 тыс. руб.</w:t>
            </w:r>
          </w:p>
          <w:p w14:paraId="4A1AC07F" w14:textId="77777777" w:rsidR="003A3B1C" w:rsidRPr="00E746F7" w:rsidRDefault="003A3B1C" w:rsidP="005F716E">
            <w:pPr>
              <w:widowControl w:val="0"/>
              <w:autoSpaceDE w:val="0"/>
              <w:autoSpaceDN w:val="0"/>
              <w:adjustRightInd w:val="0"/>
              <w:jc w:val="both"/>
              <w:rPr>
                <w:color w:val="000000"/>
              </w:rPr>
            </w:pPr>
            <w:r w:rsidRPr="00E746F7">
              <w:rPr>
                <w:color w:val="000000"/>
              </w:rPr>
              <w:t xml:space="preserve">В 2024 году - 23,0 тыс. руб. </w:t>
            </w:r>
          </w:p>
          <w:p w14:paraId="7F57B4B4" w14:textId="77777777" w:rsidR="003A3B1C" w:rsidRPr="00E746F7" w:rsidRDefault="003A3B1C" w:rsidP="005F716E">
            <w:pPr>
              <w:widowControl w:val="0"/>
              <w:autoSpaceDE w:val="0"/>
              <w:autoSpaceDN w:val="0"/>
              <w:adjustRightInd w:val="0"/>
              <w:jc w:val="both"/>
              <w:rPr>
                <w:color w:val="000000"/>
              </w:rPr>
            </w:pPr>
            <w:r w:rsidRPr="00E746F7">
              <w:rPr>
                <w:color w:val="000000"/>
              </w:rPr>
              <w:t>В 2025 году - 28,0 тыс. руб.</w:t>
            </w:r>
          </w:p>
          <w:p w14:paraId="62BC6529" w14:textId="77777777" w:rsidR="003A3B1C" w:rsidRPr="00E746F7" w:rsidRDefault="003A3B1C" w:rsidP="005F716E">
            <w:pPr>
              <w:widowControl w:val="0"/>
              <w:autoSpaceDE w:val="0"/>
              <w:autoSpaceDN w:val="0"/>
              <w:adjustRightInd w:val="0"/>
              <w:jc w:val="both"/>
              <w:rPr>
                <w:color w:val="000000"/>
              </w:rPr>
            </w:pPr>
            <w:r w:rsidRPr="00E746F7">
              <w:rPr>
                <w:color w:val="000000"/>
              </w:rPr>
              <w:t xml:space="preserve">В 2026 году - 28,0 тыс. руб. </w:t>
            </w:r>
          </w:p>
          <w:p w14:paraId="7081B4D3" w14:textId="77777777" w:rsidR="003A3B1C" w:rsidRPr="003E7AE2" w:rsidRDefault="003A3B1C" w:rsidP="005F716E">
            <w:pPr>
              <w:widowControl w:val="0"/>
              <w:autoSpaceDE w:val="0"/>
              <w:autoSpaceDN w:val="0"/>
              <w:adjustRightInd w:val="0"/>
              <w:jc w:val="both"/>
              <w:rPr>
                <w:color w:val="000000"/>
              </w:rPr>
            </w:pPr>
            <w:r w:rsidRPr="00E746F7">
              <w:rPr>
                <w:color w:val="000000"/>
              </w:rPr>
              <w:t>В 2027 году - 23,0 тыс. руб.</w:t>
            </w:r>
          </w:p>
        </w:tc>
      </w:tr>
      <w:tr w:rsidR="003A3B1C" w:rsidRPr="00705024" w14:paraId="3F437EA1"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7E5D7432" w14:textId="77777777" w:rsidR="003A3B1C" w:rsidRPr="00705024" w:rsidRDefault="003A3B1C" w:rsidP="005F716E">
            <w:pPr>
              <w:pStyle w:val="af4"/>
              <w:rPr>
                <w:rFonts w:ascii="Times New Roman" w:hAnsi="Times New Roman"/>
                <w:sz w:val="24"/>
                <w:szCs w:val="24"/>
              </w:rPr>
            </w:pPr>
            <w:r>
              <w:rPr>
                <w:rFonts w:ascii="Times New Roman" w:hAnsi="Times New Roman"/>
                <w:sz w:val="24"/>
                <w:szCs w:val="24"/>
              </w:rPr>
              <w:t>1.7</w:t>
            </w:r>
            <w:r w:rsidRPr="00705024">
              <w:rPr>
                <w:rFonts w:ascii="Times New Roman" w:hAnsi="Times New Roman"/>
                <w:sz w:val="24"/>
                <w:szCs w:val="24"/>
              </w:rPr>
              <w:t>.</w:t>
            </w:r>
            <w:r>
              <w:rPr>
                <w:rFonts w:ascii="Times New Roman" w:hAnsi="Times New Roman"/>
                <w:sz w:val="24"/>
                <w:szCs w:val="24"/>
              </w:rPr>
              <w:t xml:space="preserve"> </w:t>
            </w:r>
            <w:r w:rsidRPr="00705024">
              <w:rPr>
                <w:rFonts w:ascii="Times New Roman" w:hAnsi="Times New Roman"/>
                <w:sz w:val="24"/>
                <w:szCs w:val="24"/>
              </w:rPr>
              <w:t>Индикаторы достижения цели и показатели непосредственных результатов</w:t>
            </w:r>
          </w:p>
        </w:tc>
        <w:tc>
          <w:tcPr>
            <w:tcW w:w="9009" w:type="dxa"/>
            <w:tcBorders>
              <w:top w:val="single" w:sz="4" w:space="0" w:color="auto"/>
              <w:left w:val="single" w:sz="4" w:space="0" w:color="auto"/>
              <w:bottom w:val="single" w:sz="4" w:space="0" w:color="auto"/>
              <w:right w:val="single" w:sz="4" w:space="0" w:color="auto"/>
            </w:tcBorders>
          </w:tcPr>
          <w:p w14:paraId="623F97CD" w14:textId="77777777" w:rsidR="003A3B1C" w:rsidRPr="00317095" w:rsidRDefault="003A3B1C" w:rsidP="005F716E">
            <w:pPr>
              <w:widowControl w:val="0"/>
              <w:autoSpaceDE w:val="0"/>
              <w:autoSpaceDN w:val="0"/>
              <w:adjustRightInd w:val="0"/>
              <w:jc w:val="both"/>
            </w:pPr>
            <w:r w:rsidRPr="00317095">
              <w:t>- удельный вес количества преступлений, совершенных на улицах, от общего количества зарегистрированных преступлений составит 18,7%</w:t>
            </w:r>
          </w:p>
          <w:p w14:paraId="3CAF7435" w14:textId="77777777" w:rsidR="003A3B1C" w:rsidRPr="00317095" w:rsidRDefault="003A3B1C" w:rsidP="005F716E">
            <w:pPr>
              <w:widowControl w:val="0"/>
              <w:autoSpaceDE w:val="0"/>
              <w:autoSpaceDN w:val="0"/>
              <w:adjustRightInd w:val="0"/>
              <w:jc w:val="both"/>
            </w:pPr>
          </w:p>
          <w:p w14:paraId="3209DBD6" w14:textId="77777777" w:rsidR="003A3B1C" w:rsidRPr="00705024" w:rsidRDefault="003A3B1C" w:rsidP="005F716E">
            <w:pPr>
              <w:autoSpaceDE w:val="0"/>
              <w:autoSpaceDN w:val="0"/>
              <w:adjustRightInd w:val="0"/>
              <w:jc w:val="both"/>
            </w:pPr>
            <w:r w:rsidRPr="00317095">
              <w:t>- положительная оценка со стороны населения и предпринимательского сообщества деятельности органов местного самоуправления городского округа город Шахунья Нижегородской области по противодействию коррупции в округе (от общего числа опрошенных) -</w:t>
            </w:r>
            <w:r>
              <w:t xml:space="preserve"> </w:t>
            </w:r>
            <w:r w:rsidRPr="00317095">
              <w:t>60,0%.</w:t>
            </w:r>
          </w:p>
        </w:tc>
      </w:tr>
    </w:tbl>
    <w:p w14:paraId="1B5DB0D2" w14:textId="77777777" w:rsidR="003A3B1C" w:rsidRDefault="003A3B1C" w:rsidP="003A3B1C">
      <w:pPr>
        <w:widowControl w:val="0"/>
        <w:autoSpaceDE w:val="0"/>
        <w:autoSpaceDN w:val="0"/>
        <w:adjustRightInd w:val="0"/>
        <w:jc w:val="center"/>
        <w:outlineLvl w:val="3"/>
      </w:pPr>
      <w:r>
        <w:t>*Текстовая часть подпрограммы № 1 полностью соотносится с текстовой частью Программы «</w:t>
      </w:r>
      <w:r>
        <w:rPr>
          <w:color w:val="000000"/>
        </w:rPr>
        <w:t>Обеспечение общественного порядка и противодействия преступности в городском округе город Шахунья Нижегородской области»</w:t>
      </w:r>
      <w:r>
        <w:t xml:space="preserve">  </w:t>
      </w:r>
    </w:p>
    <w:p w14:paraId="745522F4" w14:textId="77777777" w:rsidR="003A3B1C" w:rsidRDefault="003A3B1C" w:rsidP="003A3B1C">
      <w:pPr>
        <w:widowControl w:val="0"/>
        <w:autoSpaceDE w:val="0"/>
        <w:autoSpaceDN w:val="0"/>
        <w:adjustRightInd w:val="0"/>
        <w:jc w:val="center"/>
        <w:outlineLvl w:val="3"/>
      </w:pPr>
    </w:p>
    <w:p w14:paraId="012AF377" w14:textId="77777777" w:rsidR="003A3B1C" w:rsidRPr="00705024" w:rsidRDefault="003A3B1C" w:rsidP="003A3B1C">
      <w:pPr>
        <w:widowControl w:val="0"/>
        <w:autoSpaceDE w:val="0"/>
        <w:autoSpaceDN w:val="0"/>
        <w:adjustRightInd w:val="0"/>
        <w:jc w:val="center"/>
        <w:outlineLvl w:val="2"/>
      </w:pPr>
      <w:r w:rsidRPr="00705024">
        <w:t>2.4. Система подпрограммных мероприятий</w:t>
      </w:r>
    </w:p>
    <w:p w14:paraId="67CAC36A" w14:textId="77777777" w:rsidR="003A3B1C" w:rsidRPr="00705024" w:rsidRDefault="003A3B1C" w:rsidP="003A3B1C">
      <w:pPr>
        <w:widowControl w:val="0"/>
        <w:autoSpaceDE w:val="0"/>
        <w:autoSpaceDN w:val="0"/>
        <w:adjustRightInd w:val="0"/>
        <w:jc w:val="both"/>
      </w:pPr>
    </w:p>
    <w:p w14:paraId="68B7B9A2" w14:textId="77777777" w:rsidR="003A3B1C" w:rsidRDefault="003A3B1C" w:rsidP="003A3B1C">
      <w:pPr>
        <w:widowControl w:val="0"/>
        <w:autoSpaceDE w:val="0"/>
        <w:autoSpaceDN w:val="0"/>
        <w:adjustRightInd w:val="0"/>
        <w:jc w:val="center"/>
        <w:outlineLvl w:val="3"/>
      </w:pPr>
      <w:r w:rsidRPr="00705024">
        <w:t>План мероприятий по реализации подпрограммы (тыс. руб.)</w:t>
      </w:r>
    </w:p>
    <w:p w14:paraId="6B597861" w14:textId="77777777" w:rsidR="003A3B1C" w:rsidRPr="00317095" w:rsidRDefault="003A3B1C" w:rsidP="003A3B1C">
      <w:pPr>
        <w:widowControl w:val="0"/>
        <w:autoSpaceDE w:val="0"/>
        <w:autoSpaceDN w:val="0"/>
        <w:adjustRightInd w:val="0"/>
        <w:jc w:val="center"/>
        <w:outlineLvl w:val="3"/>
      </w:pPr>
    </w:p>
    <w:p w14:paraId="626C1D18" w14:textId="77777777" w:rsidR="003A3B1C" w:rsidRPr="00317095" w:rsidRDefault="003A3B1C" w:rsidP="003A3B1C">
      <w:pPr>
        <w:widowControl w:val="0"/>
        <w:autoSpaceDE w:val="0"/>
        <w:autoSpaceDN w:val="0"/>
        <w:adjustRightInd w:val="0"/>
        <w:jc w:val="center"/>
        <w:outlineLvl w:val="3"/>
        <w:sectPr w:rsidR="003A3B1C" w:rsidRPr="00317095" w:rsidSect="00685154">
          <w:pgSz w:w="16838" w:h="11905" w:orient="landscape"/>
          <w:pgMar w:top="1418" w:right="284" w:bottom="850" w:left="1134" w:header="720" w:footer="720" w:gutter="0"/>
          <w:cols w:space="720"/>
          <w:noEndnote/>
          <w:docGrid w:linePitch="326"/>
        </w:sectPr>
      </w:pPr>
    </w:p>
    <w:tbl>
      <w:tblPr>
        <w:tblW w:w="16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2785"/>
        <w:gridCol w:w="140"/>
        <w:gridCol w:w="960"/>
        <w:gridCol w:w="821"/>
        <w:gridCol w:w="3149"/>
        <w:gridCol w:w="1322"/>
        <w:gridCol w:w="1180"/>
        <w:gridCol w:w="1096"/>
        <w:gridCol w:w="1096"/>
        <w:gridCol w:w="1096"/>
        <w:gridCol w:w="1096"/>
      </w:tblGrid>
      <w:tr w:rsidR="003A3B1C" w:rsidRPr="00317095" w14:paraId="13D90AFB" w14:textId="77777777" w:rsidTr="005F716E">
        <w:trPr>
          <w:trHeight w:val="1445"/>
          <w:jc w:val="center"/>
        </w:trPr>
        <w:tc>
          <w:tcPr>
            <w:tcW w:w="1563" w:type="dxa"/>
            <w:vMerge w:val="restart"/>
          </w:tcPr>
          <w:p w14:paraId="68A5054C" w14:textId="77777777" w:rsidR="003A3B1C" w:rsidRPr="000F488B" w:rsidRDefault="003A3B1C" w:rsidP="005F716E">
            <w:pPr>
              <w:widowControl w:val="0"/>
              <w:autoSpaceDE w:val="0"/>
              <w:autoSpaceDN w:val="0"/>
              <w:adjustRightInd w:val="0"/>
              <w:jc w:val="both"/>
            </w:pPr>
            <w:r w:rsidRPr="000F488B">
              <w:t>№ п/п</w:t>
            </w:r>
          </w:p>
        </w:tc>
        <w:tc>
          <w:tcPr>
            <w:tcW w:w="2785" w:type="dxa"/>
            <w:vMerge w:val="restart"/>
          </w:tcPr>
          <w:p w14:paraId="1DC91DD0" w14:textId="77777777" w:rsidR="003A3B1C" w:rsidRPr="000F488B" w:rsidRDefault="003A3B1C" w:rsidP="005F716E">
            <w:pPr>
              <w:widowControl w:val="0"/>
              <w:autoSpaceDE w:val="0"/>
              <w:autoSpaceDN w:val="0"/>
              <w:adjustRightInd w:val="0"/>
              <w:jc w:val="both"/>
            </w:pPr>
            <w:r w:rsidRPr="000F488B">
              <w:t>Наименование мероприятия</w:t>
            </w:r>
          </w:p>
        </w:tc>
        <w:tc>
          <w:tcPr>
            <w:tcW w:w="1100" w:type="dxa"/>
            <w:gridSpan w:val="2"/>
            <w:vMerge w:val="restart"/>
          </w:tcPr>
          <w:p w14:paraId="478968F0" w14:textId="77777777" w:rsidR="003A3B1C" w:rsidRPr="000F488B" w:rsidRDefault="003A3B1C" w:rsidP="005F716E">
            <w:pPr>
              <w:widowControl w:val="0"/>
              <w:autoSpaceDE w:val="0"/>
              <w:autoSpaceDN w:val="0"/>
              <w:adjustRightInd w:val="0"/>
              <w:jc w:val="both"/>
            </w:pPr>
            <w:r w:rsidRPr="000F488B">
              <w:t>Категория расходов (кап вложения, НИОКР и прочие расходы)</w:t>
            </w:r>
          </w:p>
        </w:tc>
        <w:tc>
          <w:tcPr>
            <w:tcW w:w="821" w:type="dxa"/>
            <w:vMerge w:val="restart"/>
          </w:tcPr>
          <w:p w14:paraId="7D8B97C0" w14:textId="77777777" w:rsidR="003A3B1C" w:rsidRPr="000F488B" w:rsidRDefault="003A3B1C" w:rsidP="005F716E">
            <w:pPr>
              <w:widowControl w:val="0"/>
              <w:autoSpaceDE w:val="0"/>
              <w:autoSpaceDN w:val="0"/>
              <w:adjustRightInd w:val="0"/>
              <w:jc w:val="both"/>
            </w:pPr>
            <w:r w:rsidRPr="000F488B">
              <w:t>Сроки исполнения</w:t>
            </w:r>
          </w:p>
        </w:tc>
        <w:tc>
          <w:tcPr>
            <w:tcW w:w="3149" w:type="dxa"/>
            <w:vMerge w:val="restart"/>
          </w:tcPr>
          <w:p w14:paraId="6F499569" w14:textId="77777777" w:rsidR="003A3B1C" w:rsidRPr="000F488B" w:rsidRDefault="003A3B1C" w:rsidP="005F716E">
            <w:pPr>
              <w:widowControl w:val="0"/>
              <w:autoSpaceDE w:val="0"/>
              <w:autoSpaceDN w:val="0"/>
              <w:adjustRightInd w:val="0"/>
              <w:jc w:val="both"/>
            </w:pPr>
            <w:r w:rsidRPr="000F488B">
              <w:t>Исполнители мероприятий</w:t>
            </w:r>
          </w:p>
        </w:tc>
        <w:tc>
          <w:tcPr>
            <w:tcW w:w="6886" w:type="dxa"/>
            <w:gridSpan w:val="6"/>
          </w:tcPr>
          <w:p w14:paraId="74F5D64D" w14:textId="77777777" w:rsidR="003A3B1C" w:rsidRPr="000F488B" w:rsidRDefault="003A3B1C" w:rsidP="005F716E">
            <w:pPr>
              <w:widowControl w:val="0"/>
              <w:autoSpaceDE w:val="0"/>
              <w:autoSpaceDN w:val="0"/>
              <w:adjustRightInd w:val="0"/>
              <w:jc w:val="center"/>
            </w:pPr>
          </w:p>
          <w:p w14:paraId="162B3D3D" w14:textId="77777777" w:rsidR="003A3B1C" w:rsidRPr="000F488B" w:rsidRDefault="003A3B1C" w:rsidP="005F716E">
            <w:pPr>
              <w:widowControl w:val="0"/>
              <w:autoSpaceDE w:val="0"/>
              <w:autoSpaceDN w:val="0"/>
              <w:adjustRightInd w:val="0"/>
              <w:jc w:val="center"/>
            </w:pPr>
            <w:r w:rsidRPr="000F488B">
              <w:t>Объемы финансирования (по годам) за счет средств бюджета городского округа в тыс. руб.</w:t>
            </w:r>
          </w:p>
        </w:tc>
      </w:tr>
      <w:tr w:rsidR="003A3B1C" w:rsidRPr="005A5036" w14:paraId="79736841" w14:textId="77777777" w:rsidTr="005F716E">
        <w:trPr>
          <w:trHeight w:val="71"/>
          <w:jc w:val="center"/>
        </w:trPr>
        <w:tc>
          <w:tcPr>
            <w:tcW w:w="1563" w:type="dxa"/>
            <w:vMerge/>
          </w:tcPr>
          <w:p w14:paraId="0886ED0B" w14:textId="77777777" w:rsidR="003A3B1C" w:rsidRPr="000F488B" w:rsidRDefault="003A3B1C" w:rsidP="005F716E">
            <w:pPr>
              <w:widowControl w:val="0"/>
              <w:autoSpaceDE w:val="0"/>
              <w:autoSpaceDN w:val="0"/>
              <w:adjustRightInd w:val="0"/>
              <w:jc w:val="both"/>
            </w:pPr>
          </w:p>
        </w:tc>
        <w:tc>
          <w:tcPr>
            <w:tcW w:w="2785" w:type="dxa"/>
            <w:vMerge/>
          </w:tcPr>
          <w:p w14:paraId="3B4078C4" w14:textId="77777777" w:rsidR="003A3B1C" w:rsidRPr="000F488B" w:rsidRDefault="003A3B1C" w:rsidP="005F716E">
            <w:pPr>
              <w:widowControl w:val="0"/>
              <w:autoSpaceDE w:val="0"/>
              <w:autoSpaceDN w:val="0"/>
              <w:adjustRightInd w:val="0"/>
              <w:jc w:val="both"/>
            </w:pPr>
          </w:p>
        </w:tc>
        <w:tc>
          <w:tcPr>
            <w:tcW w:w="1100" w:type="dxa"/>
            <w:gridSpan w:val="2"/>
            <w:vMerge/>
          </w:tcPr>
          <w:p w14:paraId="3365D2C4" w14:textId="77777777" w:rsidR="003A3B1C" w:rsidRPr="000F488B" w:rsidRDefault="003A3B1C" w:rsidP="005F716E">
            <w:pPr>
              <w:widowControl w:val="0"/>
              <w:autoSpaceDE w:val="0"/>
              <w:autoSpaceDN w:val="0"/>
              <w:adjustRightInd w:val="0"/>
              <w:jc w:val="both"/>
            </w:pPr>
          </w:p>
        </w:tc>
        <w:tc>
          <w:tcPr>
            <w:tcW w:w="821" w:type="dxa"/>
            <w:vMerge/>
          </w:tcPr>
          <w:p w14:paraId="645381B1" w14:textId="77777777" w:rsidR="003A3B1C" w:rsidRPr="000F488B" w:rsidRDefault="003A3B1C" w:rsidP="005F716E">
            <w:pPr>
              <w:widowControl w:val="0"/>
              <w:autoSpaceDE w:val="0"/>
              <w:autoSpaceDN w:val="0"/>
              <w:adjustRightInd w:val="0"/>
              <w:jc w:val="both"/>
            </w:pPr>
          </w:p>
        </w:tc>
        <w:tc>
          <w:tcPr>
            <w:tcW w:w="3149" w:type="dxa"/>
            <w:vMerge/>
          </w:tcPr>
          <w:p w14:paraId="72A350FE" w14:textId="77777777" w:rsidR="003A3B1C" w:rsidRPr="000F488B" w:rsidRDefault="003A3B1C" w:rsidP="005F716E">
            <w:pPr>
              <w:widowControl w:val="0"/>
              <w:autoSpaceDE w:val="0"/>
              <w:autoSpaceDN w:val="0"/>
              <w:adjustRightInd w:val="0"/>
              <w:jc w:val="both"/>
            </w:pPr>
          </w:p>
        </w:tc>
        <w:tc>
          <w:tcPr>
            <w:tcW w:w="1322" w:type="dxa"/>
          </w:tcPr>
          <w:p w14:paraId="7E671D7A" w14:textId="77777777" w:rsidR="003A3B1C" w:rsidRPr="00E17037" w:rsidRDefault="003A3B1C" w:rsidP="005F716E">
            <w:pPr>
              <w:widowControl w:val="0"/>
              <w:autoSpaceDE w:val="0"/>
              <w:autoSpaceDN w:val="0"/>
              <w:adjustRightInd w:val="0"/>
              <w:jc w:val="center"/>
            </w:pPr>
            <w:r w:rsidRPr="00E17037">
              <w:t>2023</w:t>
            </w:r>
          </w:p>
        </w:tc>
        <w:tc>
          <w:tcPr>
            <w:tcW w:w="1180" w:type="dxa"/>
          </w:tcPr>
          <w:p w14:paraId="54E2BF3D" w14:textId="77777777" w:rsidR="003A3B1C" w:rsidRPr="00E17037" w:rsidRDefault="003A3B1C" w:rsidP="005F716E">
            <w:pPr>
              <w:widowControl w:val="0"/>
              <w:autoSpaceDE w:val="0"/>
              <w:autoSpaceDN w:val="0"/>
              <w:adjustRightInd w:val="0"/>
              <w:jc w:val="center"/>
            </w:pPr>
            <w:r w:rsidRPr="00E17037">
              <w:t>2024</w:t>
            </w:r>
          </w:p>
        </w:tc>
        <w:tc>
          <w:tcPr>
            <w:tcW w:w="1096" w:type="dxa"/>
          </w:tcPr>
          <w:p w14:paraId="19CF72FC" w14:textId="77777777" w:rsidR="003A3B1C" w:rsidRPr="00E17037" w:rsidRDefault="003A3B1C" w:rsidP="005F716E">
            <w:pPr>
              <w:widowControl w:val="0"/>
              <w:autoSpaceDE w:val="0"/>
              <w:autoSpaceDN w:val="0"/>
              <w:adjustRightInd w:val="0"/>
              <w:jc w:val="center"/>
            </w:pPr>
            <w:r w:rsidRPr="00E17037">
              <w:t>2025</w:t>
            </w:r>
          </w:p>
        </w:tc>
        <w:tc>
          <w:tcPr>
            <w:tcW w:w="1096" w:type="dxa"/>
          </w:tcPr>
          <w:p w14:paraId="467AEFA2" w14:textId="77777777" w:rsidR="003A3B1C" w:rsidRPr="000F488B" w:rsidRDefault="003A3B1C" w:rsidP="005F716E">
            <w:pPr>
              <w:widowControl w:val="0"/>
              <w:autoSpaceDE w:val="0"/>
              <w:autoSpaceDN w:val="0"/>
              <w:adjustRightInd w:val="0"/>
              <w:jc w:val="center"/>
            </w:pPr>
            <w:r w:rsidRPr="00EC7648">
              <w:t>2026</w:t>
            </w:r>
          </w:p>
        </w:tc>
        <w:tc>
          <w:tcPr>
            <w:tcW w:w="1096" w:type="dxa"/>
          </w:tcPr>
          <w:p w14:paraId="7547FBA1" w14:textId="77777777" w:rsidR="003A3B1C" w:rsidRPr="000F488B" w:rsidRDefault="003A3B1C" w:rsidP="005F716E">
            <w:pPr>
              <w:widowControl w:val="0"/>
              <w:autoSpaceDE w:val="0"/>
              <w:autoSpaceDN w:val="0"/>
              <w:adjustRightInd w:val="0"/>
              <w:jc w:val="center"/>
            </w:pPr>
            <w:r>
              <w:t>2027</w:t>
            </w:r>
          </w:p>
        </w:tc>
        <w:tc>
          <w:tcPr>
            <w:tcW w:w="1096" w:type="dxa"/>
          </w:tcPr>
          <w:p w14:paraId="658D5143" w14:textId="77777777" w:rsidR="003A3B1C" w:rsidRPr="00A91B32" w:rsidRDefault="003A3B1C" w:rsidP="005F716E">
            <w:pPr>
              <w:widowControl w:val="0"/>
              <w:autoSpaceDE w:val="0"/>
              <w:autoSpaceDN w:val="0"/>
              <w:adjustRightInd w:val="0"/>
              <w:jc w:val="center"/>
            </w:pPr>
            <w:r w:rsidRPr="00A91B32">
              <w:t>Всего</w:t>
            </w:r>
          </w:p>
        </w:tc>
      </w:tr>
      <w:tr w:rsidR="003A3B1C" w:rsidRPr="005A5036" w14:paraId="6385B18A" w14:textId="77777777" w:rsidTr="005F716E">
        <w:trPr>
          <w:trHeight w:val="171"/>
          <w:jc w:val="center"/>
        </w:trPr>
        <w:tc>
          <w:tcPr>
            <w:tcW w:w="1563" w:type="dxa"/>
          </w:tcPr>
          <w:p w14:paraId="5B737B8D" w14:textId="77777777" w:rsidR="003A3B1C" w:rsidRPr="000F488B" w:rsidRDefault="003A3B1C" w:rsidP="005F716E">
            <w:pPr>
              <w:widowControl w:val="0"/>
              <w:autoSpaceDE w:val="0"/>
              <w:autoSpaceDN w:val="0"/>
              <w:adjustRightInd w:val="0"/>
              <w:jc w:val="center"/>
            </w:pPr>
            <w:r w:rsidRPr="000F488B">
              <w:t>1</w:t>
            </w:r>
          </w:p>
        </w:tc>
        <w:tc>
          <w:tcPr>
            <w:tcW w:w="2785" w:type="dxa"/>
          </w:tcPr>
          <w:p w14:paraId="7857A676" w14:textId="77777777" w:rsidR="003A3B1C" w:rsidRPr="000F488B" w:rsidRDefault="003A3B1C" w:rsidP="005F716E">
            <w:pPr>
              <w:widowControl w:val="0"/>
              <w:autoSpaceDE w:val="0"/>
              <w:autoSpaceDN w:val="0"/>
              <w:adjustRightInd w:val="0"/>
              <w:jc w:val="center"/>
            </w:pPr>
            <w:r w:rsidRPr="000F488B">
              <w:t>2</w:t>
            </w:r>
          </w:p>
        </w:tc>
        <w:tc>
          <w:tcPr>
            <w:tcW w:w="1100" w:type="dxa"/>
            <w:gridSpan w:val="2"/>
          </w:tcPr>
          <w:p w14:paraId="5599FFB1" w14:textId="77777777" w:rsidR="003A3B1C" w:rsidRPr="000F488B" w:rsidRDefault="003A3B1C" w:rsidP="005F716E">
            <w:pPr>
              <w:widowControl w:val="0"/>
              <w:autoSpaceDE w:val="0"/>
              <w:autoSpaceDN w:val="0"/>
              <w:adjustRightInd w:val="0"/>
              <w:jc w:val="center"/>
            </w:pPr>
            <w:r w:rsidRPr="000F488B">
              <w:t>3</w:t>
            </w:r>
          </w:p>
        </w:tc>
        <w:tc>
          <w:tcPr>
            <w:tcW w:w="821" w:type="dxa"/>
          </w:tcPr>
          <w:p w14:paraId="0FF308D6" w14:textId="77777777" w:rsidR="003A3B1C" w:rsidRPr="000F488B" w:rsidRDefault="003A3B1C" w:rsidP="005F716E">
            <w:pPr>
              <w:widowControl w:val="0"/>
              <w:autoSpaceDE w:val="0"/>
              <w:autoSpaceDN w:val="0"/>
              <w:adjustRightInd w:val="0"/>
              <w:jc w:val="center"/>
            </w:pPr>
            <w:r w:rsidRPr="000F488B">
              <w:t>4</w:t>
            </w:r>
          </w:p>
        </w:tc>
        <w:tc>
          <w:tcPr>
            <w:tcW w:w="3149" w:type="dxa"/>
          </w:tcPr>
          <w:p w14:paraId="79A6C3EB" w14:textId="77777777" w:rsidR="003A3B1C" w:rsidRPr="000F488B" w:rsidRDefault="003A3B1C" w:rsidP="005F716E">
            <w:pPr>
              <w:widowControl w:val="0"/>
              <w:autoSpaceDE w:val="0"/>
              <w:autoSpaceDN w:val="0"/>
              <w:adjustRightInd w:val="0"/>
              <w:jc w:val="center"/>
            </w:pPr>
            <w:r w:rsidRPr="000F488B">
              <w:t>5</w:t>
            </w:r>
          </w:p>
        </w:tc>
        <w:tc>
          <w:tcPr>
            <w:tcW w:w="1322" w:type="dxa"/>
          </w:tcPr>
          <w:p w14:paraId="0DB707D5" w14:textId="77777777" w:rsidR="003A3B1C" w:rsidRPr="000F488B" w:rsidRDefault="003A3B1C" w:rsidP="005F716E">
            <w:pPr>
              <w:widowControl w:val="0"/>
              <w:autoSpaceDE w:val="0"/>
              <w:autoSpaceDN w:val="0"/>
              <w:adjustRightInd w:val="0"/>
              <w:jc w:val="center"/>
            </w:pPr>
            <w:r w:rsidRPr="000F488B">
              <w:t>6</w:t>
            </w:r>
          </w:p>
          <w:p w14:paraId="41B43ACA" w14:textId="77777777" w:rsidR="003A3B1C" w:rsidRPr="000F488B" w:rsidRDefault="003A3B1C" w:rsidP="005F716E">
            <w:pPr>
              <w:widowControl w:val="0"/>
              <w:autoSpaceDE w:val="0"/>
              <w:autoSpaceDN w:val="0"/>
              <w:adjustRightInd w:val="0"/>
              <w:jc w:val="center"/>
            </w:pPr>
          </w:p>
        </w:tc>
        <w:tc>
          <w:tcPr>
            <w:tcW w:w="1180" w:type="dxa"/>
          </w:tcPr>
          <w:p w14:paraId="3A402B01" w14:textId="77777777" w:rsidR="003A3B1C" w:rsidRPr="000F488B" w:rsidRDefault="003A3B1C" w:rsidP="005F716E">
            <w:pPr>
              <w:widowControl w:val="0"/>
              <w:autoSpaceDE w:val="0"/>
              <w:autoSpaceDN w:val="0"/>
              <w:adjustRightInd w:val="0"/>
              <w:jc w:val="center"/>
            </w:pPr>
            <w:r w:rsidRPr="000F488B">
              <w:t>7</w:t>
            </w:r>
          </w:p>
        </w:tc>
        <w:tc>
          <w:tcPr>
            <w:tcW w:w="1096" w:type="dxa"/>
          </w:tcPr>
          <w:p w14:paraId="4ABE941D" w14:textId="77777777" w:rsidR="003A3B1C" w:rsidRPr="000F488B" w:rsidRDefault="003A3B1C" w:rsidP="005F716E">
            <w:pPr>
              <w:widowControl w:val="0"/>
              <w:autoSpaceDE w:val="0"/>
              <w:autoSpaceDN w:val="0"/>
              <w:adjustRightInd w:val="0"/>
              <w:jc w:val="center"/>
            </w:pPr>
            <w:r w:rsidRPr="000F488B">
              <w:t>8</w:t>
            </w:r>
          </w:p>
        </w:tc>
        <w:tc>
          <w:tcPr>
            <w:tcW w:w="1096" w:type="dxa"/>
          </w:tcPr>
          <w:p w14:paraId="0C44F2B5" w14:textId="77777777" w:rsidR="003A3B1C" w:rsidRPr="000F488B" w:rsidRDefault="003A3B1C" w:rsidP="005F716E">
            <w:pPr>
              <w:widowControl w:val="0"/>
              <w:autoSpaceDE w:val="0"/>
              <w:autoSpaceDN w:val="0"/>
              <w:adjustRightInd w:val="0"/>
              <w:jc w:val="center"/>
            </w:pPr>
            <w:r>
              <w:t>9</w:t>
            </w:r>
          </w:p>
        </w:tc>
        <w:tc>
          <w:tcPr>
            <w:tcW w:w="1096" w:type="dxa"/>
          </w:tcPr>
          <w:p w14:paraId="4C1FB8E2" w14:textId="77777777" w:rsidR="003A3B1C" w:rsidRDefault="003A3B1C" w:rsidP="005F716E">
            <w:pPr>
              <w:widowControl w:val="0"/>
              <w:autoSpaceDE w:val="0"/>
              <w:autoSpaceDN w:val="0"/>
              <w:adjustRightInd w:val="0"/>
              <w:jc w:val="center"/>
            </w:pPr>
            <w:r>
              <w:t>10</w:t>
            </w:r>
          </w:p>
        </w:tc>
        <w:tc>
          <w:tcPr>
            <w:tcW w:w="1096" w:type="dxa"/>
          </w:tcPr>
          <w:p w14:paraId="7804999A" w14:textId="77777777" w:rsidR="003A3B1C" w:rsidRPr="00A91B32" w:rsidRDefault="003A3B1C" w:rsidP="005F716E">
            <w:pPr>
              <w:widowControl w:val="0"/>
              <w:autoSpaceDE w:val="0"/>
              <w:autoSpaceDN w:val="0"/>
              <w:adjustRightInd w:val="0"/>
              <w:jc w:val="center"/>
            </w:pPr>
            <w:r w:rsidRPr="00A91B32">
              <w:t>11</w:t>
            </w:r>
          </w:p>
        </w:tc>
      </w:tr>
      <w:tr w:rsidR="003A3B1C" w:rsidRPr="005A5036" w14:paraId="5F05AB0E" w14:textId="77777777" w:rsidTr="005F716E">
        <w:trPr>
          <w:trHeight w:val="712"/>
          <w:jc w:val="center"/>
        </w:trPr>
        <w:tc>
          <w:tcPr>
            <w:tcW w:w="9418" w:type="dxa"/>
            <w:gridSpan w:val="6"/>
          </w:tcPr>
          <w:p w14:paraId="1AF8DA12" w14:textId="77777777" w:rsidR="003A3B1C" w:rsidRPr="000F488B" w:rsidRDefault="003A3B1C" w:rsidP="005F716E">
            <w:pPr>
              <w:widowControl w:val="0"/>
              <w:autoSpaceDE w:val="0"/>
              <w:autoSpaceDN w:val="0"/>
              <w:adjustRightInd w:val="0"/>
              <w:jc w:val="both"/>
            </w:pPr>
            <w:r w:rsidRPr="000F488B">
              <w:t>Цель подпрограммы: Обеспечение контроля в области обеспечения общественного порядка, противодействия (профилактике) преступности и коррупции на территории городского округа город Шахунья Нижегородской области</w:t>
            </w:r>
          </w:p>
        </w:tc>
        <w:tc>
          <w:tcPr>
            <w:tcW w:w="1322" w:type="dxa"/>
          </w:tcPr>
          <w:p w14:paraId="57D29D55" w14:textId="77777777" w:rsidR="003A3B1C" w:rsidRPr="00B23BE1" w:rsidRDefault="003A3B1C" w:rsidP="005F716E">
            <w:pPr>
              <w:widowControl w:val="0"/>
              <w:autoSpaceDE w:val="0"/>
              <w:autoSpaceDN w:val="0"/>
              <w:adjustRightInd w:val="0"/>
              <w:jc w:val="center"/>
            </w:pPr>
            <w:r w:rsidRPr="00B23BE1">
              <w:t>23,0</w:t>
            </w:r>
          </w:p>
          <w:p w14:paraId="45EAB9F1" w14:textId="77777777" w:rsidR="003A3B1C" w:rsidRPr="00B23BE1" w:rsidRDefault="003A3B1C" w:rsidP="005F716E">
            <w:pPr>
              <w:widowControl w:val="0"/>
              <w:autoSpaceDE w:val="0"/>
              <w:autoSpaceDN w:val="0"/>
              <w:adjustRightInd w:val="0"/>
              <w:jc w:val="center"/>
            </w:pPr>
          </w:p>
        </w:tc>
        <w:tc>
          <w:tcPr>
            <w:tcW w:w="1180" w:type="dxa"/>
          </w:tcPr>
          <w:p w14:paraId="58EC3A40" w14:textId="77777777" w:rsidR="003A3B1C" w:rsidRPr="00B23BE1" w:rsidRDefault="003A3B1C" w:rsidP="005F716E">
            <w:pPr>
              <w:widowControl w:val="0"/>
              <w:autoSpaceDE w:val="0"/>
              <w:autoSpaceDN w:val="0"/>
              <w:adjustRightInd w:val="0"/>
              <w:jc w:val="center"/>
            </w:pPr>
            <w:r w:rsidRPr="00B23BE1">
              <w:t>23,0</w:t>
            </w:r>
          </w:p>
        </w:tc>
        <w:tc>
          <w:tcPr>
            <w:tcW w:w="1096" w:type="dxa"/>
          </w:tcPr>
          <w:p w14:paraId="79839212" w14:textId="77777777" w:rsidR="003A3B1C" w:rsidRPr="00396289" w:rsidRDefault="003A3B1C" w:rsidP="005F716E">
            <w:pPr>
              <w:widowControl w:val="0"/>
              <w:autoSpaceDE w:val="0"/>
              <w:autoSpaceDN w:val="0"/>
              <w:adjustRightInd w:val="0"/>
              <w:jc w:val="center"/>
            </w:pPr>
            <w:r w:rsidRPr="00396289">
              <w:t>28,0</w:t>
            </w:r>
          </w:p>
        </w:tc>
        <w:tc>
          <w:tcPr>
            <w:tcW w:w="1096" w:type="dxa"/>
          </w:tcPr>
          <w:p w14:paraId="4787C129" w14:textId="77777777" w:rsidR="003A3B1C" w:rsidRPr="00396289" w:rsidRDefault="003A3B1C" w:rsidP="005F716E">
            <w:pPr>
              <w:widowControl w:val="0"/>
              <w:autoSpaceDE w:val="0"/>
              <w:autoSpaceDN w:val="0"/>
              <w:adjustRightInd w:val="0"/>
              <w:jc w:val="center"/>
            </w:pPr>
            <w:r w:rsidRPr="00396289">
              <w:t>28,0</w:t>
            </w:r>
          </w:p>
        </w:tc>
        <w:tc>
          <w:tcPr>
            <w:tcW w:w="1096" w:type="dxa"/>
          </w:tcPr>
          <w:p w14:paraId="3E0A2F37" w14:textId="77777777" w:rsidR="003A3B1C" w:rsidRPr="00396289" w:rsidRDefault="003A3B1C" w:rsidP="005F716E">
            <w:pPr>
              <w:widowControl w:val="0"/>
              <w:autoSpaceDE w:val="0"/>
              <w:autoSpaceDN w:val="0"/>
              <w:adjustRightInd w:val="0"/>
              <w:jc w:val="center"/>
            </w:pPr>
            <w:r w:rsidRPr="00396289">
              <w:t>23,0</w:t>
            </w:r>
          </w:p>
        </w:tc>
        <w:tc>
          <w:tcPr>
            <w:tcW w:w="1096" w:type="dxa"/>
          </w:tcPr>
          <w:p w14:paraId="27C22B59" w14:textId="77777777" w:rsidR="003A3B1C" w:rsidRPr="00396289" w:rsidRDefault="003A3B1C" w:rsidP="005F716E">
            <w:pPr>
              <w:widowControl w:val="0"/>
              <w:autoSpaceDE w:val="0"/>
              <w:autoSpaceDN w:val="0"/>
              <w:adjustRightInd w:val="0"/>
              <w:jc w:val="center"/>
            </w:pPr>
            <w:r w:rsidRPr="00396289">
              <w:t>125,0</w:t>
            </w:r>
          </w:p>
        </w:tc>
      </w:tr>
      <w:tr w:rsidR="003A3B1C" w:rsidRPr="005A5036" w14:paraId="5B48C773" w14:textId="77777777" w:rsidTr="005F716E">
        <w:trPr>
          <w:trHeight w:val="705"/>
          <w:jc w:val="center"/>
        </w:trPr>
        <w:tc>
          <w:tcPr>
            <w:tcW w:w="9418" w:type="dxa"/>
            <w:gridSpan w:val="6"/>
          </w:tcPr>
          <w:p w14:paraId="77801AFD" w14:textId="77777777" w:rsidR="003A3B1C" w:rsidRPr="000F488B" w:rsidRDefault="003A3B1C" w:rsidP="005F716E">
            <w:pPr>
              <w:widowControl w:val="0"/>
              <w:autoSpaceDE w:val="0"/>
              <w:autoSpaceDN w:val="0"/>
              <w:adjustRightInd w:val="0"/>
              <w:jc w:val="both"/>
            </w:pPr>
            <w:r w:rsidRPr="000F488B">
              <w:t>Задача 1 подпрограммы. 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 с преступностью.</w:t>
            </w:r>
          </w:p>
        </w:tc>
        <w:tc>
          <w:tcPr>
            <w:tcW w:w="1322" w:type="dxa"/>
          </w:tcPr>
          <w:p w14:paraId="08985320" w14:textId="77777777" w:rsidR="003A3B1C" w:rsidRPr="00B23BE1" w:rsidRDefault="003A3B1C" w:rsidP="005F716E">
            <w:pPr>
              <w:widowControl w:val="0"/>
              <w:autoSpaceDE w:val="0"/>
              <w:autoSpaceDN w:val="0"/>
              <w:adjustRightInd w:val="0"/>
              <w:jc w:val="center"/>
            </w:pPr>
            <w:r w:rsidRPr="00B23BE1">
              <w:t>23,0</w:t>
            </w:r>
          </w:p>
        </w:tc>
        <w:tc>
          <w:tcPr>
            <w:tcW w:w="1180" w:type="dxa"/>
          </w:tcPr>
          <w:p w14:paraId="56B9A5CD" w14:textId="77777777" w:rsidR="003A3B1C" w:rsidRPr="00B23BE1" w:rsidRDefault="003A3B1C" w:rsidP="005F716E">
            <w:pPr>
              <w:widowControl w:val="0"/>
              <w:autoSpaceDE w:val="0"/>
              <w:autoSpaceDN w:val="0"/>
              <w:adjustRightInd w:val="0"/>
              <w:jc w:val="center"/>
            </w:pPr>
            <w:r w:rsidRPr="00B23BE1">
              <w:t>23,0</w:t>
            </w:r>
          </w:p>
        </w:tc>
        <w:tc>
          <w:tcPr>
            <w:tcW w:w="1096" w:type="dxa"/>
          </w:tcPr>
          <w:p w14:paraId="2B1A85A3" w14:textId="77777777" w:rsidR="003A3B1C" w:rsidRPr="00396289" w:rsidRDefault="003A3B1C" w:rsidP="005F716E">
            <w:pPr>
              <w:widowControl w:val="0"/>
              <w:autoSpaceDE w:val="0"/>
              <w:autoSpaceDN w:val="0"/>
              <w:adjustRightInd w:val="0"/>
              <w:jc w:val="center"/>
            </w:pPr>
            <w:r w:rsidRPr="00396289">
              <w:t>28,0</w:t>
            </w:r>
          </w:p>
        </w:tc>
        <w:tc>
          <w:tcPr>
            <w:tcW w:w="1096" w:type="dxa"/>
          </w:tcPr>
          <w:p w14:paraId="338581BA" w14:textId="77777777" w:rsidR="003A3B1C" w:rsidRPr="00396289" w:rsidRDefault="003A3B1C" w:rsidP="005F716E">
            <w:pPr>
              <w:widowControl w:val="0"/>
              <w:autoSpaceDE w:val="0"/>
              <w:autoSpaceDN w:val="0"/>
              <w:adjustRightInd w:val="0"/>
              <w:jc w:val="center"/>
            </w:pPr>
            <w:r w:rsidRPr="00396289">
              <w:t>28,0</w:t>
            </w:r>
          </w:p>
        </w:tc>
        <w:tc>
          <w:tcPr>
            <w:tcW w:w="1096" w:type="dxa"/>
          </w:tcPr>
          <w:p w14:paraId="23CE894D" w14:textId="77777777" w:rsidR="003A3B1C" w:rsidRPr="00396289" w:rsidRDefault="003A3B1C" w:rsidP="005F716E">
            <w:pPr>
              <w:widowControl w:val="0"/>
              <w:autoSpaceDE w:val="0"/>
              <w:autoSpaceDN w:val="0"/>
              <w:adjustRightInd w:val="0"/>
              <w:jc w:val="center"/>
            </w:pPr>
            <w:r w:rsidRPr="00396289">
              <w:t>23,0</w:t>
            </w:r>
          </w:p>
        </w:tc>
        <w:tc>
          <w:tcPr>
            <w:tcW w:w="1096" w:type="dxa"/>
          </w:tcPr>
          <w:p w14:paraId="45760273" w14:textId="77777777" w:rsidR="003A3B1C" w:rsidRPr="00396289" w:rsidRDefault="003A3B1C" w:rsidP="005F716E">
            <w:pPr>
              <w:widowControl w:val="0"/>
              <w:autoSpaceDE w:val="0"/>
              <w:autoSpaceDN w:val="0"/>
              <w:adjustRightInd w:val="0"/>
              <w:jc w:val="center"/>
            </w:pPr>
            <w:r w:rsidRPr="00396289">
              <w:t>125,0</w:t>
            </w:r>
          </w:p>
        </w:tc>
      </w:tr>
      <w:tr w:rsidR="003A3B1C" w:rsidRPr="005A5036" w14:paraId="2D81A363" w14:textId="77777777" w:rsidTr="005F716E">
        <w:trPr>
          <w:trHeight w:val="712"/>
          <w:jc w:val="center"/>
        </w:trPr>
        <w:tc>
          <w:tcPr>
            <w:tcW w:w="4488" w:type="dxa"/>
            <w:gridSpan w:val="3"/>
          </w:tcPr>
          <w:p w14:paraId="1218602C" w14:textId="77777777" w:rsidR="003A3B1C" w:rsidRPr="000F488B" w:rsidRDefault="003A3B1C" w:rsidP="005F716E">
            <w:pPr>
              <w:widowControl w:val="0"/>
              <w:tabs>
                <w:tab w:val="left" w:pos="426"/>
              </w:tabs>
              <w:autoSpaceDE w:val="0"/>
              <w:autoSpaceDN w:val="0"/>
              <w:adjustRightInd w:val="0"/>
              <w:jc w:val="both"/>
            </w:pPr>
            <w:r w:rsidRPr="000F488B">
              <w:t>1.1. Отчет перед населением о проделанной работе по охране общественного порядка и борьбе с преступностью</w:t>
            </w:r>
          </w:p>
        </w:tc>
        <w:tc>
          <w:tcPr>
            <w:tcW w:w="960" w:type="dxa"/>
          </w:tcPr>
          <w:p w14:paraId="4C2E1FD9"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20889396" w14:textId="77777777" w:rsidR="003A3B1C" w:rsidRPr="00E17037" w:rsidRDefault="003A3B1C" w:rsidP="005F716E">
            <w:pPr>
              <w:widowControl w:val="0"/>
              <w:autoSpaceDE w:val="0"/>
              <w:autoSpaceDN w:val="0"/>
              <w:adjustRightInd w:val="0"/>
              <w:jc w:val="both"/>
            </w:pPr>
            <w:r>
              <w:t>2023 – 2027</w:t>
            </w:r>
            <w:r w:rsidRPr="00E17037">
              <w:t xml:space="preserve"> годы</w:t>
            </w:r>
          </w:p>
        </w:tc>
        <w:tc>
          <w:tcPr>
            <w:tcW w:w="3149" w:type="dxa"/>
          </w:tcPr>
          <w:p w14:paraId="3292AD78" w14:textId="77777777" w:rsidR="003A3B1C" w:rsidRPr="000F488B" w:rsidRDefault="003A3B1C" w:rsidP="005F716E">
            <w:pPr>
              <w:widowControl w:val="0"/>
              <w:autoSpaceDE w:val="0"/>
              <w:autoSpaceDN w:val="0"/>
              <w:adjustRightInd w:val="0"/>
              <w:jc w:val="both"/>
            </w:pPr>
            <w:r w:rsidRPr="000F488B">
              <w:t>Отдел МВД России по г. Шахунья (по согласованию)</w:t>
            </w:r>
          </w:p>
        </w:tc>
        <w:tc>
          <w:tcPr>
            <w:tcW w:w="1322" w:type="dxa"/>
          </w:tcPr>
          <w:p w14:paraId="4015B57A" w14:textId="77777777" w:rsidR="003A3B1C" w:rsidRPr="000F488B" w:rsidRDefault="003A3B1C" w:rsidP="005F716E">
            <w:pPr>
              <w:widowControl w:val="0"/>
              <w:autoSpaceDE w:val="0"/>
              <w:autoSpaceDN w:val="0"/>
              <w:adjustRightInd w:val="0"/>
              <w:jc w:val="center"/>
            </w:pPr>
            <w:r w:rsidRPr="000F488B">
              <w:t>0,0</w:t>
            </w:r>
          </w:p>
        </w:tc>
        <w:tc>
          <w:tcPr>
            <w:tcW w:w="1180" w:type="dxa"/>
          </w:tcPr>
          <w:p w14:paraId="1BDFDDD8" w14:textId="77777777" w:rsidR="003A3B1C" w:rsidRPr="000F488B" w:rsidRDefault="003A3B1C" w:rsidP="005F716E">
            <w:pPr>
              <w:widowControl w:val="0"/>
              <w:autoSpaceDE w:val="0"/>
              <w:autoSpaceDN w:val="0"/>
              <w:adjustRightInd w:val="0"/>
              <w:jc w:val="center"/>
            </w:pPr>
            <w:r w:rsidRPr="000F488B">
              <w:t>0,0</w:t>
            </w:r>
          </w:p>
        </w:tc>
        <w:tc>
          <w:tcPr>
            <w:tcW w:w="1096" w:type="dxa"/>
          </w:tcPr>
          <w:p w14:paraId="764E56BF" w14:textId="77777777" w:rsidR="003A3B1C" w:rsidRPr="000F488B" w:rsidRDefault="003A3B1C" w:rsidP="005F716E">
            <w:pPr>
              <w:widowControl w:val="0"/>
              <w:autoSpaceDE w:val="0"/>
              <w:autoSpaceDN w:val="0"/>
              <w:adjustRightInd w:val="0"/>
              <w:jc w:val="center"/>
            </w:pPr>
            <w:r w:rsidRPr="000F488B">
              <w:t>0,0</w:t>
            </w:r>
          </w:p>
        </w:tc>
        <w:tc>
          <w:tcPr>
            <w:tcW w:w="1096" w:type="dxa"/>
          </w:tcPr>
          <w:p w14:paraId="3662CED4" w14:textId="77777777" w:rsidR="003A3B1C" w:rsidRPr="000F488B" w:rsidRDefault="003A3B1C" w:rsidP="005F716E">
            <w:pPr>
              <w:widowControl w:val="0"/>
              <w:autoSpaceDE w:val="0"/>
              <w:autoSpaceDN w:val="0"/>
              <w:adjustRightInd w:val="0"/>
              <w:jc w:val="center"/>
            </w:pPr>
            <w:r>
              <w:t>0,0</w:t>
            </w:r>
          </w:p>
        </w:tc>
        <w:tc>
          <w:tcPr>
            <w:tcW w:w="1096" w:type="dxa"/>
          </w:tcPr>
          <w:p w14:paraId="07A57528" w14:textId="77777777" w:rsidR="003A3B1C" w:rsidRPr="000F488B" w:rsidRDefault="003A3B1C" w:rsidP="005F716E">
            <w:pPr>
              <w:widowControl w:val="0"/>
              <w:autoSpaceDE w:val="0"/>
              <w:autoSpaceDN w:val="0"/>
              <w:adjustRightInd w:val="0"/>
              <w:jc w:val="center"/>
            </w:pPr>
            <w:r>
              <w:t>0,0</w:t>
            </w:r>
          </w:p>
        </w:tc>
        <w:tc>
          <w:tcPr>
            <w:tcW w:w="1096" w:type="dxa"/>
          </w:tcPr>
          <w:p w14:paraId="718C46B6" w14:textId="77777777" w:rsidR="003A3B1C" w:rsidRPr="00A91B32" w:rsidRDefault="003A3B1C" w:rsidP="005F716E">
            <w:pPr>
              <w:widowControl w:val="0"/>
              <w:autoSpaceDE w:val="0"/>
              <w:autoSpaceDN w:val="0"/>
              <w:adjustRightInd w:val="0"/>
              <w:jc w:val="center"/>
            </w:pPr>
            <w:r w:rsidRPr="00A91B32">
              <w:t>0,0</w:t>
            </w:r>
          </w:p>
        </w:tc>
      </w:tr>
      <w:tr w:rsidR="003A3B1C" w:rsidRPr="002E49F7" w14:paraId="43D62ECA" w14:textId="77777777" w:rsidTr="005F716E">
        <w:trPr>
          <w:trHeight w:val="1508"/>
          <w:jc w:val="center"/>
        </w:trPr>
        <w:tc>
          <w:tcPr>
            <w:tcW w:w="4488" w:type="dxa"/>
            <w:gridSpan w:val="3"/>
          </w:tcPr>
          <w:p w14:paraId="6165DCC3" w14:textId="77777777" w:rsidR="003A3B1C" w:rsidRPr="000F488B" w:rsidRDefault="003A3B1C" w:rsidP="005F716E">
            <w:pPr>
              <w:widowControl w:val="0"/>
              <w:autoSpaceDE w:val="0"/>
              <w:autoSpaceDN w:val="0"/>
              <w:adjustRightInd w:val="0"/>
              <w:jc w:val="both"/>
            </w:pPr>
            <w:r w:rsidRPr="000F488B">
              <w:t xml:space="preserve">1.2. Приобретение подарков для участников викторины «Профилактика терроризма и экстремизма» среди читателей МБУК «ЦБС» </w:t>
            </w:r>
          </w:p>
        </w:tc>
        <w:tc>
          <w:tcPr>
            <w:tcW w:w="960" w:type="dxa"/>
          </w:tcPr>
          <w:p w14:paraId="1BD30FD7"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0B136D45" w14:textId="77777777" w:rsidR="003A3B1C" w:rsidRPr="00E17037" w:rsidRDefault="003A3B1C" w:rsidP="005F716E">
            <w:pPr>
              <w:widowControl w:val="0"/>
              <w:autoSpaceDE w:val="0"/>
              <w:autoSpaceDN w:val="0"/>
              <w:adjustRightInd w:val="0"/>
              <w:jc w:val="both"/>
            </w:pPr>
            <w:r>
              <w:t>2023-2027</w:t>
            </w:r>
            <w:r w:rsidRPr="00E17037">
              <w:t xml:space="preserve"> годы</w:t>
            </w:r>
          </w:p>
        </w:tc>
        <w:tc>
          <w:tcPr>
            <w:tcW w:w="3149" w:type="dxa"/>
          </w:tcPr>
          <w:p w14:paraId="0353B275" w14:textId="77777777" w:rsidR="003A3B1C" w:rsidRPr="000F488B" w:rsidRDefault="003A3B1C" w:rsidP="005F716E">
            <w:pPr>
              <w:widowControl w:val="0"/>
              <w:autoSpaceDE w:val="0"/>
              <w:autoSpaceDN w:val="0"/>
              <w:adjustRightInd w:val="0"/>
              <w:jc w:val="both"/>
            </w:pPr>
            <w:r w:rsidRPr="000F488B">
              <w:t>МКУК «ЦОМРУК»</w:t>
            </w:r>
          </w:p>
        </w:tc>
        <w:tc>
          <w:tcPr>
            <w:tcW w:w="1322" w:type="dxa"/>
          </w:tcPr>
          <w:p w14:paraId="3CF1E36F" w14:textId="77777777" w:rsidR="003A3B1C" w:rsidRPr="002E49F7" w:rsidRDefault="003A3B1C" w:rsidP="005F716E">
            <w:pPr>
              <w:widowControl w:val="0"/>
              <w:autoSpaceDE w:val="0"/>
              <w:autoSpaceDN w:val="0"/>
              <w:adjustRightInd w:val="0"/>
              <w:jc w:val="center"/>
            </w:pPr>
            <w:r w:rsidRPr="002E49F7">
              <w:t>0,0</w:t>
            </w:r>
          </w:p>
        </w:tc>
        <w:tc>
          <w:tcPr>
            <w:tcW w:w="1180" w:type="dxa"/>
          </w:tcPr>
          <w:p w14:paraId="26AEE442" w14:textId="77777777" w:rsidR="003A3B1C" w:rsidRPr="002E49F7" w:rsidRDefault="003A3B1C" w:rsidP="005F716E">
            <w:pPr>
              <w:widowControl w:val="0"/>
              <w:autoSpaceDE w:val="0"/>
              <w:autoSpaceDN w:val="0"/>
              <w:adjustRightInd w:val="0"/>
              <w:jc w:val="center"/>
            </w:pPr>
            <w:r w:rsidRPr="002E49F7">
              <w:t>0,0</w:t>
            </w:r>
          </w:p>
        </w:tc>
        <w:tc>
          <w:tcPr>
            <w:tcW w:w="1096" w:type="dxa"/>
          </w:tcPr>
          <w:p w14:paraId="1E7774AC" w14:textId="77777777" w:rsidR="003A3B1C" w:rsidRPr="002E49F7" w:rsidRDefault="003A3B1C" w:rsidP="005F716E">
            <w:pPr>
              <w:widowControl w:val="0"/>
              <w:autoSpaceDE w:val="0"/>
              <w:autoSpaceDN w:val="0"/>
              <w:adjustRightInd w:val="0"/>
              <w:jc w:val="center"/>
            </w:pPr>
            <w:r w:rsidRPr="002E49F7">
              <w:t>5,0</w:t>
            </w:r>
          </w:p>
        </w:tc>
        <w:tc>
          <w:tcPr>
            <w:tcW w:w="1096" w:type="dxa"/>
          </w:tcPr>
          <w:p w14:paraId="67C3A2E7" w14:textId="77777777" w:rsidR="003A3B1C" w:rsidRPr="002E49F7" w:rsidRDefault="003A3B1C" w:rsidP="005F716E">
            <w:pPr>
              <w:widowControl w:val="0"/>
              <w:autoSpaceDE w:val="0"/>
              <w:autoSpaceDN w:val="0"/>
              <w:adjustRightInd w:val="0"/>
              <w:jc w:val="center"/>
            </w:pPr>
            <w:r w:rsidRPr="002E49F7">
              <w:t>5,0</w:t>
            </w:r>
          </w:p>
        </w:tc>
        <w:tc>
          <w:tcPr>
            <w:tcW w:w="1096" w:type="dxa"/>
          </w:tcPr>
          <w:p w14:paraId="574D6F81" w14:textId="77777777" w:rsidR="003A3B1C" w:rsidRPr="002E49F7" w:rsidRDefault="003A3B1C" w:rsidP="005F716E">
            <w:pPr>
              <w:widowControl w:val="0"/>
              <w:autoSpaceDE w:val="0"/>
              <w:autoSpaceDN w:val="0"/>
              <w:adjustRightInd w:val="0"/>
              <w:jc w:val="center"/>
            </w:pPr>
            <w:r w:rsidRPr="002E49F7">
              <w:t>0,0</w:t>
            </w:r>
          </w:p>
        </w:tc>
        <w:tc>
          <w:tcPr>
            <w:tcW w:w="1096" w:type="dxa"/>
          </w:tcPr>
          <w:p w14:paraId="50BB7DCE" w14:textId="77777777" w:rsidR="003A3B1C" w:rsidRPr="002E49F7" w:rsidRDefault="003A3B1C" w:rsidP="005F716E">
            <w:pPr>
              <w:widowControl w:val="0"/>
              <w:autoSpaceDE w:val="0"/>
              <w:autoSpaceDN w:val="0"/>
              <w:adjustRightInd w:val="0"/>
              <w:jc w:val="center"/>
            </w:pPr>
            <w:r w:rsidRPr="002E49F7">
              <w:t>10,0</w:t>
            </w:r>
          </w:p>
        </w:tc>
      </w:tr>
      <w:tr w:rsidR="003A3B1C" w:rsidRPr="005A5036" w14:paraId="5C6AFBB3" w14:textId="77777777" w:rsidTr="005F716E">
        <w:trPr>
          <w:trHeight w:val="712"/>
          <w:jc w:val="center"/>
        </w:trPr>
        <w:tc>
          <w:tcPr>
            <w:tcW w:w="4488" w:type="dxa"/>
            <w:gridSpan w:val="3"/>
          </w:tcPr>
          <w:p w14:paraId="0ACDC4E4" w14:textId="77777777" w:rsidR="003A3B1C" w:rsidRPr="0013620D" w:rsidRDefault="003A3B1C" w:rsidP="005F716E">
            <w:pPr>
              <w:pStyle w:val="ae"/>
              <w:widowControl w:val="0"/>
              <w:tabs>
                <w:tab w:val="left" w:pos="426"/>
              </w:tabs>
              <w:autoSpaceDE w:val="0"/>
              <w:autoSpaceDN w:val="0"/>
              <w:adjustRightInd w:val="0"/>
              <w:spacing w:after="0" w:line="240" w:lineRule="auto"/>
              <w:ind w:left="0"/>
              <w:contextualSpacing w:val="0"/>
              <w:jc w:val="both"/>
              <w:rPr>
                <w:rFonts w:ascii="Times New Roman" w:eastAsia="Times New Roman" w:hAnsi="Times New Roman" w:cs="Times New Roman"/>
                <w:sz w:val="24"/>
                <w:szCs w:val="24"/>
                <w:lang w:eastAsia="ru-RU"/>
              </w:rPr>
            </w:pPr>
            <w:r w:rsidRPr="0013620D">
              <w:rPr>
                <w:rFonts w:ascii="Times New Roman" w:eastAsia="Times New Roman" w:hAnsi="Times New Roman" w:cs="Times New Roman"/>
                <w:sz w:val="24"/>
                <w:szCs w:val="24"/>
                <w:lang w:eastAsia="ru-RU"/>
              </w:rPr>
              <w:t xml:space="preserve">1.3. Приобретение подарков для народных дружинников </w:t>
            </w:r>
          </w:p>
        </w:tc>
        <w:tc>
          <w:tcPr>
            <w:tcW w:w="960" w:type="dxa"/>
          </w:tcPr>
          <w:p w14:paraId="13071993" w14:textId="77777777" w:rsidR="003A3B1C" w:rsidRPr="0013620D" w:rsidRDefault="003A3B1C" w:rsidP="005F716E">
            <w:pPr>
              <w:widowControl w:val="0"/>
              <w:autoSpaceDE w:val="0"/>
              <w:autoSpaceDN w:val="0"/>
              <w:adjustRightInd w:val="0"/>
              <w:jc w:val="both"/>
            </w:pPr>
            <w:r w:rsidRPr="0013620D">
              <w:t>Прочие расходы</w:t>
            </w:r>
          </w:p>
        </w:tc>
        <w:tc>
          <w:tcPr>
            <w:tcW w:w="821" w:type="dxa"/>
          </w:tcPr>
          <w:p w14:paraId="126CDF77" w14:textId="77777777" w:rsidR="003A3B1C" w:rsidRPr="0013620D" w:rsidRDefault="003A3B1C" w:rsidP="005F716E">
            <w:pPr>
              <w:widowControl w:val="0"/>
              <w:autoSpaceDE w:val="0"/>
              <w:autoSpaceDN w:val="0"/>
              <w:adjustRightInd w:val="0"/>
              <w:jc w:val="both"/>
            </w:pPr>
            <w:r>
              <w:t>2023-2027</w:t>
            </w:r>
            <w:r w:rsidRPr="0013620D">
              <w:t xml:space="preserve"> годы</w:t>
            </w:r>
          </w:p>
        </w:tc>
        <w:tc>
          <w:tcPr>
            <w:tcW w:w="3149" w:type="dxa"/>
          </w:tcPr>
          <w:p w14:paraId="75C5A182" w14:textId="77777777" w:rsidR="003A3B1C" w:rsidRPr="0013620D" w:rsidRDefault="003A3B1C" w:rsidP="005F716E">
            <w:pPr>
              <w:jc w:val="both"/>
            </w:pPr>
            <w:r w:rsidRPr="0013620D">
              <w:t>Начальник штаба ДНД;</w:t>
            </w:r>
          </w:p>
          <w:p w14:paraId="39D1EACB" w14:textId="77777777" w:rsidR="003A3B1C" w:rsidRPr="0013620D" w:rsidRDefault="003A3B1C" w:rsidP="005F716E">
            <w:pPr>
              <w:widowControl w:val="0"/>
              <w:autoSpaceDE w:val="0"/>
              <w:autoSpaceDN w:val="0"/>
              <w:adjustRightInd w:val="0"/>
              <w:jc w:val="both"/>
            </w:pPr>
            <w:r w:rsidRPr="0013620D">
              <w:t>Отдел МВД России по</w:t>
            </w:r>
          </w:p>
          <w:p w14:paraId="45293D3F" w14:textId="77777777" w:rsidR="003A3B1C" w:rsidRPr="0013620D" w:rsidRDefault="003A3B1C" w:rsidP="005F716E">
            <w:pPr>
              <w:widowControl w:val="0"/>
              <w:autoSpaceDE w:val="0"/>
              <w:autoSpaceDN w:val="0"/>
              <w:adjustRightInd w:val="0"/>
              <w:jc w:val="both"/>
            </w:pPr>
            <w:r w:rsidRPr="0013620D">
              <w:t xml:space="preserve"> г. Шахунья (по согласованию)</w:t>
            </w:r>
          </w:p>
        </w:tc>
        <w:tc>
          <w:tcPr>
            <w:tcW w:w="1322" w:type="dxa"/>
          </w:tcPr>
          <w:p w14:paraId="5A1F6902" w14:textId="77777777" w:rsidR="003A3B1C" w:rsidRPr="0013620D" w:rsidRDefault="003A3B1C" w:rsidP="005F716E">
            <w:pPr>
              <w:widowControl w:val="0"/>
              <w:autoSpaceDE w:val="0"/>
              <w:autoSpaceDN w:val="0"/>
              <w:adjustRightInd w:val="0"/>
              <w:jc w:val="center"/>
            </w:pPr>
            <w:r w:rsidRPr="0013620D">
              <w:t>10,0</w:t>
            </w:r>
          </w:p>
        </w:tc>
        <w:tc>
          <w:tcPr>
            <w:tcW w:w="1180" w:type="dxa"/>
          </w:tcPr>
          <w:p w14:paraId="020C6ABD" w14:textId="77777777" w:rsidR="003A3B1C" w:rsidRPr="0013620D" w:rsidRDefault="003A3B1C" w:rsidP="005F716E">
            <w:pPr>
              <w:widowControl w:val="0"/>
              <w:autoSpaceDE w:val="0"/>
              <w:autoSpaceDN w:val="0"/>
              <w:adjustRightInd w:val="0"/>
              <w:jc w:val="center"/>
            </w:pPr>
            <w:r w:rsidRPr="0013620D">
              <w:t>10,0</w:t>
            </w:r>
          </w:p>
        </w:tc>
        <w:tc>
          <w:tcPr>
            <w:tcW w:w="1096" w:type="dxa"/>
          </w:tcPr>
          <w:p w14:paraId="3167958D" w14:textId="77777777" w:rsidR="003A3B1C" w:rsidRPr="0013620D" w:rsidRDefault="003A3B1C" w:rsidP="005F716E">
            <w:pPr>
              <w:widowControl w:val="0"/>
              <w:autoSpaceDE w:val="0"/>
              <w:autoSpaceDN w:val="0"/>
              <w:adjustRightInd w:val="0"/>
              <w:jc w:val="center"/>
            </w:pPr>
            <w:r w:rsidRPr="0013620D">
              <w:t>10,0</w:t>
            </w:r>
          </w:p>
        </w:tc>
        <w:tc>
          <w:tcPr>
            <w:tcW w:w="1096" w:type="dxa"/>
          </w:tcPr>
          <w:p w14:paraId="6DE1013D" w14:textId="77777777" w:rsidR="003A3B1C" w:rsidRPr="000F488B" w:rsidRDefault="003A3B1C" w:rsidP="005F716E">
            <w:pPr>
              <w:widowControl w:val="0"/>
              <w:autoSpaceDE w:val="0"/>
              <w:autoSpaceDN w:val="0"/>
              <w:adjustRightInd w:val="0"/>
              <w:jc w:val="center"/>
            </w:pPr>
            <w:r w:rsidRPr="00B23BE1">
              <w:t>10,0</w:t>
            </w:r>
          </w:p>
        </w:tc>
        <w:tc>
          <w:tcPr>
            <w:tcW w:w="1096" w:type="dxa"/>
          </w:tcPr>
          <w:p w14:paraId="6BF968C9" w14:textId="77777777" w:rsidR="003A3B1C" w:rsidRDefault="003A3B1C" w:rsidP="005F716E">
            <w:pPr>
              <w:widowControl w:val="0"/>
              <w:autoSpaceDE w:val="0"/>
              <w:autoSpaceDN w:val="0"/>
              <w:adjustRightInd w:val="0"/>
              <w:jc w:val="center"/>
            </w:pPr>
            <w:r>
              <w:t>10,0</w:t>
            </w:r>
          </w:p>
        </w:tc>
        <w:tc>
          <w:tcPr>
            <w:tcW w:w="1096" w:type="dxa"/>
          </w:tcPr>
          <w:p w14:paraId="5A35C8F3" w14:textId="77777777" w:rsidR="003A3B1C" w:rsidRPr="005A5036" w:rsidRDefault="003A3B1C" w:rsidP="005F716E">
            <w:pPr>
              <w:widowControl w:val="0"/>
              <w:autoSpaceDE w:val="0"/>
              <w:autoSpaceDN w:val="0"/>
              <w:adjustRightInd w:val="0"/>
              <w:jc w:val="center"/>
              <w:rPr>
                <w:highlight w:val="yellow"/>
              </w:rPr>
            </w:pPr>
            <w:r w:rsidRPr="00A91B32">
              <w:t>50,0</w:t>
            </w:r>
          </w:p>
        </w:tc>
      </w:tr>
      <w:tr w:rsidR="003A3B1C" w:rsidRPr="005A5036" w14:paraId="0AF4099C" w14:textId="77777777" w:rsidTr="005F716E">
        <w:trPr>
          <w:trHeight w:val="1239"/>
          <w:jc w:val="center"/>
        </w:trPr>
        <w:tc>
          <w:tcPr>
            <w:tcW w:w="4488" w:type="dxa"/>
            <w:gridSpan w:val="3"/>
          </w:tcPr>
          <w:p w14:paraId="0F46F1AC" w14:textId="77777777" w:rsidR="003A3B1C" w:rsidRPr="000F488B" w:rsidRDefault="003A3B1C" w:rsidP="005F716E">
            <w:pPr>
              <w:widowControl w:val="0"/>
              <w:autoSpaceDE w:val="0"/>
              <w:autoSpaceDN w:val="0"/>
              <w:adjustRightInd w:val="0"/>
              <w:jc w:val="both"/>
            </w:pPr>
            <w:r w:rsidRPr="000F488B">
              <w:t>1.4. Проведение опросов общественного мнения, касающихся вопросов безопасности граждан и деятельности органов внутренних дел городского округа город Шахунья Нижегородской области</w:t>
            </w:r>
          </w:p>
        </w:tc>
        <w:tc>
          <w:tcPr>
            <w:tcW w:w="960" w:type="dxa"/>
          </w:tcPr>
          <w:p w14:paraId="2FB21FB0"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5F76725C" w14:textId="77777777" w:rsidR="003A3B1C" w:rsidRPr="00A36B6F" w:rsidRDefault="003A3B1C" w:rsidP="005F716E">
            <w:pPr>
              <w:widowControl w:val="0"/>
              <w:autoSpaceDE w:val="0"/>
              <w:autoSpaceDN w:val="0"/>
              <w:adjustRightInd w:val="0"/>
              <w:jc w:val="both"/>
            </w:pPr>
            <w:r w:rsidRPr="00A36B6F">
              <w:t>2023</w:t>
            </w:r>
          </w:p>
          <w:p w14:paraId="5E0E21F1" w14:textId="77777777" w:rsidR="003A3B1C" w:rsidRPr="00685154" w:rsidRDefault="003A3B1C" w:rsidP="005F716E">
            <w:pPr>
              <w:widowControl w:val="0"/>
              <w:autoSpaceDE w:val="0"/>
              <w:autoSpaceDN w:val="0"/>
              <w:adjustRightInd w:val="0"/>
              <w:jc w:val="both"/>
              <w:rPr>
                <w:highlight w:val="yellow"/>
              </w:rPr>
            </w:pPr>
            <w:r>
              <w:t>-2027</w:t>
            </w:r>
            <w:r w:rsidRPr="00A36B6F">
              <w:t xml:space="preserve"> годы</w:t>
            </w:r>
          </w:p>
        </w:tc>
        <w:tc>
          <w:tcPr>
            <w:tcW w:w="3149" w:type="dxa"/>
          </w:tcPr>
          <w:p w14:paraId="5F38F151" w14:textId="77777777" w:rsidR="003A3B1C" w:rsidRPr="000F488B" w:rsidRDefault="003A3B1C" w:rsidP="005F716E">
            <w:pPr>
              <w:widowControl w:val="0"/>
              <w:autoSpaceDE w:val="0"/>
              <w:autoSpaceDN w:val="0"/>
              <w:adjustRightInd w:val="0"/>
              <w:jc w:val="both"/>
            </w:pPr>
            <w:r w:rsidRPr="000F488B">
              <w:t>Отдел МВД России по г. Шахунья (по согласованию);</w:t>
            </w:r>
          </w:p>
          <w:p w14:paraId="268E974E" w14:textId="77777777" w:rsidR="003A3B1C" w:rsidRPr="000F488B" w:rsidRDefault="003A3B1C" w:rsidP="005F716E">
            <w:pPr>
              <w:widowControl w:val="0"/>
              <w:autoSpaceDE w:val="0"/>
              <w:autoSpaceDN w:val="0"/>
              <w:adjustRightInd w:val="0"/>
              <w:jc w:val="both"/>
            </w:pPr>
            <w:r w:rsidRPr="000F488B">
              <w:t xml:space="preserve">администрация городского округа город Шахунья Нижегородской области </w:t>
            </w:r>
          </w:p>
        </w:tc>
        <w:tc>
          <w:tcPr>
            <w:tcW w:w="1322" w:type="dxa"/>
          </w:tcPr>
          <w:p w14:paraId="474F4DDF" w14:textId="77777777" w:rsidR="003A3B1C" w:rsidRPr="000F488B" w:rsidRDefault="003A3B1C" w:rsidP="005F716E">
            <w:pPr>
              <w:widowControl w:val="0"/>
              <w:autoSpaceDE w:val="0"/>
              <w:autoSpaceDN w:val="0"/>
              <w:adjustRightInd w:val="0"/>
              <w:jc w:val="center"/>
            </w:pPr>
            <w:r w:rsidRPr="000F488B">
              <w:t>0,0</w:t>
            </w:r>
          </w:p>
        </w:tc>
        <w:tc>
          <w:tcPr>
            <w:tcW w:w="1180" w:type="dxa"/>
          </w:tcPr>
          <w:p w14:paraId="486B493D" w14:textId="77777777" w:rsidR="003A3B1C" w:rsidRPr="000F488B" w:rsidRDefault="003A3B1C" w:rsidP="005F716E">
            <w:pPr>
              <w:widowControl w:val="0"/>
              <w:autoSpaceDE w:val="0"/>
              <w:autoSpaceDN w:val="0"/>
              <w:adjustRightInd w:val="0"/>
              <w:jc w:val="center"/>
            </w:pPr>
            <w:r w:rsidRPr="000F488B">
              <w:t>0,0</w:t>
            </w:r>
          </w:p>
        </w:tc>
        <w:tc>
          <w:tcPr>
            <w:tcW w:w="1096" w:type="dxa"/>
          </w:tcPr>
          <w:p w14:paraId="56E59235" w14:textId="77777777" w:rsidR="003A3B1C" w:rsidRPr="000F488B" w:rsidRDefault="003A3B1C" w:rsidP="005F716E">
            <w:pPr>
              <w:widowControl w:val="0"/>
              <w:autoSpaceDE w:val="0"/>
              <w:autoSpaceDN w:val="0"/>
              <w:adjustRightInd w:val="0"/>
              <w:jc w:val="center"/>
            </w:pPr>
            <w:r w:rsidRPr="000F488B">
              <w:t>0,0</w:t>
            </w:r>
          </w:p>
        </w:tc>
        <w:tc>
          <w:tcPr>
            <w:tcW w:w="1096" w:type="dxa"/>
          </w:tcPr>
          <w:p w14:paraId="4026EE6B" w14:textId="77777777" w:rsidR="003A3B1C" w:rsidRPr="000F488B" w:rsidRDefault="003A3B1C" w:rsidP="005F716E">
            <w:pPr>
              <w:widowControl w:val="0"/>
              <w:autoSpaceDE w:val="0"/>
              <w:autoSpaceDN w:val="0"/>
              <w:adjustRightInd w:val="0"/>
              <w:jc w:val="center"/>
            </w:pPr>
            <w:r>
              <w:t>0,0</w:t>
            </w:r>
          </w:p>
        </w:tc>
        <w:tc>
          <w:tcPr>
            <w:tcW w:w="1096" w:type="dxa"/>
          </w:tcPr>
          <w:p w14:paraId="30955FAE" w14:textId="77777777" w:rsidR="003A3B1C" w:rsidRPr="000F488B" w:rsidRDefault="003A3B1C" w:rsidP="005F716E">
            <w:pPr>
              <w:widowControl w:val="0"/>
              <w:autoSpaceDE w:val="0"/>
              <w:autoSpaceDN w:val="0"/>
              <w:adjustRightInd w:val="0"/>
              <w:jc w:val="center"/>
            </w:pPr>
            <w:r>
              <w:t>0,0</w:t>
            </w:r>
          </w:p>
        </w:tc>
        <w:tc>
          <w:tcPr>
            <w:tcW w:w="1096" w:type="dxa"/>
          </w:tcPr>
          <w:p w14:paraId="6D8463C2" w14:textId="77777777" w:rsidR="003A3B1C" w:rsidRPr="00A91B32" w:rsidRDefault="003A3B1C" w:rsidP="005F716E">
            <w:pPr>
              <w:widowControl w:val="0"/>
              <w:autoSpaceDE w:val="0"/>
              <w:autoSpaceDN w:val="0"/>
              <w:adjustRightInd w:val="0"/>
              <w:jc w:val="center"/>
            </w:pPr>
            <w:r w:rsidRPr="00A91B32">
              <w:t>0,0</w:t>
            </w:r>
          </w:p>
        </w:tc>
      </w:tr>
      <w:tr w:rsidR="003A3B1C" w:rsidRPr="005A5036" w14:paraId="66AAA063" w14:textId="77777777" w:rsidTr="005F716E">
        <w:trPr>
          <w:trHeight w:val="712"/>
          <w:jc w:val="center"/>
        </w:trPr>
        <w:tc>
          <w:tcPr>
            <w:tcW w:w="4488" w:type="dxa"/>
            <w:gridSpan w:val="3"/>
          </w:tcPr>
          <w:p w14:paraId="4F214A29" w14:textId="77777777" w:rsidR="003A3B1C" w:rsidRPr="000F488B" w:rsidRDefault="003A3B1C" w:rsidP="005F716E">
            <w:pPr>
              <w:widowControl w:val="0"/>
              <w:autoSpaceDE w:val="0"/>
              <w:autoSpaceDN w:val="0"/>
              <w:adjustRightInd w:val="0"/>
              <w:jc w:val="both"/>
            </w:pPr>
            <w:r w:rsidRPr="000F488B">
              <w:t xml:space="preserve">1.5. Информационное обеспечение заседаний межведомственной комиссии по профилактике правонарушений на территории городского округа город </w:t>
            </w:r>
            <w:proofErr w:type="gramStart"/>
            <w:r w:rsidRPr="000F488B">
              <w:t>Шахунья  Нижегородской</w:t>
            </w:r>
            <w:proofErr w:type="gramEnd"/>
            <w:r w:rsidRPr="000F488B">
              <w:t xml:space="preserve"> области</w:t>
            </w:r>
          </w:p>
        </w:tc>
        <w:tc>
          <w:tcPr>
            <w:tcW w:w="960" w:type="dxa"/>
          </w:tcPr>
          <w:p w14:paraId="4B26F257"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302BDF94"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1E2D00CB" w14:textId="77777777" w:rsidR="003A3B1C" w:rsidRPr="000F488B" w:rsidRDefault="003A3B1C" w:rsidP="005F716E">
            <w:pPr>
              <w:widowControl w:val="0"/>
              <w:autoSpaceDE w:val="0"/>
              <w:autoSpaceDN w:val="0"/>
              <w:adjustRightInd w:val="0"/>
              <w:jc w:val="both"/>
            </w:pPr>
            <w:r w:rsidRPr="000F488B">
              <w:t xml:space="preserve">АУ «Редакция районной газеты «Знамя труда»»; </w:t>
            </w:r>
          </w:p>
          <w:p w14:paraId="3F841EEC" w14:textId="77777777" w:rsidR="003A3B1C" w:rsidRPr="00EC6D47" w:rsidRDefault="003A3B1C" w:rsidP="005F716E">
            <w:pPr>
              <w:jc w:val="both"/>
              <w:rPr>
                <w:color w:val="000000"/>
              </w:rPr>
            </w:pPr>
            <w:r w:rsidRPr="00245C99">
              <w:rPr>
                <w:color w:val="000000"/>
              </w:rPr>
              <w:t>Сектор информационно-аналитической работы администрации городского округа город Шахунья</w:t>
            </w:r>
          </w:p>
        </w:tc>
        <w:tc>
          <w:tcPr>
            <w:tcW w:w="1322" w:type="dxa"/>
          </w:tcPr>
          <w:p w14:paraId="4AA31FE5" w14:textId="77777777" w:rsidR="003A3B1C" w:rsidRPr="000F488B" w:rsidRDefault="003A3B1C" w:rsidP="005F716E">
            <w:pPr>
              <w:widowControl w:val="0"/>
              <w:autoSpaceDE w:val="0"/>
              <w:autoSpaceDN w:val="0"/>
              <w:adjustRightInd w:val="0"/>
              <w:jc w:val="center"/>
            </w:pPr>
            <w:r w:rsidRPr="000F488B">
              <w:t>0,0</w:t>
            </w:r>
          </w:p>
        </w:tc>
        <w:tc>
          <w:tcPr>
            <w:tcW w:w="1180" w:type="dxa"/>
          </w:tcPr>
          <w:p w14:paraId="6F0B7E10" w14:textId="77777777" w:rsidR="003A3B1C" w:rsidRPr="000F488B" w:rsidRDefault="003A3B1C" w:rsidP="005F716E">
            <w:pPr>
              <w:widowControl w:val="0"/>
              <w:autoSpaceDE w:val="0"/>
              <w:autoSpaceDN w:val="0"/>
              <w:adjustRightInd w:val="0"/>
              <w:jc w:val="center"/>
            </w:pPr>
            <w:r w:rsidRPr="000F488B">
              <w:t>0,0</w:t>
            </w:r>
          </w:p>
        </w:tc>
        <w:tc>
          <w:tcPr>
            <w:tcW w:w="1096" w:type="dxa"/>
          </w:tcPr>
          <w:p w14:paraId="26F01EE7" w14:textId="77777777" w:rsidR="003A3B1C" w:rsidRPr="000F488B" w:rsidRDefault="003A3B1C" w:rsidP="005F716E">
            <w:pPr>
              <w:widowControl w:val="0"/>
              <w:autoSpaceDE w:val="0"/>
              <w:autoSpaceDN w:val="0"/>
              <w:adjustRightInd w:val="0"/>
              <w:jc w:val="center"/>
            </w:pPr>
            <w:r w:rsidRPr="000F488B">
              <w:t>0,0</w:t>
            </w:r>
          </w:p>
        </w:tc>
        <w:tc>
          <w:tcPr>
            <w:tcW w:w="1096" w:type="dxa"/>
          </w:tcPr>
          <w:p w14:paraId="64DE5DC1" w14:textId="77777777" w:rsidR="003A3B1C" w:rsidRPr="000F488B" w:rsidRDefault="003A3B1C" w:rsidP="005F716E">
            <w:pPr>
              <w:widowControl w:val="0"/>
              <w:autoSpaceDE w:val="0"/>
              <w:autoSpaceDN w:val="0"/>
              <w:adjustRightInd w:val="0"/>
              <w:jc w:val="center"/>
            </w:pPr>
            <w:r>
              <w:t>0,0</w:t>
            </w:r>
          </w:p>
        </w:tc>
        <w:tc>
          <w:tcPr>
            <w:tcW w:w="1096" w:type="dxa"/>
          </w:tcPr>
          <w:p w14:paraId="41BFAD26" w14:textId="77777777" w:rsidR="003A3B1C" w:rsidRPr="000F488B" w:rsidRDefault="003A3B1C" w:rsidP="005F716E">
            <w:pPr>
              <w:widowControl w:val="0"/>
              <w:autoSpaceDE w:val="0"/>
              <w:autoSpaceDN w:val="0"/>
              <w:adjustRightInd w:val="0"/>
              <w:jc w:val="center"/>
            </w:pPr>
            <w:r>
              <w:t>0,0</w:t>
            </w:r>
          </w:p>
        </w:tc>
        <w:tc>
          <w:tcPr>
            <w:tcW w:w="1096" w:type="dxa"/>
          </w:tcPr>
          <w:p w14:paraId="71626431" w14:textId="77777777" w:rsidR="003A3B1C" w:rsidRPr="00A91B32" w:rsidRDefault="003A3B1C" w:rsidP="005F716E">
            <w:pPr>
              <w:widowControl w:val="0"/>
              <w:autoSpaceDE w:val="0"/>
              <w:autoSpaceDN w:val="0"/>
              <w:adjustRightInd w:val="0"/>
              <w:jc w:val="center"/>
            </w:pPr>
            <w:r w:rsidRPr="00A91B32">
              <w:t>0,0</w:t>
            </w:r>
          </w:p>
        </w:tc>
      </w:tr>
      <w:tr w:rsidR="003A3B1C" w:rsidRPr="005A5036" w14:paraId="51A9AF1A" w14:textId="77777777" w:rsidTr="005F716E">
        <w:trPr>
          <w:trHeight w:val="71"/>
          <w:jc w:val="center"/>
        </w:trPr>
        <w:tc>
          <w:tcPr>
            <w:tcW w:w="4488" w:type="dxa"/>
            <w:gridSpan w:val="3"/>
          </w:tcPr>
          <w:p w14:paraId="3AD7E815" w14:textId="77777777" w:rsidR="003A3B1C" w:rsidRPr="000F488B" w:rsidRDefault="003A3B1C" w:rsidP="005F716E">
            <w:pPr>
              <w:autoSpaceDE w:val="0"/>
              <w:autoSpaceDN w:val="0"/>
              <w:adjustRightInd w:val="0"/>
              <w:jc w:val="both"/>
            </w:pPr>
            <w:r w:rsidRPr="000F488B">
              <w:t xml:space="preserve">1.6. Проведение оперативных мероприятий по выявлению и пресечению продаж алкогольных напитков, изготовленных с использованием технических жидкостей и другой некачественной продукции, а </w:t>
            </w:r>
            <w:proofErr w:type="gramStart"/>
            <w:r w:rsidRPr="000F488B">
              <w:t>также  продажи</w:t>
            </w:r>
            <w:proofErr w:type="gramEnd"/>
            <w:r w:rsidRPr="000F488B">
              <w:t xml:space="preserve"> гражданами браги, самогона, чачи, араки или других спиртных напитков непромышленной выработки</w:t>
            </w:r>
          </w:p>
          <w:p w14:paraId="07EF399C" w14:textId="77777777" w:rsidR="003A3B1C" w:rsidRPr="000F488B" w:rsidRDefault="003A3B1C" w:rsidP="005F716E">
            <w:pPr>
              <w:widowControl w:val="0"/>
              <w:autoSpaceDE w:val="0"/>
              <w:autoSpaceDN w:val="0"/>
              <w:adjustRightInd w:val="0"/>
              <w:jc w:val="both"/>
            </w:pPr>
          </w:p>
        </w:tc>
        <w:tc>
          <w:tcPr>
            <w:tcW w:w="960" w:type="dxa"/>
          </w:tcPr>
          <w:p w14:paraId="7F81D030"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321CBC52"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13716B6F" w14:textId="77777777" w:rsidR="003A3B1C" w:rsidRPr="000F488B" w:rsidRDefault="003A3B1C" w:rsidP="005F716E">
            <w:pPr>
              <w:widowControl w:val="0"/>
              <w:autoSpaceDE w:val="0"/>
              <w:autoSpaceDN w:val="0"/>
              <w:adjustRightInd w:val="0"/>
              <w:jc w:val="both"/>
            </w:pPr>
            <w:r w:rsidRPr="000F488B">
              <w:t>Сектор по поддержке малого бизнеса и развития предпринимательства администрации городского округа город Шахунья Нижегородской области;</w:t>
            </w:r>
          </w:p>
          <w:p w14:paraId="01334C68" w14:textId="77777777" w:rsidR="003A3B1C" w:rsidRPr="000F488B" w:rsidRDefault="003A3B1C" w:rsidP="005F716E">
            <w:pPr>
              <w:widowControl w:val="0"/>
              <w:autoSpaceDE w:val="0"/>
              <w:autoSpaceDN w:val="0"/>
              <w:adjustRightInd w:val="0"/>
              <w:jc w:val="both"/>
            </w:pPr>
            <w:r w:rsidRPr="000F488B">
              <w:t>Отдел МВД России по г. Шахунья (по согласованию)</w:t>
            </w:r>
          </w:p>
        </w:tc>
        <w:tc>
          <w:tcPr>
            <w:tcW w:w="1322" w:type="dxa"/>
          </w:tcPr>
          <w:p w14:paraId="2806E569" w14:textId="77777777" w:rsidR="003A3B1C" w:rsidRPr="000F488B" w:rsidRDefault="003A3B1C" w:rsidP="005F716E">
            <w:pPr>
              <w:widowControl w:val="0"/>
              <w:autoSpaceDE w:val="0"/>
              <w:autoSpaceDN w:val="0"/>
              <w:adjustRightInd w:val="0"/>
              <w:jc w:val="center"/>
            </w:pPr>
            <w:r w:rsidRPr="000F488B">
              <w:t>0,0</w:t>
            </w:r>
          </w:p>
        </w:tc>
        <w:tc>
          <w:tcPr>
            <w:tcW w:w="1180" w:type="dxa"/>
          </w:tcPr>
          <w:p w14:paraId="2B9BA664" w14:textId="77777777" w:rsidR="003A3B1C" w:rsidRPr="000F488B" w:rsidRDefault="003A3B1C" w:rsidP="005F716E">
            <w:pPr>
              <w:widowControl w:val="0"/>
              <w:autoSpaceDE w:val="0"/>
              <w:autoSpaceDN w:val="0"/>
              <w:adjustRightInd w:val="0"/>
              <w:jc w:val="center"/>
            </w:pPr>
            <w:r w:rsidRPr="000F488B">
              <w:t>0,0</w:t>
            </w:r>
          </w:p>
        </w:tc>
        <w:tc>
          <w:tcPr>
            <w:tcW w:w="1096" w:type="dxa"/>
          </w:tcPr>
          <w:p w14:paraId="0D4B26FB" w14:textId="77777777" w:rsidR="003A3B1C" w:rsidRPr="000F488B" w:rsidRDefault="003A3B1C" w:rsidP="005F716E">
            <w:pPr>
              <w:widowControl w:val="0"/>
              <w:autoSpaceDE w:val="0"/>
              <w:autoSpaceDN w:val="0"/>
              <w:adjustRightInd w:val="0"/>
              <w:jc w:val="center"/>
            </w:pPr>
            <w:r w:rsidRPr="000F488B">
              <w:t>0,0</w:t>
            </w:r>
          </w:p>
        </w:tc>
        <w:tc>
          <w:tcPr>
            <w:tcW w:w="1096" w:type="dxa"/>
          </w:tcPr>
          <w:p w14:paraId="17232272" w14:textId="77777777" w:rsidR="003A3B1C" w:rsidRPr="000F488B" w:rsidRDefault="003A3B1C" w:rsidP="005F716E">
            <w:pPr>
              <w:widowControl w:val="0"/>
              <w:autoSpaceDE w:val="0"/>
              <w:autoSpaceDN w:val="0"/>
              <w:adjustRightInd w:val="0"/>
              <w:jc w:val="center"/>
            </w:pPr>
            <w:r>
              <w:t>0,0</w:t>
            </w:r>
          </w:p>
        </w:tc>
        <w:tc>
          <w:tcPr>
            <w:tcW w:w="1096" w:type="dxa"/>
          </w:tcPr>
          <w:p w14:paraId="39ED3489" w14:textId="77777777" w:rsidR="003A3B1C" w:rsidRPr="000F488B" w:rsidRDefault="003A3B1C" w:rsidP="005F716E">
            <w:pPr>
              <w:widowControl w:val="0"/>
              <w:autoSpaceDE w:val="0"/>
              <w:autoSpaceDN w:val="0"/>
              <w:adjustRightInd w:val="0"/>
              <w:jc w:val="center"/>
            </w:pPr>
            <w:r>
              <w:t>0,0</w:t>
            </w:r>
          </w:p>
        </w:tc>
        <w:tc>
          <w:tcPr>
            <w:tcW w:w="1096" w:type="dxa"/>
          </w:tcPr>
          <w:p w14:paraId="5C05480B" w14:textId="77777777" w:rsidR="003A3B1C" w:rsidRPr="00A91B32" w:rsidRDefault="003A3B1C" w:rsidP="005F716E">
            <w:pPr>
              <w:widowControl w:val="0"/>
              <w:autoSpaceDE w:val="0"/>
              <w:autoSpaceDN w:val="0"/>
              <w:adjustRightInd w:val="0"/>
              <w:jc w:val="center"/>
            </w:pPr>
            <w:r w:rsidRPr="00A91B32">
              <w:t>0,0</w:t>
            </w:r>
          </w:p>
        </w:tc>
      </w:tr>
      <w:tr w:rsidR="003A3B1C" w:rsidRPr="005A5036" w14:paraId="068EA7BD" w14:textId="77777777" w:rsidTr="005F716E">
        <w:trPr>
          <w:trHeight w:val="71"/>
          <w:jc w:val="center"/>
        </w:trPr>
        <w:tc>
          <w:tcPr>
            <w:tcW w:w="4488" w:type="dxa"/>
            <w:gridSpan w:val="3"/>
          </w:tcPr>
          <w:p w14:paraId="75AF61DE" w14:textId="77777777" w:rsidR="003A3B1C" w:rsidRPr="000F488B" w:rsidRDefault="003A3B1C" w:rsidP="005F716E">
            <w:pPr>
              <w:widowControl w:val="0"/>
              <w:autoSpaceDE w:val="0"/>
              <w:autoSpaceDN w:val="0"/>
              <w:adjustRightInd w:val="0"/>
              <w:jc w:val="both"/>
            </w:pPr>
            <w:r w:rsidRPr="000F488B">
              <w:t>1.7. Обеспечение привлечения населения к участию в народных дружинах по охране общественного порядка</w:t>
            </w:r>
          </w:p>
        </w:tc>
        <w:tc>
          <w:tcPr>
            <w:tcW w:w="960" w:type="dxa"/>
          </w:tcPr>
          <w:p w14:paraId="644A714A"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16E9169A"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0714C8F2" w14:textId="77777777" w:rsidR="003A3B1C" w:rsidRPr="000F488B" w:rsidRDefault="003A3B1C" w:rsidP="005F716E">
            <w:pPr>
              <w:widowControl w:val="0"/>
              <w:autoSpaceDE w:val="0"/>
              <w:autoSpaceDN w:val="0"/>
              <w:adjustRightInd w:val="0"/>
              <w:jc w:val="both"/>
            </w:pPr>
            <w:r w:rsidRPr="000F488B">
              <w:t>Отдел МВД России по г. Шахунья (по согласованию);</w:t>
            </w:r>
          </w:p>
          <w:p w14:paraId="436DABD4" w14:textId="77777777" w:rsidR="003A3B1C" w:rsidRPr="000F488B" w:rsidRDefault="003A3B1C" w:rsidP="005F716E">
            <w:pPr>
              <w:widowControl w:val="0"/>
              <w:autoSpaceDE w:val="0"/>
              <w:autoSpaceDN w:val="0"/>
              <w:adjustRightInd w:val="0"/>
              <w:jc w:val="both"/>
            </w:pPr>
            <w:r w:rsidRPr="000F488B">
              <w:t>Начальник штаба ДНД</w:t>
            </w:r>
          </w:p>
        </w:tc>
        <w:tc>
          <w:tcPr>
            <w:tcW w:w="1322" w:type="dxa"/>
          </w:tcPr>
          <w:p w14:paraId="6165BB88" w14:textId="77777777" w:rsidR="003A3B1C" w:rsidRPr="000F488B" w:rsidRDefault="003A3B1C" w:rsidP="005F716E">
            <w:pPr>
              <w:widowControl w:val="0"/>
              <w:autoSpaceDE w:val="0"/>
              <w:autoSpaceDN w:val="0"/>
              <w:adjustRightInd w:val="0"/>
              <w:jc w:val="center"/>
            </w:pPr>
            <w:r w:rsidRPr="000F488B">
              <w:t>0,0</w:t>
            </w:r>
          </w:p>
        </w:tc>
        <w:tc>
          <w:tcPr>
            <w:tcW w:w="1180" w:type="dxa"/>
          </w:tcPr>
          <w:p w14:paraId="16D8303E" w14:textId="77777777" w:rsidR="003A3B1C" w:rsidRPr="000F488B" w:rsidRDefault="003A3B1C" w:rsidP="005F716E">
            <w:pPr>
              <w:widowControl w:val="0"/>
              <w:autoSpaceDE w:val="0"/>
              <w:autoSpaceDN w:val="0"/>
              <w:adjustRightInd w:val="0"/>
              <w:jc w:val="center"/>
            </w:pPr>
            <w:r w:rsidRPr="000F488B">
              <w:t>0,0</w:t>
            </w:r>
          </w:p>
        </w:tc>
        <w:tc>
          <w:tcPr>
            <w:tcW w:w="1096" w:type="dxa"/>
          </w:tcPr>
          <w:p w14:paraId="7EBF7A36" w14:textId="77777777" w:rsidR="003A3B1C" w:rsidRPr="000F488B" w:rsidRDefault="003A3B1C" w:rsidP="005F716E">
            <w:pPr>
              <w:widowControl w:val="0"/>
              <w:autoSpaceDE w:val="0"/>
              <w:autoSpaceDN w:val="0"/>
              <w:adjustRightInd w:val="0"/>
              <w:jc w:val="center"/>
            </w:pPr>
            <w:r w:rsidRPr="000F488B">
              <w:t>0,0</w:t>
            </w:r>
          </w:p>
        </w:tc>
        <w:tc>
          <w:tcPr>
            <w:tcW w:w="1096" w:type="dxa"/>
          </w:tcPr>
          <w:p w14:paraId="12C05298" w14:textId="77777777" w:rsidR="003A3B1C" w:rsidRPr="000F488B" w:rsidRDefault="003A3B1C" w:rsidP="005F716E">
            <w:pPr>
              <w:widowControl w:val="0"/>
              <w:autoSpaceDE w:val="0"/>
              <w:autoSpaceDN w:val="0"/>
              <w:adjustRightInd w:val="0"/>
              <w:jc w:val="center"/>
            </w:pPr>
            <w:r>
              <w:t>0,0</w:t>
            </w:r>
          </w:p>
        </w:tc>
        <w:tc>
          <w:tcPr>
            <w:tcW w:w="1096" w:type="dxa"/>
          </w:tcPr>
          <w:p w14:paraId="772D5720" w14:textId="77777777" w:rsidR="003A3B1C" w:rsidRPr="000F488B" w:rsidRDefault="003A3B1C" w:rsidP="005F716E">
            <w:pPr>
              <w:widowControl w:val="0"/>
              <w:autoSpaceDE w:val="0"/>
              <w:autoSpaceDN w:val="0"/>
              <w:adjustRightInd w:val="0"/>
              <w:jc w:val="center"/>
            </w:pPr>
            <w:r>
              <w:t>0,0</w:t>
            </w:r>
          </w:p>
        </w:tc>
        <w:tc>
          <w:tcPr>
            <w:tcW w:w="1096" w:type="dxa"/>
          </w:tcPr>
          <w:p w14:paraId="21745286" w14:textId="77777777" w:rsidR="003A3B1C" w:rsidRPr="00A91B32" w:rsidRDefault="003A3B1C" w:rsidP="005F716E">
            <w:pPr>
              <w:widowControl w:val="0"/>
              <w:autoSpaceDE w:val="0"/>
              <w:autoSpaceDN w:val="0"/>
              <w:adjustRightInd w:val="0"/>
              <w:jc w:val="center"/>
            </w:pPr>
            <w:r w:rsidRPr="00A91B32">
              <w:t>0,0</w:t>
            </w:r>
          </w:p>
        </w:tc>
      </w:tr>
      <w:tr w:rsidR="003A3B1C" w:rsidRPr="005A5036" w14:paraId="769AC996" w14:textId="77777777" w:rsidTr="005F716E">
        <w:trPr>
          <w:trHeight w:val="71"/>
          <w:jc w:val="center"/>
        </w:trPr>
        <w:tc>
          <w:tcPr>
            <w:tcW w:w="4488" w:type="dxa"/>
            <w:gridSpan w:val="3"/>
          </w:tcPr>
          <w:p w14:paraId="29C5B4F5" w14:textId="77777777" w:rsidR="003A3B1C" w:rsidRPr="000F488B" w:rsidRDefault="003A3B1C" w:rsidP="005F716E">
            <w:pPr>
              <w:widowControl w:val="0"/>
              <w:autoSpaceDE w:val="0"/>
              <w:autoSpaceDN w:val="0"/>
              <w:adjustRightInd w:val="0"/>
              <w:jc w:val="both"/>
            </w:pPr>
            <w:r w:rsidRPr="000F488B">
              <w:t xml:space="preserve">1.8. Осуществление сбора информации о новых видах психотропных веществ, появляющихся на потребительском рынке и пользующихся спросом у населения, </w:t>
            </w:r>
            <w:proofErr w:type="gramStart"/>
            <w:r w:rsidRPr="000F488B">
              <w:t>химическая  структура</w:t>
            </w:r>
            <w:proofErr w:type="gramEnd"/>
            <w:r w:rsidRPr="000F488B">
              <w:t xml:space="preserve"> которых сходна с химической структурой и свойствами наркотических средств и психотропных веществ, в том числе курительных смесей  </w:t>
            </w:r>
          </w:p>
        </w:tc>
        <w:tc>
          <w:tcPr>
            <w:tcW w:w="960" w:type="dxa"/>
          </w:tcPr>
          <w:p w14:paraId="20BBF6CB"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65F790C7"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657A039F" w14:textId="77777777" w:rsidR="003A3B1C" w:rsidRPr="000F488B" w:rsidRDefault="003A3B1C" w:rsidP="005F716E">
            <w:pPr>
              <w:widowControl w:val="0"/>
              <w:autoSpaceDE w:val="0"/>
              <w:autoSpaceDN w:val="0"/>
              <w:adjustRightInd w:val="0"/>
              <w:jc w:val="both"/>
            </w:pPr>
            <w:r w:rsidRPr="000F488B">
              <w:t>Отдел МВД России по г. Шахунья (по согласованию);</w:t>
            </w:r>
          </w:p>
          <w:p w14:paraId="14E9E918" w14:textId="77777777" w:rsidR="003A3B1C" w:rsidRPr="000F488B" w:rsidRDefault="003A3B1C" w:rsidP="005F716E">
            <w:pPr>
              <w:widowControl w:val="0"/>
              <w:autoSpaceDE w:val="0"/>
              <w:autoSpaceDN w:val="0"/>
              <w:adjustRightInd w:val="0"/>
              <w:jc w:val="both"/>
            </w:pPr>
            <w:r w:rsidRPr="000F488B">
              <w:t>ГБУЗ НО «Шахунская ЦРБ» (по согласованию)</w:t>
            </w:r>
          </w:p>
        </w:tc>
        <w:tc>
          <w:tcPr>
            <w:tcW w:w="1322" w:type="dxa"/>
          </w:tcPr>
          <w:p w14:paraId="6C9FFAA2" w14:textId="77777777" w:rsidR="003A3B1C" w:rsidRPr="000F488B" w:rsidRDefault="003A3B1C" w:rsidP="005F716E">
            <w:pPr>
              <w:widowControl w:val="0"/>
              <w:autoSpaceDE w:val="0"/>
              <w:autoSpaceDN w:val="0"/>
              <w:adjustRightInd w:val="0"/>
              <w:jc w:val="center"/>
            </w:pPr>
            <w:r w:rsidRPr="000F488B">
              <w:t>0,0</w:t>
            </w:r>
          </w:p>
        </w:tc>
        <w:tc>
          <w:tcPr>
            <w:tcW w:w="1180" w:type="dxa"/>
          </w:tcPr>
          <w:p w14:paraId="505F0C8A" w14:textId="77777777" w:rsidR="003A3B1C" w:rsidRPr="000F488B" w:rsidRDefault="003A3B1C" w:rsidP="005F716E">
            <w:pPr>
              <w:widowControl w:val="0"/>
              <w:autoSpaceDE w:val="0"/>
              <w:autoSpaceDN w:val="0"/>
              <w:adjustRightInd w:val="0"/>
              <w:jc w:val="center"/>
            </w:pPr>
            <w:r w:rsidRPr="000F488B">
              <w:t>0,0</w:t>
            </w:r>
          </w:p>
        </w:tc>
        <w:tc>
          <w:tcPr>
            <w:tcW w:w="1096" w:type="dxa"/>
          </w:tcPr>
          <w:p w14:paraId="6970F55A" w14:textId="77777777" w:rsidR="003A3B1C" w:rsidRPr="000F488B" w:rsidRDefault="003A3B1C" w:rsidP="005F716E">
            <w:pPr>
              <w:widowControl w:val="0"/>
              <w:autoSpaceDE w:val="0"/>
              <w:autoSpaceDN w:val="0"/>
              <w:adjustRightInd w:val="0"/>
              <w:jc w:val="center"/>
            </w:pPr>
            <w:r w:rsidRPr="000F488B">
              <w:t>0,0</w:t>
            </w:r>
          </w:p>
        </w:tc>
        <w:tc>
          <w:tcPr>
            <w:tcW w:w="1096" w:type="dxa"/>
          </w:tcPr>
          <w:p w14:paraId="2D817B20" w14:textId="77777777" w:rsidR="003A3B1C" w:rsidRPr="000F488B" w:rsidRDefault="003A3B1C" w:rsidP="005F716E">
            <w:pPr>
              <w:widowControl w:val="0"/>
              <w:autoSpaceDE w:val="0"/>
              <w:autoSpaceDN w:val="0"/>
              <w:adjustRightInd w:val="0"/>
              <w:jc w:val="center"/>
            </w:pPr>
            <w:r>
              <w:t>0,0</w:t>
            </w:r>
          </w:p>
        </w:tc>
        <w:tc>
          <w:tcPr>
            <w:tcW w:w="1096" w:type="dxa"/>
          </w:tcPr>
          <w:p w14:paraId="5B5D5703" w14:textId="77777777" w:rsidR="003A3B1C" w:rsidRPr="000F488B" w:rsidRDefault="003A3B1C" w:rsidP="005F716E">
            <w:pPr>
              <w:widowControl w:val="0"/>
              <w:autoSpaceDE w:val="0"/>
              <w:autoSpaceDN w:val="0"/>
              <w:adjustRightInd w:val="0"/>
              <w:jc w:val="center"/>
            </w:pPr>
            <w:r>
              <w:t>0,0</w:t>
            </w:r>
          </w:p>
        </w:tc>
        <w:tc>
          <w:tcPr>
            <w:tcW w:w="1096" w:type="dxa"/>
          </w:tcPr>
          <w:p w14:paraId="26DFE682" w14:textId="77777777" w:rsidR="003A3B1C" w:rsidRPr="00A91B32" w:rsidRDefault="003A3B1C" w:rsidP="005F716E">
            <w:pPr>
              <w:widowControl w:val="0"/>
              <w:autoSpaceDE w:val="0"/>
              <w:autoSpaceDN w:val="0"/>
              <w:adjustRightInd w:val="0"/>
              <w:jc w:val="center"/>
            </w:pPr>
            <w:r w:rsidRPr="00A91B32">
              <w:t>0,0</w:t>
            </w:r>
          </w:p>
        </w:tc>
      </w:tr>
      <w:tr w:rsidR="003A3B1C" w:rsidRPr="005A5036" w14:paraId="76EBBCD7" w14:textId="77777777" w:rsidTr="005F716E">
        <w:trPr>
          <w:trHeight w:val="71"/>
          <w:jc w:val="center"/>
        </w:trPr>
        <w:tc>
          <w:tcPr>
            <w:tcW w:w="4488" w:type="dxa"/>
            <w:gridSpan w:val="3"/>
          </w:tcPr>
          <w:p w14:paraId="2B3480D2" w14:textId="77777777" w:rsidR="003A3B1C" w:rsidRPr="000F488B" w:rsidRDefault="003A3B1C" w:rsidP="005F716E">
            <w:pPr>
              <w:widowControl w:val="0"/>
              <w:autoSpaceDE w:val="0"/>
              <w:autoSpaceDN w:val="0"/>
              <w:adjustRightInd w:val="0"/>
              <w:jc w:val="both"/>
            </w:pPr>
            <w:r w:rsidRPr="00EC6D47">
              <w:t>1.9. Профилактика нарушений законодательства о гражданстве, предупреждение и пресечение нелегальной миграции</w:t>
            </w:r>
          </w:p>
        </w:tc>
        <w:tc>
          <w:tcPr>
            <w:tcW w:w="960" w:type="dxa"/>
          </w:tcPr>
          <w:p w14:paraId="183EBF8C"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3A472DBC" w14:textId="77777777" w:rsidR="003A3B1C" w:rsidRPr="00A36B6F" w:rsidRDefault="003A3B1C" w:rsidP="005F716E">
            <w:pPr>
              <w:widowControl w:val="0"/>
              <w:autoSpaceDE w:val="0"/>
              <w:autoSpaceDN w:val="0"/>
              <w:adjustRightInd w:val="0"/>
              <w:jc w:val="both"/>
            </w:pPr>
            <w:r w:rsidRPr="00A36B6F">
              <w:t>2023</w:t>
            </w:r>
          </w:p>
          <w:p w14:paraId="57B250E6" w14:textId="77777777" w:rsidR="003A3B1C" w:rsidRPr="00A36B6F" w:rsidRDefault="003A3B1C" w:rsidP="005F716E">
            <w:pPr>
              <w:widowControl w:val="0"/>
              <w:autoSpaceDE w:val="0"/>
              <w:autoSpaceDN w:val="0"/>
              <w:adjustRightInd w:val="0"/>
              <w:jc w:val="both"/>
            </w:pPr>
            <w:r>
              <w:t>-2027</w:t>
            </w:r>
          </w:p>
          <w:p w14:paraId="6ED66BF5" w14:textId="77777777" w:rsidR="003A3B1C" w:rsidRPr="00A36B6F" w:rsidRDefault="003A3B1C" w:rsidP="005F716E">
            <w:pPr>
              <w:widowControl w:val="0"/>
              <w:autoSpaceDE w:val="0"/>
              <w:autoSpaceDN w:val="0"/>
              <w:adjustRightInd w:val="0"/>
              <w:jc w:val="both"/>
            </w:pPr>
            <w:r w:rsidRPr="00A36B6F">
              <w:t>годы</w:t>
            </w:r>
          </w:p>
        </w:tc>
        <w:tc>
          <w:tcPr>
            <w:tcW w:w="3149" w:type="dxa"/>
          </w:tcPr>
          <w:p w14:paraId="32F87F21" w14:textId="77777777" w:rsidR="003A3B1C" w:rsidRPr="000F488B" w:rsidRDefault="003A3B1C" w:rsidP="005F716E">
            <w:pPr>
              <w:widowControl w:val="0"/>
              <w:autoSpaceDE w:val="0"/>
              <w:autoSpaceDN w:val="0"/>
              <w:adjustRightInd w:val="0"/>
              <w:jc w:val="both"/>
            </w:pPr>
            <w:r w:rsidRPr="000F488B">
              <w:t>Отделение по вопросам миграции Отдела МВД России в городе Шахунья (по согласованию)</w:t>
            </w:r>
          </w:p>
        </w:tc>
        <w:tc>
          <w:tcPr>
            <w:tcW w:w="1322" w:type="dxa"/>
          </w:tcPr>
          <w:p w14:paraId="0231E8D6" w14:textId="77777777" w:rsidR="003A3B1C" w:rsidRPr="000F488B" w:rsidRDefault="003A3B1C" w:rsidP="005F716E">
            <w:pPr>
              <w:widowControl w:val="0"/>
              <w:autoSpaceDE w:val="0"/>
              <w:autoSpaceDN w:val="0"/>
              <w:adjustRightInd w:val="0"/>
              <w:jc w:val="center"/>
            </w:pPr>
            <w:r w:rsidRPr="000F488B">
              <w:t>0,0</w:t>
            </w:r>
          </w:p>
        </w:tc>
        <w:tc>
          <w:tcPr>
            <w:tcW w:w="1180" w:type="dxa"/>
          </w:tcPr>
          <w:p w14:paraId="4FBE1708" w14:textId="77777777" w:rsidR="003A3B1C" w:rsidRPr="000F488B" w:rsidRDefault="003A3B1C" w:rsidP="005F716E">
            <w:pPr>
              <w:widowControl w:val="0"/>
              <w:autoSpaceDE w:val="0"/>
              <w:autoSpaceDN w:val="0"/>
              <w:adjustRightInd w:val="0"/>
              <w:jc w:val="center"/>
            </w:pPr>
            <w:r w:rsidRPr="000F488B">
              <w:t>0,0</w:t>
            </w:r>
          </w:p>
        </w:tc>
        <w:tc>
          <w:tcPr>
            <w:tcW w:w="1096" w:type="dxa"/>
          </w:tcPr>
          <w:p w14:paraId="4A867E13" w14:textId="77777777" w:rsidR="003A3B1C" w:rsidRPr="000F488B" w:rsidRDefault="003A3B1C" w:rsidP="005F716E">
            <w:pPr>
              <w:widowControl w:val="0"/>
              <w:autoSpaceDE w:val="0"/>
              <w:autoSpaceDN w:val="0"/>
              <w:adjustRightInd w:val="0"/>
              <w:jc w:val="center"/>
            </w:pPr>
            <w:r w:rsidRPr="000F488B">
              <w:t>0,0</w:t>
            </w:r>
          </w:p>
        </w:tc>
        <w:tc>
          <w:tcPr>
            <w:tcW w:w="1096" w:type="dxa"/>
          </w:tcPr>
          <w:p w14:paraId="249F8C86" w14:textId="77777777" w:rsidR="003A3B1C" w:rsidRPr="000F488B" w:rsidRDefault="003A3B1C" w:rsidP="005F716E">
            <w:pPr>
              <w:widowControl w:val="0"/>
              <w:autoSpaceDE w:val="0"/>
              <w:autoSpaceDN w:val="0"/>
              <w:adjustRightInd w:val="0"/>
              <w:jc w:val="center"/>
            </w:pPr>
            <w:r>
              <w:t>0,0</w:t>
            </w:r>
          </w:p>
        </w:tc>
        <w:tc>
          <w:tcPr>
            <w:tcW w:w="1096" w:type="dxa"/>
          </w:tcPr>
          <w:p w14:paraId="17DEC08E" w14:textId="77777777" w:rsidR="003A3B1C" w:rsidRPr="000F488B" w:rsidRDefault="003A3B1C" w:rsidP="005F716E">
            <w:pPr>
              <w:widowControl w:val="0"/>
              <w:autoSpaceDE w:val="0"/>
              <w:autoSpaceDN w:val="0"/>
              <w:adjustRightInd w:val="0"/>
              <w:jc w:val="center"/>
            </w:pPr>
            <w:r>
              <w:t>0,0</w:t>
            </w:r>
          </w:p>
        </w:tc>
        <w:tc>
          <w:tcPr>
            <w:tcW w:w="1096" w:type="dxa"/>
          </w:tcPr>
          <w:p w14:paraId="578DD330" w14:textId="77777777" w:rsidR="003A3B1C" w:rsidRPr="00A91B32" w:rsidRDefault="003A3B1C" w:rsidP="005F716E">
            <w:pPr>
              <w:widowControl w:val="0"/>
              <w:autoSpaceDE w:val="0"/>
              <w:autoSpaceDN w:val="0"/>
              <w:adjustRightInd w:val="0"/>
              <w:jc w:val="center"/>
            </w:pPr>
            <w:r w:rsidRPr="00A91B32">
              <w:t>0,0</w:t>
            </w:r>
          </w:p>
        </w:tc>
      </w:tr>
      <w:tr w:rsidR="003A3B1C" w:rsidRPr="005A5036" w14:paraId="288DB343" w14:textId="77777777" w:rsidTr="005F716E">
        <w:trPr>
          <w:trHeight w:val="71"/>
          <w:jc w:val="center"/>
        </w:trPr>
        <w:tc>
          <w:tcPr>
            <w:tcW w:w="4488" w:type="dxa"/>
            <w:gridSpan w:val="3"/>
          </w:tcPr>
          <w:p w14:paraId="4CB86D3B" w14:textId="77777777" w:rsidR="003A3B1C" w:rsidRPr="006D2E45" w:rsidRDefault="003A3B1C" w:rsidP="005F716E">
            <w:pPr>
              <w:widowControl w:val="0"/>
              <w:autoSpaceDE w:val="0"/>
              <w:autoSpaceDN w:val="0"/>
              <w:adjustRightInd w:val="0"/>
              <w:jc w:val="both"/>
            </w:pPr>
            <w:r w:rsidRPr="006D2E45">
              <w:t xml:space="preserve">1.10. Приобретение наглядной агитации (плакаты, календари, листовки) по профилактике правонарушений и травматизма на железнодорожном транспорте  </w:t>
            </w:r>
          </w:p>
        </w:tc>
        <w:tc>
          <w:tcPr>
            <w:tcW w:w="960" w:type="dxa"/>
          </w:tcPr>
          <w:p w14:paraId="5A434447" w14:textId="77777777" w:rsidR="003A3B1C" w:rsidRPr="006D2E45" w:rsidRDefault="003A3B1C" w:rsidP="005F716E">
            <w:pPr>
              <w:widowControl w:val="0"/>
              <w:autoSpaceDE w:val="0"/>
              <w:autoSpaceDN w:val="0"/>
              <w:adjustRightInd w:val="0"/>
              <w:jc w:val="both"/>
            </w:pPr>
            <w:r w:rsidRPr="006D2E45">
              <w:t>Прочие расходы</w:t>
            </w:r>
          </w:p>
        </w:tc>
        <w:tc>
          <w:tcPr>
            <w:tcW w:w="821" w:type="dxa"/>
          </w:tcPr>
          <w:p w14:paraId="619F3B72" w14:textId="77777777" w:rsidR="003A3B1C" w:rsidRPr="006D2E45" w:rsidRDefault="003A3B1C" w:rsidP="005F716E">
            <w:pPr>
              <w:widowControl w:val="0"/>
              <w:autoSpaceDE w:val="0"/>
              <w:autoSpaceDN w:val="0"/>
              <w:adjustRightInd w:val="0"/>
              <w:jc w:val="both"/>
            </w:pPr>
            <w:r>
              <w:t>2023-2027</w:t>
            </w:r>
            <w:r w:rsidRPr="006D2E45">
              <w:t xml:space="preserve"> годы</w:t>
            </w:r>
          </w:p>
        </w:tc>
        <w:tc>
          <w:tcPr>
            <w:tcW w:w="3149" w:type="dxa"/>
          </w:tcPr>
          <w:p w14:paraId="34B87495" w14:textId="77777777" w:rsidR="003A3B1C" w:rsidRPr="006D2E45" w:rsidRDefault="003A3B1C" w:rsidP="005F716E">
            <w:pPr>
              <w:widowControl w:val="0"/>
              <w:autoSpaceDE w:val="0"/>
              <w:autoSpaceDN w:val="0"/>
              <w:adjustRightInd w:val="0"/>
              <w:jc w:val="both"/>
            </w:pPr>
            <w:r w:rsidRPr="006D2E45">
              <w:t>Администрация городского округа город Шахунья Нижегородской области;</w:t>
            </w:r>
          </w:p>
          <w:p w14:paraId="235D4EC0" w14:textId="77777777" w:rsidR="003A3B1C" w:rsidRPr="006D2E45" w:rsidRDefault="003A3B1C" w:rsidP="005F716E">
            <w:pPr>
              <w:widowControl w:val="0"/>
              <w:autoSpaceDE w:val="0"/>
              <w:autoSpaceDN w:val="0"/>
              <w:adjustRightInd w:val="0"/>
              <w:jc w:val="both"/>
            </w:pPr>
            <w:r w:rsidRPr="006D2E45">
              <w:t xml:space="preserve">Линейный пункт полиции на ст. </w:t>
            </w:r>
            <w:proofErr w:type="gramStart"/>
            <w:r w:rsidRPr="006D2E45">
              <w:t>Шахунья  (</w:t>
            </w:r>
            <w:proofErr w:type="gramEnd"/>
            <w:r w:rsidRPr="006D2E45">
              <w:t xml:space="preserve">по согласованию); </w:t>
            </w:r>
          </w:p>
        </w:tc>
        <w:tc>
          <w:tcPr>
            <w:tcW w:w="1322" w:type="dxa"/>
          </w:tcPr>
          <w:p w14:paraId="4DA2CE53" w14:textId="77777777" w:rsidR="003A3B1C" w:rsidRPr="006D2E45" w:rsidRDefault="003A3B1C" w:rsidP="005F716E">
            <w:pPr>
              <w:widowControl w:val="0"/>
              <w:autoSpaceDE w:val="0"/>
              <w:autoSpaceDN w:val="0"/>
              <w:adjustRightInd w:val="0"/>
              <w:jc w:val="center"/>
            </w:pPr>
            <w:r w:rsidRPr="006D2E45">
              <w:t>2,0</w:t>
            </w:r>
          </w:p>
        </w:tc>
        <w:tc>
          <w:tcPr>
            <w:tcW w:w="1180" w:type="dxa"/>
          </w:tcPr>
          <w:p w14:paraId="79D2374A" w14:textId="77777777" w:rsidR="003A3B1C" w:rsidRPr="006D2E45" w:rsidRDefault="003A3B1C" w:rsidP="005F716E">
            <w:pPr>
              <w:widowControl w:val="0"/>
              <w:autoSpaceDE w:val="0"/>
              <w:autoSpaceDN w:val="0"/>
              <w:adjustRightInd w:val="0"/>
              <w:jc w:val="center"/>
            </w:pPr>
            <w:r w:rsidRPr="006D2E45">
              <w:t>2,0</w:t>
            </w:r>
          </w:p>
        </w:tc>
        <w:tc>
          <w:tcPr>
            <w:tcW w:w="1096" w:type="dxa"/>
          </w:tcPr>
          <w:p w14:paraId="10A01CBA" w14:textId="77777777" w:rsidR="003A3B1C" w:rsidRPr="006D2E45" w:rsidRDefault="003A3B1C" w:rsidP="005F716E">
            <w:pPr>
              <w:widowControl w:val="0"/>
              <w:autoSpaceDE w:val="0"/>
              <w:autoSpaceDN w:val="0"/>
              <w:adjustRightInd w:val="0"/>
              <w:jc w:val="center"/>
            </w:pPr>
            <w:r w:rsidRPr="006D2E45">
              <w:t>2,0</w:t>
            </w:r>
          </w:p>
        </w:tc>
        <w:tc>
          <w:tcPr>
            <w:tcW w:w="1096" w:type="dxa"/>
          </w:tcPr>
          <w:p w14:paraId="697AD55F" w14:textId="77777777" w:rsidR="003A3B1C" w:rsidRPr="00B23BE1" w:rsidRDefault="003A3B1C" w:rsidP="005F716E">
            <w:pPr>
              <w:widowControl w:val="0"/>
              <w:autoSpaceDE w:val="0"/>
              <w:autoSpaceDN w:val="0"/>
              <w:adjustRightInd w:val="0"/>
              <w:jc w:val="center"/>
            </w:pPr>
            <w:r w:rsidRPr="00B23BE1">
              <w:t>2,0</w:t>
            </w:r>
          </w:p>
        </w:tc>
        <w:tc>
          <w:tcPr>
            <w:tcW w:w="1096" w:type="dxa"/>
          </w:tcPr>
          <w:p w14:paraId="28589A7E" w14:textId="77777777" w:rsidR="003A3B1C" w:rsidRDefault="003A3B1C" w:rsidP="005F716E">
            <w:pPr>
              <w:widowControl w:val="0"/>
              <w:autoSpaceDE w:val="0"/>
              <w:autoSpaceDN w:val="0"/>
              <w:adjustRightInd w:val="0"/>
              <w:jc w:val="center"/>
            </w:pPr>
            <w:r>
              <w:t>2,0</w:t>
            </w:r>
          </w:p>
        </w:tc>
        <w:tc>
          <w:tcPr>
            <w:tcW w:w="1096" w:type="dxa"/>
          </w:tcPr>
          <w:p w14:paraId="6A2BACB6" w14:textId="77777777" w:rsidR="003A3B1C" w:rsidRPr="00A91B32" w:rsidRDefault="003A3B1C" w:rsidP="005F716E">
            <w:pPr>
              <w:widowControl w:val="0"/>
              <w:autoSpaceDE w:val="0"/>
              <w:autoSpaceDN w:val="0"/>
              <w:adjustRightInd w:val="0"/>
              <w:jc w:val="center"/>
            </w:pPr>
            <w:r w:rsidRPr="00A91B32">
              <w:t>10,0</w:t>
            </w:r>
          </w:p>
        </w:tc>
      </w:tr>
      <w:tr w:rsidR="003A3B1C" w:rsidRPr="005A5036" w14:paraId="04E2A8C4" w14:textId="77777777" w:rsidTr="005F716E">
        <w:trPr>
          <w:trHeight w:val="71"/>
          <w:jc w:val="center"/>
        </w:trPr>
        <w:tc>
          <w:tcPr>
            <w:tcW w:w="4488" w:type="dxa"/>
            <w:gridSpan w:val="3"/>
          </w:tcPr>
          <w:p w14:paraId="5F22CF74" w14:textId="77777777" w:rsidR="003A3B1C" w:rsidRPr="006D2E45" w:rsidRDefault="003A3B1C" w:rsidP="005F716E">
            <w:pPr>
              <w:widowControl w:val="0"/>
              <w:autoSpaceDE w:val="0"/>
              <w:autoSpaceDN w:val="0"/>
              <w:adjustRightInd w:val="0"/>
              <w:jc w:val="both"/>
            </w:pPr>
            <w:r w:rsidRPr="006D2E45">
              <w:t xml:space="preserve">1.11. Приобретение и распространение профилактических информационных материалов по профилактике правонарушений среди населения городского округа </w:t>
            </w:r>
          </w:p>
        </w:tc>
        <w:tc>
          <w:tcPr>
            <w:tcW w:w="960" w:type="dxa"/>
          </w:tcPr>
          <w:p w14:paraId="557D853B" w14:textId="77777777" w:rsidR="003A3B1C" w:rsidRPr="006D2E45" w:rsidRDefault="003A3B1C" w:rsidP="005F716E">
            <w:pPr>
              <w:widowControl w:val="0"/>
              <w:autoSpaceDE w:val="0"/>
              <w:autoSpaceDN w:val="0"/>
              <w:adjustRightInd w:val="0"/>
              <w:jc w:val="both"/>
            </w:pPr>
            <w:r w:rsidRPr="006D2E45">
              <w:t>Прочие расходы</w:t>
            </w:r>
          </w:p>
        </w:tc>
        <w:tc>
          <w:tcPr>
            <w:tcW w:w="821" w:type="dxa"/>
          </w:tcPr>
          <w:p w14:paraId="4B6D1E72" w14:textId="77777777" w:rsidR="003A3B1C" w:rsidRPr="006D2E45" w:rsidRDefault="003A3B1C" w:rsidP="005F716E">
            <w:pPr>
              <w:widowControl w:val="0"/>
              <w:autoSpaceDE w:val="0"/>
              <w:autoSpaceDN w:val="0"/>
              <w:adjustRightInd w:val="0"/>
              <w:jc w:val="both"/>
            </w:pPr>
            <w:r>
              <w:t>2023-2027</w:t>
            </w:r>
            <w:r w:rsidRPr="006D2E45">
              <w:t xml:space="preserve"> годы</w:t>
            </w:r>
          </w:p>
        </w:tc>
        <w:tc>
          <w:tcPr>
            <w:tcW w:w="3149" w:type="dxa"/>
          </w:tcPr>
          <w:p w14:paraId="3435D87A" w14:textId="77777777" w:rsidR="003A3B1C" w:rsidRPr="006D2E45" w:rsidRDefault="003A3B1C" w:rsidP="005F716E">
            <w:pPr>
              <w:widowControl w:val="0"/>
              <w:autoSpaceDE w:val="0"/>
              <w:autoSpaceDN w:val="0"/>
              <w:adjustRightInd w:val="0"/>
              <w:jc w:val="both"/>
            </w:pPr>
            <w:r w:rsidRPr="006D2E45">
              <w:t>Управление образования администрации городского округа город Шахунья Нижегородской области;</w:t>
            </w:r>
          </w:p>
          <w:p w14:paraId="10BE8ABA" w14:textId="77777777" w:rsidR="003A3B1C" w:rsidRPr="006D2E45" w:rsidRDefault="003A3B1C" w:rsidP="005F716E">
            <w:pPr>
              <w:widowControl w:val="0"/>
              <w:autoSpaceDE w:val="0"/>
              <w:autoSpaceDN w:val="0"/>
              <w:adjustRightInd w:val="0"/>
              <w:jc w:val="both"/>
            </w:pPr>
            <w:r w:rsidRPr="006D2E45">
              <w:t>МКУК «ЦОМРУК»;</w:t>
            </w:r>
          </w:p>
          <w:p w14:paraId="78DCC334" w14:textId="77777777" w:rsidR="003A3B1C" w:rsidRPr="006D2E45" w:rsidRDefault="003A3B1C" w:rsidP="005F716E">
            <w:pPr>
              <w:widowControl w:val="0"/>
              <w:autoSpaceDE w:val="0"/>
              <w:autoSpaceDN w:val="0"/>
              <w:adjustRightInd w:val="0"/>
              <w:jc w:val="both"/>
            </w:pPr>
            <w:r w:rsidRPr="006D2E45">
              <w:t>Отдел МВД России в г. Шахунья (по согласованию)</w:t>
            </w:r>
          </w:p>
        </w:tc>
        <w:tc>
          <w:tcPr>
            <w:tcW w:w="1322" w:type="dxa"/>
          </w:tcPr>
          <w:p w14:paraId="4839A697" w14:textId="77777777" w:rsidR="003A3B1C" w:rsidRPr="006D2E45" w:rsidRDefault="003A3B1C" w:rsidP="005F716E">
            <w:pPr>
              <w:widowControl w:val="0"/>
              <w:autoSpaceDE w:val="0"/>
              <w:autoSpaceDN w:val="0"/>
              <w:adjustRightInd w:val="0"/>
              <w:jc w:val="center"/>
            </w:pPr>
            <w:r w:rsidRPr="006D2E45">
              <w:t>2,0</w:t>
            </w:r>
          </w:p>
        </w:tc>
        <w:tc>
          <w:tcPr>
            <w:tcW w:w="1180" w:type="dxa"/>
          </w:tcPr>
          <w:p w14:paraId="66B8BCB4" w14:textId="77777777" w:rsidR="003A3B1C" w:rsidRPr="006D2E45" w:rsidRDefault="003A3B1C" w:rsidP="005F716E">
            <w:pPr>
              <w:widowControl w:val="0"/>
              <w:autoSpaceDE w:val="0"/>
              <w:autoSpaceDN w:val="0"/>
              <w:adjustRightInd w:val="0"/>
              <w:jc w:val="center"/>
            </w:pPr>
            <w:r w:rsidRPr="006D2E45">
              <w:t>2,0</w:t>
            </w:r>
          </w:p>
        </w:tc>
        <w:tc>
          <w:tcPr>
            <w:tcW w:w="1096" w:type="dxa"/>
          </w:tcPr>
          <w:p w14:paraId="582C3B07" w14:textId="77777777" w:rsidR="003A3B1C" w:rsidRPr="006D2E45" w:rsidRDefault="003A3B1C" w:rsidP="005F716E">
            <w:pPr>
              <w:widowControl w:val="0"/>
              <w:autoSpaceDE w:val="0"/>
              <w:autoSpaceDN w:val="0"/>
              <w:adjustRightInd w:val="0"/>
              <w:jc w:val="center"/>
            </w:pPr>
            <w:r w:rsidRPr="006D2E45">
              <w:t>2,0</w:t>
            </w:r>
          </w:p>
        </w:tc>
        <w:tc>
          <w:tcPr>
            <w:tcW w:w="1096" w:type="dxa"/>
          </w:tcPr>
          <w:p w14:paraId="33E15C20" w14:textId="77777777" w:rsidR="003A3B1C" w:rsidRPr="00B23BE1" w:rsidRDefault="003A3B1C" w:rsidP="005F716E">
            <w:pPr>
              <w:widowControl w:val="0"/>
              <w:autoSpaceDE w:val="0"/>
              <w:autoSpaceDN w:val="0"/>
              <w:adjustRightInd w:val="0"/>
              <w:jc w:val="center"/>
            </w:pPr>
            <w:r w:rsidRPr="00B23BE1">
              <w:t>2,0</w:t>
            </w:r>
          </w:p>
        </w:tc>
        <w:tc>
          <w:tcPr>
            <w:tcW w:w="1096" w:type="dxa"/>
          </w:tcPr>
          <w:p w14:paraId="679816A2" w14:textId="77777777" w:rsidR="003A3B1C" w:rsidRDefault="003A3B1C" w:rsidP="005F716E">
            <w:pPr>
              <w:widowControl w:val="0"/>
              <w:autoSpaceDE w:val="0"/>
              <w:autoSpaceDN w:val="0"/>
              <w:adjustRightInd w:val="0"/>
              <w:jc w:val="center"/>
            </w:pPr>
            <w:r>
              <w:t>2,0</w:t>
            </w:r>
          </w:p>
        </w:tc>
        <w:tc>
          <w:tcPr>
            <w:tcW w:w="1096" w:type="dxa"/>
          </w:tcPr>
          <w:p w14:paraId="50A92AFA" w14:textId="77777777" w:rsidR="003A3B1C" w:rsidRPr="00A91B32" w:rsidRDefault="003A3B1C" w:rsidP="005F716E">
            <w:pPr>
              <w:widowControl w:val="0"/>
              <w:autoSpaceDE w:val="0"/>
              <w:autoSpaceDN w:val="0"/>
              <w:adjustRightInd w:val="0"/>
              <w:jc w:val="center"/>
            </w:pPr>
            <w:r w:rsidRPr="00A91B32">
              <w:t>10,0</w:t>
            </w:r>
          </w:p>
        </w:tc>
      </w:tr>
      <w:tr w:rsidR="003A3B1C" w:rsidRPr="005A5036" w14:paraId="42A05EE0" w14:textId="77777777" w:rsidTr="005F716E">
        <w:trPr>
          <w:trHeight w:val="71"/>
          <w:jc w:val="center"/>
        </w:trPr>
        <w:tc>
          <w:tcPr>
            <w:tcW w:w="4488" w:type="dxa"/>
            <w:gridSpan w:val="3"/>
          </w:tcPr>
          <w:p w14:paraId="067128EB" w14:textId="77777777" w:rsidR="003A3B1C" w:rsidRPr="006D2E45" w:rsidRDefault="003A3B1C" w:rsidP="005F716E">
            <w:pPr>
              <w:pStyle w:val="af4"/>
              <w:jc w:val="both"/>
              <w:rPr>
                <w:rFonts w:ascii="Times New Roman" w:eastAsia="Times New Roman" w:hAnsi="Times New Roman"/>
                <w:sz w:val="24"/>
                <w:szCs w:val="24"/>
                <w:lang w:eastAsia="ru-RU"/>
              </w:rPr>
            </w:pPr>
            <w:r w:rsidRPr="006D2E45">
              <w:rPr>
                <w:rFonts w:ascii="Times New Roman" w:eastAsia="Times New Roman" w:hAnsi="Times New Roman"/>
                <w:sz w:val="24"/>
                <w:szCs w:val="24"/>
                <w:lang w:eastAsia="ru-RU"/>
              </w:rPr>
              <w:t>1.12. Приобретение и размещение на подъездных щитах жилых многоквартирных домов на территории городского округа город Шахунья Нижегородской области памяток о правилах поведения при возникновении угрозы или предпосылок к совершению террористического акта</w:t>
            </w:r>
          </w:p>
        </w:tc>
        <w:tc>
          <w:tcPr>
            <w:tcW w:w="960" w:type="dxa"/>
          </w:tcPr>
          <w:p w14:paraId="3E3B7E50" w14:textId="77777777" w:rsidR="003A3B1C" w:rsidRPr="006D2E45" w:rsidRDefault="003A3B1C" w:rsidP="005F716E">
            <w:pPr>
              <w:widowControl w:val="0"/>
              <w:autoSpaceDE w:val="0"/>
              <w:autoSpaceDN w:val="0"/>
              <w:adjustRightInd w:val="0"/>
              <w:jc w:val="both"/>
            </w:pPr>
            <w:r w:rsidRPr="006D2E45">
              <w:t>Прочие расходы</w:t>
            </w:r>
          </w:p>
        </w:tc>
        <w:tc>
          <w:tcPr>
            <w:tcW w:w="821" w:type="dxa"/>
          </w:tcPr>
          <w:p w14:paraId="0B698CB8" w14:textId="77777777" w:rsidR="003A3B1C" w:rsidRPr="006D2E45" w:rsidRDefault="003A3B1C" w:rsidP="005F716E">
            <w:pPr>
              <w:widowControl w:val="0"/>
              <w:autoSpaceDE w:val="0"/>
              <w:autoSpaceDN w:val="0"/>
              <w:adjustRightInd w:val="0"/>
              <w:jc w:val="both"/>
            </w:pPr>
            <w:r w:rsidRPr="006D2E45">
              <w:t>2023-</w:t>
            </w:r>
          </w:p>
          <w:p w14:paraId="6B483786" w14:textId="77777777" w:rsidR="003A3B1C" w:rsidRPr="006D2E45" w:rsidRDefault="003A3B1C" w:rsidP="005F716E">
            <w:pPr>
              <w:widowControl w:val="0"/>
              <w:autoSpaceDE w:val="0"/>
              <w:autoSpaceDN w:val="0"/>
              <w:adjustRightInd w:val="0"/>
              <w:jc w:val="both"/>
            </w:pPr>
            <w:r>
              <w:t>2027</w:t>
            </w:r>
          </w:p>
          <w:p w14:paraId="4C86F0DC" w14:textId="77777777" w:rsidR="003A3B1C" w:rsidRPr="006D2E45" w:rsidRDefault="003A3B1C" w:rsidP="005F716E">
            <w:pPr>
              <w:widowControl w:val="0"/>
              <w:autoSpaceDE w:val="0"/>
              <w:autoSpaceDN w:val="0"/>
              <w:adjustRightInd w:val="0"/>
              <w:jc w:val="both"/>
            </w:pPr>
            <w:r w:rsidRPr="006D2E45">
              <w:t>годы</w:t>
            </w:r>
          </w:p>
        </w:tc>
        <w:tc>
          <w:tcPr>
            <w:tcW w:w="3149" w:type="dxa"/>
          </w:tcPr>
          <w:p w14:paraId="6FD31863" w14:textId="77777777" w:rsidR="003A3B1C" w:rsidRPr="006D2E45" w:rsidRDefault="003A3B1C" w:rsidP="005F716E">
            <w:pPr>
              <w:widowControl w:val="0"/>
              <w:autoSpaceDE w:val="0"/>
              <w:autoSpaceDN w:val="0"/>
              <w:adjustRightInd w:val="0"/>
              <w:jc w:val="both"/>
            </w:pPr>
            <w:r w:rsidRPr="006D2E45">
              <w:t>Отдел МВД России по г. Шахунья (по согласованию)</w:t>
            </w:r>
          </w:p>
          <w:p w14:paraId="105B8075" w14:textId="77777777" w:rsidR="003A3B1C" w:rsidRPr="006D2E45" w:rsidRDefault="003A3B1C" w:rsidP="005F716E">
            <w:pPr>
              <w:widowControl w:val="0"/>
              <w:autoSpaceDE w:val="0"/>
              <w:autoSpaceDN w:val="0"/>
              <w:adjustRightInd w:val="0"/>
              <w:jc w:val="both"/>
            </w:pPr>
          </w:p>
        </w:tc>
        <w:tc>
          <w:tcPr>
            <w:tcW w:w="1322" w:type="dxa"/>
          </w:tcPr>
          <w:p w14:paraId="215BD0F6" w14:textId="77777777" w:rsidR="003A3B1C" w:rsidRPr="006D2E45" w:rsidRDefault="003A3B1C" w:rsidP="005F716E">
            <w:pPr>
              <w:widowControl w:val="0"/>
              <w:autoSpaceDE w:val="0"/>
              <w:autoSpaceDN w:val="0"/>
              <w:adjustRightInd w:val="0"/>
              <w:jc w:val="center"/>
            </w:pPr>
            <w:r w:rsidRPr="006D2E45">
              <w:t>2,0</w:t>
            </w:r>
          </w:p>
        </w:tc>
        <w:tc>
          <w:tcPr>
            <w:tcW w:w="1180" w:type="dxa"/>
          </w:tcPr>
          <w:p w14:paraId="5A6C39A5" w14:textId="77777777" w:rsidR="003A3B1C" w:rsidRPr="006D2E45" w:rsidRDefault="003A3B1C" w:rsidP="005F716E">
            <w:pPr>
              <w:widowControl w:val="0"/>
              <w:autoSpaceDE w:val="0"/>
              <w:autoSpaceDN w:val="0"/>
              <w:adjustRightInd w:val="0"/>
              <w:jc w:val="center"/>
            </w:pPr>
            <w:r w:rsidRPr="006D2E45">
              <w:t>2,0</w:t>
            </w:r>
          </w:p>
        </w:tc>
        <w:tc>
          <w:tcPr>
            <w:tcW w:w="1096" w:type="dxa"/>
          </w:tcPr>
          <w:p w14:paraId="04EC4556" w14:textId="77777777" w:rsidR="003A3B1C" w:rsidRPr="006D2E45" w:rsidRDefault="003A3B1C" w:rsidP="005F716E">
            <w:pPr>
              <w:widowControl w:val="0"/>
              <w:autoSpaceDE w:val="0"/>
              <w:autoSpaceDN w:val="0"/>
              <w:adjustRightInd w:val="0"/>
              <w:jc w:val="center"/>
            </w:pPr>
            <w:r w:rsidRPr="006D2E45">
              <w:t>2,0</w:t>
            </w:r>
          </w:p>
        </w:tc>
        <w:tc>
          <w:tcPr>
            <w:tcW w:w="1096" w:type="dxa"/>
          </w:tcPr>
          <w:p w14:paraId="772CB846" w14:textId="77777777" w:rsidR="003A3B1C" w:rsidRPr="000F488B" w:rsidRDefault="003A3B1C" w:rsidP="005F716E">
            <w:pPr>
              <w:widowControl w:val="0"/>
              <w:autoSpaceDE w:val="0"/>
              <w:autoSpaceDN w:val="0"/>
              <w:adjustRightInd w:val="0"/>
              <w:jc w:val="center"/>
            </w:pPr>
            <w:r w:rsidRPr="00B23BE1">
              <w:t>2,0</w:t>
            </w:r>
          </w:p>
        </w:tc>
        <w:tc>
          <w:tcPr>
            <w:tcW w:w="1096" w:type="dxa"/>
          </w:tcPr>
          <w:p w14:paraId="09A652F0" w14:textId="77777777" w:rsidR="003A3B1C" w:rsidRDefault="003A3B1C" w:rsidP="005F716E">
            <w:pPr>
              <w:widowControl w:val="0"/>
              <w:autoSpaceDE w:val="0"/>
              <w:autoSpaceDN w:val="0"/>
              <w:adjustRightInd w:val="0"/>
              <w:jc w:val="center"/>
            </w:pPr>
            <w:r>
              <w:t>2,0</w:t>
            </w:r>
          </w:p>
        </w:tc>
        <w:tc>
          <w:tcPr>
            <w:tcW w:w="1096" w:type="dxa"/>
          </w:tcPr>
          <w:p w14:paraId="4CC87E41" w14:textId="77777777" w:rsidR="003A3B1C" w:rsidRPr="00A91B32" w:rsidRDefault="003A3B1C" w:rsidP="005F716E">
            <w:pPr>
              <w:widowControl w:val="0"/>
              <w:autoSpaceDE w:val="0"/>
              <w:autoSpaceDN w:val="0"/>
              <w:adjustRightInd w:val="0"/>
              <w:jc w:val="center"/>
            </w:pPr>
            <w:r w:rsidRPr="00A91B32">
              <w:t>10,0</w:t>
            </w:r>
          </w:p>
        </w:tc>
      </w:tr>
      <w:tr w:rsidR="003A3B1C" w:rsidRPr="005A5036" w14:paraId="047B893C" w14:textId="77777777" w:rsidTr="005F716E">
        <w:trPr>
          <w:trHeight w:val="71"/>
          <w:jc w:val="center"/>
        </w:trPr>
        <w:tc>
          <w:tcPr>
            <w:tcW w:w="4488" w:type="dxa"/>
            <w:gridSpan w:val="3"/>
          </w:tcPr>
          <w:p w14:paraId="1D649A5C" w14:textId="77777777" w:rsidR="003A3B1C" w:rsidRPr="000F488B" w:rsidRDefault="003A3B1C" w:rsidP="005F716E">
            <w:pPr>
              <w:widowControl w:val="0"/>
              <w:autoSpaceDE w:val="0"/>
              <w:autoSpaceDN w:val="0"/>
              <w:adjustRightInd w:val="0"/>
              <w:jc w:val="both"/>
            </w:pPr>
            <w:r w:rsidRPr="000F488B">
              <w:t xml:space="preserve">1.13. Освещения в местных средствах массовой информации мероприятий, направленных на повышение престижа семьи в обществе, пропаганды семейного образа жизни и укрепления семейных традиций в городском округе город Шахунья Нижегородской области </w:t>
            </w:r>
          </w:p>
        </w:tc>
        <w:tc>
          <w:tcPr>
            <w:tcW w:w="960" w:type="dxa"/>
          </w:tcPr>
          <w:p w14:paraId="37826CE0"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2197A2B8"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514A4269" w14:textId="77777777" w:rsidR="003A3B1C" w:rsidRPr="000F488B" w:rsidRDefault="003A3B1C" w:rsidP="005F716E">
            <w:pPr>
              <w:widowControl w:val="0"/>
              <w:autoSpaceDE w:val="0"/>
              <w:autoSpaceDN w:val="0"/>
              <w:adjustRightInd w:val="0"/>
              <w:jc w:val="both"/>
            </w:pPr>
            <w:r w:rsidRPr="000F488B">
              <w:t xml:space="preserve">АУ «Редакция газеты «Знамя труда»»; </w:t>
            </w:r>
          </w:p>
          <w:p w14:paraId="28E2A09F" w14:textId="77777777" w:rsidR="003A3B1C" w:rsidRPr="00245C99" w:rsidRDefault="003A3B1C" w:rsidP="005F716E">
            <w:pPr>
              <w:jc w:val="both"/>
              <w:rPr>
                <w:color w:val="000000"/>
              </w:rPr>
            </w:pPr>
            <w:r w:rsidRPr="00245C99">
              <w:rPr>
                <w:color w:val="000000"/>
              </w:rPr>
              <w:t>Сектор информационно-аналитической работы администрации городского округа город Шахунья</w:t>
            </w:r>
          </w:p>
          <w:p w14:paraId="1938AB83" w14:textId="77777777" w:rsidR="003A3B1C" w:rsidRPr="000F488B" w:rsidRDefault="003A3B1C" w:rsidP="005F716E">
            <w:pPr>
              <w:widowControl w:val="0"/>
              <w:autoSpaceDE w:val="0"/>
              <w:autoSpaceDN w:val="0"/>
              <w:adjustRightInd w:val="0"/>
              <w:jc w:val="both"/>
            </w:pPr>
          </w:p>
        </w:tc>
        <w:tc>
          <w:tcPr>
            <w:tcW w:w="1322" w:type="dxa"/>
          </w:tcPr>
          <w:p w14:paraId="2E187976" w14:textId="77777777" w:rsidR="003A3B1C" w:rsidRPr="000F488B" w:rsidRDefault="003A3B1C" w:rsidP="005F716E">
            <w:pPr>
              <w:widowControl w:val="0"/>
              <w:autoSpaceDE w:val="0"/>
              <w:autoSpaceDN w:val="0"/>
              <w:adjustRightInd w:val="0"/>
              <w:jc w:val="center"/>
            </w:pPr>
            <w:r w:rsidRPr="000F488B">
              <w:t>0,0</w:t>
            </w:r>
          </w:p>
        </w:tc>
        <w:tc>
          <w:tcPr>
            <w:tcW w:w="1180" w:type="dxa"/>
          </w:tcPr>
          <w:p w14:paraId="7BF87888" w14:textId="77777777" w:rsidR="003A3B1C" w:rsidRPr="000F488B" w:rsidRDefault="003A3B1C" w:rsidP="005F716E">
            <w:pPr>
              <w:widowControl w:val="0"/>
              <w:autoSpaceDE w:val="0"/>
              <w:autoSpaceDN w:val="0"/>
              <w:adjustRightInd w:val="0"/>
              <w:jc w:val="center"/>
            </w:pPr>
            <w:r w:rsidRPr="000F488B">
              <w:t>0,0</w:t>
            </w:r>
          </w:p>
        </w:tc>
        <w:tc>
          <w:tcPr>
            <w:tcW w:w="1096" w:type="dxa"/>
          </w:tcPr>
          <w:p w14:paraId="0635035A" w14:textId="77777777" w:rsidR="003A3B1C" w:rsidRPr="000F488B" w:rsidRDefault="003A3B1C" w:rsidP="005F716E">
            <w:pPr>
              <w:widowControl w:val="0"/>
              <w:autoSpaceDE w:val="0"/>
              <w:autoSpaceDN w:val="0"/>
              <w:adjustRightInd w:val="0"/>
              <w:jc w:val="center"/>
            </w:pPr>
            <w:r w:rsidRPr="000F488B">
              <w:t>0,0</w:t>
            </w:r>
          </w:p>
        </w:tc>
        <w:tc>
          <w:tcPr>
            <w:tcW w:w="1096" w:type="dxa"/>
          </w:tcPr>
          <w:p w14:paraId="3ACE569B" w14:textId="77777777" w:rsidR="003A3B1C" w:rsidRPr="000F488B" w:rsidRDefault="003A3B1C" w:rsidP="005F716E">
            <w:pPr>
              <w:widowControl w:val="0"/>
              <w:autoSpaceDE w:val="0"/>
              <w:autoSpaceDN w:val="0"/>
              <w:adjustRightInd w:val="0"/>
              <w:jc w:val="center"/>
            </w:pPr>
            <w:r>
              <w:t>0,0</w:t>
            </w:r>
          </w:p>
        </w:tc>
        <w:tc>
          <w:tcPr>
            <w:tcW w:w="1096" w:type="dxa"/>
          </w:tcPr>
          <w:p w14:paraId="18DD5A05" w14:textId="77777777" w:rsidR="003A3B1C" w:rsidRPr="000F488B" w:rsidRDefault="003A3B1C" w:rsidP="005F716E">
            <w:pPr>
              <w:widowControl w:val="0"/>
              <w:autoSpaceDE w:val="0"/>
              <w:autoSpaceDN w:val="0"/>
              <w:adjustRightInd w:val="0"/>
              <w:jc w:val="center"/>
            </w:pPr>
            <w:r>
              <w:t>0,0</w:t>
            </w:r>
          </w:p>
        </w:tc>
        <w:tc>
          <w:tcPr>
            <w:tcW w:w="1096" w:type="dxa"/>
          </w:tcPr>
          <w:p w14:paraId="7ED31FE5" w14:textId="77777777" w:rsidR="003A3B1C" w:rsidRPr="00A91B32" w:rsidRDefault="003A3B1C" w:rsidP="005F716E">
            <w:pPr>
              <w:widowControl w:val="0"/>
              <w:autoSpaceDE w:val="0"/>
              <w:autoSpaceDN w:val="0"/>
              <w:adjustRightInd w:val="0"/>
              <w:jc w:val="center"/>
            </w:pPr>
            <w:r w:rsidRPr="00A91B32">
              <w:t>0,0</w:t>
            </w:r>
          </w:p>
        </w:tc>
      </w:tr>
      <w:tr w:rsidR="003A3B1C" w:rsidRPr="005A5036" w14:paraId="6480FFB2" w14:textId="77777777" w:rsidTr="005F716E">
        <w:trPr>
          <w:trHeight w:val="71"/>
          <w:jc w:val="center"/>
        </w:trPr>
        <w:tc>
          <w:tcPr>
            <w:tcW w:w="4488" w:type="dxa"/>
            <w:gridSpan w:val="3"/>
          </w:tcPr>
          <w:p w14:paraId="124C6BC9" w14:textId="77777777" w:rsidR="003A3B1C" w:rsidRPr="000F488B" w:rsidRDefault="003A3B1C" w:rsidP="005F716E">
            <w:pPr>
              <w:autoSpaceDE w:val="0"/>
              <w:autoSpaceDN w:val="0"/>
              <w:adjustRightInd w:val="0"/>
              <w:jc w:val="both"/>
            </w:pPr>
            <w:r w:rsidRPr="000F488B">
              <w:t>1.14. Информирование граждан о способах и средствах защиты от преступных и иных посягательств путем проведения соответствующей разъяснительной работы в средствах массовой информации</w:t>
            </w:r>
          </w:p>
        </w:tc>
        <w:tc>
          <w:tcPr>
            <w:tcW w:w="960" w:type="dxa"/>
          </w:tcPr>
          <w:p w14:paraId="18CFBF36"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74E72F24"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64085E94" w14:textId="77777777" w:rsidR="003A3B1C" w:rsidRPr="000F488B" w:rsidRDefault="003A3B1C" w:rsidP="005F716E">
            <w:pPr>
              <w:widowControl w:val="0"/>
              <w:autoSpaceDE w:val="0"/>
              <w:autoSpaceDN w:val="0"/>
              <w:adjustRightInd w:val="0"/>
              <w:jc w:val="both"/>
            </w:pPr>
            <w:r w:rsidRPr="000F488B">
              <w:t xml:space="preserve">АУ «Редакция районной газеты «Знамя труда»», </w:t>
            </w:r>
          </w:p>
          <w:p w14:paraId="30214030" w14:textId="77777777" w:rsidR="003A3B1C" w:rsidRPr="00245C99" w:rsidRDefault="003A3B1C" w:rsidP="005F716E">
            <w:pPr>
              <w:jc w:val="both"/>
              <w:rPr>
                <w:color w:val="000000"/>
              </w:rPr>
            </w:pPr>
            <w:r w:rsidRPr="00245C99">
              <w:rPr>
                <w:color w:val="000000"/>
              </w:rPr>
              <w:t>Сектор информационно-аналитической работы администрации городского округа город Шахунья</w:t>
            </w:r>
          </w:p>
          <w:p w14:paraId="06A844E9" w14:textId="77777777" w:rsidR="003A3B1C" w:rsidRPr="000F488B" w:rsidRDefault="003A3B1C" w:rsidP="005F716E">
            <w:pPr>
              <w:widowControl w:val="0"/>
              <w:autoSpaceDE w:val="0"/>
              <w:autoSpaceDN w:val="0"/>
              <w:adjustRightInd w:val="0"/>
              <w:jc w:val="both"/>
            </w:pPr>
          </w:p>
        </w:tc>
        <w:tc>
          <w:tcPr>
            <w:tcW w:w="1322" w:type="dxa"/>
          </w:tcPr>
          <w:p w14:paraId="00685F76" w14:textId="77777777" w:rsidR="003A3B1C" w:rsidRPr="000F488B" w:rsidRDefault="003A3B1C" w:rsidP="005F716E">
            <w:pPr>
              <w:widowControl w:val="0"/>
              <w:autoSpaceDE w:val="0"/>
              <w:autoSpaceDN w:val="0"/>
              <w:adjustRightInd w:val="0"/>
              <w:jc w:val="center"/>
            </w:pPr>
            <w:r w:rsidRPr="000F488B">
              <w:t>0,0</w:t>
            </w:r>
          </w:p>
        </w:tc>
        <w:tc>
          <w:tcPr>
            <w:tcW w:w="1180" w:type="dxa"/>
          </w:tcPr>
          <w:p w14:paraId="3F22E9EA" w14:textId="77777777" w:rsidR="003A3B1C" w:rsidRPr="000F488B" w:rsidRDefault="003A3B1C" w:rsidP="005F716E">
            <w:pPr>
              <w:widowControl w:val="0"/>
              <w:autoSpaceDE w:val="0"/>
              <w:autoSpaceDN w:val="0"/>
              <w:adjustRightInd w:val="0"/>
              <w:jc w:val="center"/>
            </w:pPr>
            <w:r w:rsidRPr="000F488B">
              <w:t>0,0</w:t>
            </w:r>
          </w:p>
        </w:tc>
        <w:tc>
          <w:tcPr>
            <w:tcW w:w="1096" w:type="dxa"/>
          </w:tcPr>
          <w:p w14:paraId="39748AC1" w14:textId="77777777" w:rsidR="003A3B1C" w:rsidRPr="000F488B" w:rsidRDefault="003A3B1C" w:rsidP="005F716E">
            <w:pPr>
              <w:widowControl w:val="0"/>
              <w:autoSpaceDE w:val="0"/>
              <w:autoSpaceDN w:val="0"/>
              <w:adjustRightInd w:val="0"/>
              <w:jc w:val="center"/>
            </w:pPr>
            <w:r w:rsidRPr="000F488B">
              <w:t>0,0</w:t>
            </w:r>
          </w:p>
        </w:tc>
        <w:tc>
          <w:tcPr>
            <w:tcW w:w="1096" w:type="dxa"/>
          </w:tcPr>
          <w:p w14:paraId="46FBE0AF" w14:textId="77777777" w:rsidR="003A3B1C" w:rsidRPr="000F488B" w:rsidRDefault="003A3B1C" w:rsidP="005F716E">
            <w:pPr>
              <w:widowControl w:val="0"/>
              <w:autoSpaceDE w:val="0"/>
              <w:autoSpaceDN w:val="0"/>
              <w:adjustRightInd w:val="0"/>
              <w:jc w:val="center"/>
            </w:pPr>
            <w:r>
              <w:t>0,0</w:t>
            </w:r>
          </w:p>
        </w:tc>
        <w:tc>
          <w:tcPr>
            <w:tcW w:w="1096" w:type="dxa"/>
          </w:tcPr>
          <w:p w14:paraId="47E779DB" w14:textId="77777777" w:rsidR="003A3B1C" w:rsidRPr="000F488B" w:rsidRDefault="003A3B1C" w:rsidP="005F716E">
            <w:pPr>
              <w:widowControl w:val="0"/>
              <w:autoSpaceDE w:val="0"/>
              <w:autoSpaceDN w:val="0"/>
              <w:adjustRightInd w:val="0"/>
              <w:jc w:val="center"/>
            </w:pPr>
            <w:r>
              <w:t>0,0</w:t>
            </w:r>
          </w:p>
        </w:tc>
        <w:tc>
          <w:tcPr>
            <w:tcW w:w="1096" w:type="dxa"/>
          </w:tcPr>
          <w:p w14:paraId="163AB00F" w14:textId="77777777" w:rsidR="003A3B1C" w:rsidRPr="00A91B32" w:rsidRDefault="003A3B1C" w:rsidP="005F716E">
            <w:pPr>
              <w:widowControl w:val="0"/>
              <w:autoSpaceDE w:val="0"/>
              <w:autoSpaceDN w:val="0"/>
              <w:adjustRightInd w:val="0"/>
              <w:jc w:val="center"/>
            </w:pPr>
            <w:r w:rsidRPr="00A91B32">
              <w:t>0,0</w:t>
            </w:r>
          </w:p>
        </w:tc>
      </w:tr>
      <w:tr w:rsidR="003A3B1C" w:rsidRPr="005A5036" w14:paraId="6086E645" w14:textId="77777777" w:rsidTr="005F716E">
        <w:trPr>
          <w:trHeight w:val="71"/>
          <w:jc w:val="center"/>
        </w:trPr>
        <w:tc>
          <w:tcPr>
            <w:tcW w:w="4488" w:type="dxa"/>
            <w:gridSpan w:val="3"/>
          </w:tcPr>
          <w:p w14:paraId="43DE3E1C" w14:textId="77777777" w:rsidR="003A3B1C" w:rsidRPr="006D2E45" w:rsidRDefault="003A3B1C" w:rsidP="005F716E">
            <w:pPr>
              <w:widowControl w:val="0"/>
              <w:autoSpaceDE w:val="0"/>
              <w:autoSpaceDN w:val="0"/>
              <w:adjustRightInd w:val="0"/>
              <w:jc w:val="both"/>
            </w:pPr>
            <w:r w:rsidRPr="006D2E45">
              <w:t>1.15. Приобретение памяток (листовок, буклетов) о действиях при совершении преступления для распространения их среди населения городского округа город Шахунья Нижегородской области</w:t>
            </w:r>
          </w:p>
        </w:tc>
        <w:tc>
          <w:tcPr>
            <w:tcW w:w="960" w:type="dxa"/>
          </w:tcPr>
          <w:p w14:paraId="400187F9" w14:textId="77777777" w:rsidR="003A3B1C" w:rsidRPr="006D2E45" w:rsidRDefault="003A3B1C" w:rsidP="005F716E">
            <w:pPr>
              <w:widowControl w:val="0"/>
              <w:autoSpaceDE w:val="0"/>
              <w:autoSpaceDN w:val="0"/>
              <w:adjustRightInd w:val="0"/>
              <w:jc w:val="both"/>
            </w:pPr>
            <w:r w:rsidRPr="006D2E45">
              <w:t>Прочие расходы</w:t>
            </w:r>
          </w:p>
        </w:tc>
        <w:tc>
          <w:tcPr>
            <w:tcW w:w="821" w:type="dxa"/>
          </w:tcPr>
          <w:p w14:paraId="15CA2018" w14:textId="77777777" w:rsidR="003A3B1C" w:rsidRPr="006D2E45" w:rsidRDefault="003A3B1C" w:rsidP="005F716E">
            <w:pPr>
              <w:widowControl w:val="0"/>
              <w:autoSpaceDE w:val="0"/>
              <w:autoSpaceDN w:val="0"/>
              <w:adjustRightInd w:val="0"/>
              <w:jc w:val="both"/>
            </w:pPr>
            <w:r w:rsidRPr="006D2E45">
              <w:t>2023-</w:t>
            </w:r>
          </w:p>
          <w:p w14:paraId="063DFAE2" w14:textId="77777777" w:rsidR="003A3B1C" w:rsidRPr="006D2E45" w:rsidRDefault="003A3B1C" w:rsidP="005F716E">
            <w:pPr>
              <w:widowControl w:val="0"/>
              <w:autoSpaceDE w:val="0"/>
              <w:autoSpaceDN w:val="0"/>
              <w:adjustRightInd w:val="0"/>
              <w:jc w:val="both"/>
            </w:pPr>
            <w:r>
              <w:t>2027</w:t>
            </w:r>
            <w:r w:rsidRPr="006D2E45">
              <w:t xml:space="preserve"> годы</w:t>
            </w:r>
          </w:p>
        </w:tc>
        <w:tc>
          <w:tcPr>
            <w:tcW w:w="3149" w:type="dxa"/>
          </w:tcPr>
          <w:p w14:paraId="12CE727E" w14:textId="77777777" w:rsidR="003A3B1C" w:rsidRPr="006D2E45" w:rsidRDefault="003A3B1C" w:rsidP="005F716E">
            <w:pPr>
              <w:widowControl w:val="0"/>
              <w:autoSpaceDE w:val="0"/>
              <w:autoSpaceDN w:val="0"/>
              <w:adjustRightInd w:val="0"/>
              <w:jc w:val="both"/>
            </w:pPr>
            <w:r w:rsidRPr="006D2E45">
              <w:t>Отдел МВД России по г. Шахунья (по согласованию);</w:t>
            </w:r>
          </w:p>
          <w:p w14:paraId="150AFCB4" w14:textId="77777777" w:rsidR="003A3B1C" w:rsidRPr="006D2E45" w:rsidRDefault="003A3B1C" w:rsidP="005F716E">
            <w:pPr>
              <w:widowControl w:val="0"/>
              <w:autoSpaceDE w:val="0"/>
              <w:autoSpaceDN w:val="0"/>
              <w:adjustRightInd w:val="0"/>
              <w:jc w:val="both"/>
            </w:pPr>
            <w:r w:rsidRPr="006D2E45">
              <w:t>Администрация городского округа город Шахунья Нижегородской области</w:t>
            </w:r>
          </w:p>
        </w:tc>
        <w:tc>
          <w:tcPr>
            <w:tcW w:w="1322" w:type="dxa"/>
          </w:tcPr>
          <w:p w14:paraId="618D5051" w14:textId="77777777" w:rsidR="003A3B1C" w:rsidRPr="006D2E45" w:rsidRDefault="003A3B1C" w:rsidP="005F716E">
            <w:pPr>
              <w:widowControl w:val="0"/>
              <w:autoSpaceDE w:val="0"/>
              <w:autoSpaceDN w:val="0"/>
              <w:adjustRightInd w:val="0"/>
              <w:jc w:val="center"/>
            </w:pPr>
            <w:r w:rsidRPr="006D2E45">
              <w:t>2,0</w:t>
            </w:r>
          </w:p>
        </w:tc>
        <w:tc>
          <w:tcPr>
            <w:tcW w:w="1180" w:type="dxa"/>
          </w:tcPr>
          <w:p w14:paraId="054F25D8" w14:textId="77777777" w:rsidR="003A3B1C" w:rsidRPr="006D2E45" w:rsidRDefault="003A3B1C" w:rsidP="005F716E">
            <w:pPr>
              <w:widowControl w:val="0"/>
              <w:autoSpaceDE w:val="0"/>
              <w:autoSpaceDN w:val="0"/>
              <w:adjustRightInd w:val="0"/>
              <w:jc w:val="center"/>
            </w:pPr>
            <w:r w:rsidRPr="006D2E45">
              <w:t>2,0</w:t>
            </w:r>
          </w:p>
        </w:tc>
        <w:tc>
          <w:tcPr>
            <w:tcW w:w="1096" w:type="dxa"/>
          </w:tcPr>
          <w:p w14:paraId="486B90F5" w14:textId="77777777" w:rsidR="003A3B1C" w:rsidRPr="006D2E45" w:rsidRDefault="003A3B1C" w:rsidP="005F716E">
            <w:pPr>
              <w:widowControl w:val="0"/>
              <w:autoSpaceDE w:val="0"/>
              <w:autoSpaceDN w:val="0"/>
              <w:adjustRightInd w:val="0"/>
              <w:jc w:val="center"/>
            </w:pPr>
            <w:r w:rsidRPr="006D2E45">
              <w:t>2,0</w:t>
            </w:r>
          </w:p>
        </w:tc>
        <w:tc>
          <w:tcPr>
            <w:tcW w:w="1096" w:type="dxa"/>
          </w:tcPr>
          <w:p w14:paraId="61A4D766" w14:textId="77777777" w:rsidR="003A3B1C" w:rsidRPr="000F488B" w:rsidRDefault="003A3B1C" w:rsidP="005F716E">
            <w:pPr>
              <w:widowControl w:val="0"/>
              <w:autoSpaceDE w:val="0"/>
              <w:autoSpaceDN w:val="0"/>
              <w:adjustRightInd w:val="0"/>
              <w:jc w:val="center"/>
            </w:pPr>
            <w:r w:rsidRPr="00B23BE1">
              <w:t>2,0</w:t>
            </w:r>
          </w:p>
        </w:tc>
        <w:tc>
          <w:tcPr>
            <w:tcW w:w="1096" w:type="dxa"/>
          </w:tcPr>
          <w:p w14:paraId="0BE86070" w14:textId="77777777" w:rsidR="003A3B1C" w:rsidRDefault="003A3B1C" w:rsidP="005F716E">
            <w:pPr>
              <w:widowControl w:val="0"/>
              <w:autoSpaceDE w:val="0"/>
              <w:autoSpaceDN w:val="0"/>
              <w:adjustRightInd w:val="0"/>
              <w:jc w:val="center"/>
            </w:pPr>
            <w:r>
              <w:t>2,0</w:t>
            </w:r>
          </w:p>
        </w:tc>
        <w:tc>
          <w:tcPr>
            <w:tcW w:w="1096" w:type="dxa"/>
          </w:tcPr>
          <w:p w14:paraId="6CC8703E" w14:textId="77777777" w:rsidR="003A3B1C" w:rsidRPr="00A91B32" w:rsidRDefault="003A3B1C" w:rsidP="005F716E">
            <w:pPr>
              <w:widowControl w:val="0"/>
              <w:autoSpaceDE w:val="0"/>
              <w:autoSpaceDN w:val="0"/>
              <w:adjustRightInd w:val="0"/>
              <w:jc w:val="center"/>
            </w:pPr>
            <w:r w:rsidRPr="00A91B32">
              <w:t>10,0</w:t>
            </w:r>
          </w:p>
        </w:tc>
      </w:tr>
      <w:tr w:rsidR="003A3B1C" w:rsidRPr="005A5036" w14:paraId="5FD22BE0" w14:textId="77777777" w:rsidTr="005F716E">
        <w:trPr>
          <w:trHeight w:val="71"/>
          <w:jc w:val="center"/>
        </w:trPr>
        <w:tc>
          <w:tcPr>
            <w:tcW w:w="4488" w:type="dxa"/>
            <w:gridSpan w:val="3"/>
          </w:tcPr>
          <w:p w14:paraId="323CC6B3" w14:textId="77777777" w:rsidR="003A3B1C" w:rsidRPr="006D2E45" w:rsidRDefault="003A3B1C" w:rsidP="005F716E">
            <w:pPr>
              <w:widowControl w:val="0"/>
              <w:autoSpaceDE w:val="0"/>
              <w:autoSpaceDN w:val="0"/>
              <w:adjustRightInd w:val="0"/>
              <w:jc w:val="both"/>
            </w:pPr>
            <w:r w:rsidRPr="006D2E45">
              <w:t xml:space="preserve">1.16. Организация и проведение оперативно – профилактических мероприятий, направленных на предупреждение правонарушений в сфере </w:t>
            </w:r>
            <w:proofErr w:type="spellStart"/>
            <w:r w:rsidRPr="006D2E45">
              <w:t>семейно</w:t>
            </w:r>
            <w:proofErr w:type="spellEnd"/>
            <w:r w:rsidRPr="006D2E45">
              <w:t xml:space="preserve"> – бытовых отношений среди осужденных к наказаниям, не связанным с лишением </w:t>
            </w:r>
            <w:proofErr w:type="gramStart"/>
            <w:r w:rsidRPr="006D2E45">
              <w:t>свободы,  и</w:t>
            </w:r>
            <w:proofErr w:type="gramEnd"/>
            <w:r w:rsidRPr="006D2E45">
              <w:t xml:space="preserve"> иным мерам уголовно – правового характера</w:t>
            </w:r>
          </w:p>
        </w:tc>
        <w:tc>
          <w:tcPr>
            <w:tcW w:w="960" w:type="dxa"/>
          </w:tcPr>
          <w:p w14:paraId="609F8E80" w14:textId="77777777" w:rsidR="003A3B1C" w:rsidRPr="006D2E45" w:rsidRDefault="003A3B1C" w:rsidP="005F716E">
            <w:pPr>
              <w:widowControl w:val="0"/>
              <w:autoSpaceDE w:val="0"/>
              <w:autoSpaceDN w:val="0"/>
              <w:adjustRightInd w:val="0"/>
              <w:jc w:val="both"/>
            </w:pPr>
            <w:r w:rsidRPr="006D2E45">
              <w:t>Прочие расходы</w:t>
            </w:r>
          </w:p>
        </w:tc>
        <w:tc>
          <w:tcPr>
            <w:tcW w:w="821" w:type="dxa"/>
          </w:tcPr>
          <w:p w14:paraId="642ABDA8" w14:textId="77777777" w:rsidR="003A3B1C" w:rsidRPr="006D2E45" w:rsidRDefault="003A3B1C" w:rsidP="005F716E">
            <w:pPr>
              <w:widowControl w:val="0"/>
              <w:autoSpaceDE w:val="0"/>
              <w:autoSpaceDN w:val="0"/>
              <w:adjustRightInd w:val="0"/>
              <w:jc w:val="both"/>
            </w:pPr>
            <w:r>
              <w:t>2023-2027</w:t>
            </w:r>
            <w:r w:rsidRPr="006D2E45">
              <w:t xml:space="preserve"> годы</w:t>
            </w:r>
          </w:p>
        </w:tc>
        <w:tc>
          <w:tcPr>
            <w:tcW w:w="3149" w:type="dxa"/>
          </w:tcPr>
          <w:p w14:paraId="56BACB38" w14:textId="77777777" w:rsidR="003A3B1C" w:rsidRPr="006D2E45" w:rsidRDefault="003A3B1C" w:rsidP="005F716E">
            <w:pPr>
              <w:widowControl w:val="0"/>
              <w:autoSpaceDE w:val="0"/>
              <w:autoSpaceDN w:val="0"/>
              <w:adjustRightInd w:val="0"/>
              <w:jc w:val="both"/>
            </w:pPr>
            <w:r w:rsidRPr="006D2E45">
              <w:t>Отдел МВД России по г. Шахунья (по согласованию);</w:t>
            </w:r>
          </w:p>
          <w:p w14:paraId="5713007B" w14:textId="77777777" w:rsidR="003A3B1C" w:rsidRPr="006D2E45" w:rsidRDefault="003A3B1C" w:rsidP="005F716E">
            <w:pPr>
              <w:widowControl w:val="0"/>
              <w:autoSpaceDE w:val="0"/>
              <w:autoSpaceDN w:val="0"/>
              <w:adjustRightInd w:val="0"/>
              <w:jc w:val="both"/>
            </w:pPr>
            <w:r w:rsidRPr="006D2E45">
              <w:t>Шахунский межмуниципальный филиал ФКУ УИИ ГУФСИН России по Нижегородской области» (по согласованию)</w:t>
            </w:r>
          </w:p>
        </w:tc>
        <w:tc>
          <w:tcPr>
            <w:tcW w:w="1322" w:type="dxa"/>
          </w:tcPr>
          <w:p w14:paraId="0F06400F" w14:textId="77777777" w:rsidR="003A3B1C" w:rsidRPr="006D2E45" w:rsidRDefault="003A3B1C" w:rsidP="005F716E">
            <w:pPr>
              <w:widowControl w:val="0"/>
              <w:autoSpaceDE w:val="0"/>
              <w:autoSpaceDN w:val="0"/>
              <w:adjustRightInd w:val="0"/>
              <w:jc w:val="center"/>
            </w:pPr>
            <w:r w:rsidRPr="006D2E45">
              <w:t>0,0</w:t>
            </w:r>
          </w:p>
        </w:tc>
        <w:tc>
          <w:tcPr>
            <w:tcW w:w="1180" w:type="dxa"/>
          </w:tcPr>
          <w:p w14:paraId="7DD43CF6" w14:textId="77777777" w:rsidR="003A3B1C" w:rsidRPr="006D2E45" w:rsidRDefault="003A3B1C" w:rsidP="005F716E">
            <w:pPr>
              <w:widowControl w:val="0"/>
              <w:autoSpaceDE w:val="0"/>
              <w:autoSpaceDN w:val="0"/>
              <w:adjustRightInd w:val="0"/>
              <w:jc w:val="center"/>
            </w:pPr>
            <w:r w:rsidRPr="006D2E45">
              <w:t>0,0</w:t>
            </w:r>
          </w:p>
        </w:tc>
        <w:tc>
          <w:tcPr>
            <w:tcW w:w="1096" w:type="dxa"/>
          </w:tcPr>
          <w:p w14:paraId="5233AE70" w14:textId="77777777" w:rsidR="003A3B1C" w:rsidRPr="006D2E45" w:rsidRDefault="003A3B1C" w:rsidP="005F716E">
            <w:pPr>
              <w:widowControl w:val="0"/>
              <w:autoSpaceDE w:val="0"/>
              <w:autoSpaceDN w:val="0"/>
              <w:adjustRightInd w:val="0"/>
              <w:jc w:val="center"/>
            </w:pPr>
            <w:r w:rsidRPr="006D2E45">
              <w:t>0,0</w:t>
            </w:r>
          </w:p>
        </w:tc>
        <w:tc>
          <w:tcPr>
            <w:tcW w:w="1096" w:type="dxa"/>
          </w:tcPr>
          <w:p w14:paraId="23B7EF4F" w14:textId="77777777" w:rsidR="003A3B1C" w:rsidRPr="000F488B" w:rsidRDefault="003A3B1C" w:rsidP="005F716E">
            <w:pPr>
              <w:widowControl w:val="0"/>
              <w:autoSpaceDE w:val="0"/>
              <w:autoSpaceDN w:val="0"/>
              <w:adjustRightInd w:val="0"/>
              <w:jc w:val="center"/>
            </w:pPr>
            <w:r>
              <w:t>0,0</w:t>
            </w:r>
          </w:p>
        </w:tc>
        <w:tc>
          <w:tcPr>
            <w:tcW w:w="1096" w:type="dxa"/>
          </w:tcPr>
          <w:p w14:paraId="62645D66" w14:textId="77777777" w:rsidR="003A3B1C" w:rsidRPr="000F488B" w:rsidRDefault="003A3B1C" w:rsidP="005F716E">
            <w:pPr>
              <w:widowControl w:val="0"/>
              <w:autoSpaceDE w:val="0"/>
              <w:autoSpaceDN w:val="0"/>
              <w:adjustRightInd w:val="0"/>
              <w:jc w:val="center"/>
            </w:pPr>
            <w:r>
              <w:t>0,0</w:t>
            </w:r>
          </w:p>
        </w:tc>
        <w:tc>
          <w:tcPr>
            <w:tcW w:w="1096" w:type="dxa"/>
          </w:tcPr>
          <w:p w14:paraId="3F5FF8A2" w14:textId="77777777" w:rsidR="003A3B1C" w:rsidRPr="00A91B32" w:rsidRDefault="003A3B1C" w:rsidP="005F716E">
            <w:pPr>
              <w:widowControl w:val="0"/>
              <w:autoSpaceDE w:val="0"/>
              <w:autoSpaceDN w:val="0"/>
              <w:adjustRightInd w:val="0"/>
              <w:jc w:val="center"/>
            </w:pPr>
            <w:r w:rsidRPr="00A91B32">
              <w:t>0,0</w:t>
            </w:r>
          </w:p>
        </w:tc>
      </w:tr>
      <w:tr w:rsidR="003A3B1C" w:rsidRPr="005A5036" w14:paraId="2671C167" w14:textId="77777777" w:rsidTr="005F716E">
        <w:trPr>
          <w:trHeight w:val="71"/>
          <w:jc w:val="center"/>
        </w:trPr>
        <w:tc>
          <w:tcPr>
            <w:tcW w:w="4488" w:type="dxa"/>
            <w:gridSpan w:val="3"/>
          </w:tcPr>
          <w:p w14:paraId="1CEA2617" w14:textId="77777777" w:rsidR="003A3B1C" w:rsidRPr="006D2E45" w:rsidRDefault="003A3B1C" w:rsidP="005F716E">
            <w:pPr>
              <w:widowControl w:val="0"/>
              <w:autoSpaceDE w:val="0"/>
              <w:autoSpaceDN w:val="0"/>
              <w:adjustRightInd w:val="0"/>
              <w:jc w:val="both"/>
            </w:pPr>
            <w:r w:rsidRPr="006D2E45">
              <w:t>1.17. Монтаж и трансляция видеороликов и сюжетов по телевидению в г. Шахунье на тему «Профилактика преступлений и правонарушений»</w:t>
            </w:r>
          </w:p>
        </w:tc>
        <w:tc>
          <w:tcPr>
            <w:tcW w:w="960" w:type="dxa"/>
          </w:tcPr>
          <w:p w14:paraId="5DC4018B" w14:textId="77777777" w:rsidR="003A3B1C" w:rsidRPr="006D2E45" w:rsidRDefault="003A3B1C" w:rsidP="005F716E">
            <w:pPr>
              <w:widowControl w:val="0"/>
              <w:autoSpaceDE w:val="0"/>
              <w:autoSpaceDN w:val="0"/>
              <w:adjustRightInd w:val="0"/>
              <w:jc w:val="both"/>
            </w:pPr>
            <w:r w:rsidRPr="006D2E45">
              <w:t>Прочие расходы</w:t>
            </w:r>
          </w:p>
        </w:tc>
        <w:tc>
          <w:tcPr>
            <w:tcW w:w="821" w:type="dxa"/>
          </w:tcPr>
          <w:p w14:paraId="437C0C62" w14:textId="77777777" w:rsidR="003A3B1C" w:rsidRPr="006D2E45" w:rsidRDefault="003A3B1C" w:rsidP="005F716E">
            <w:pPr>
              <w:widowControl w:val="0"/>
              <w:autoSpaceDE w:val="0"/>
              <w:autoSpaceDN w:val="0"/>
              <w:adjustRightInd w:val="0"/>
              <w:jc w:val="both"/>
            </w:pPr>
            <w:r>
              <w:t>2023-2027</w:t>
            </w:r>
            <w:r w:rsidRPr="006D2E45">
              <w:t xml:space="preserve"> годы</w:t>
            </w:r>
          </w:p>
        </w:tc>
        <w:tc>
          <w:tcPr>
            <w:tcW w:w="3149" w:type="dxa"/>
          </w:tcPr>
          <w:p w14:paraId="08F3F21B" w14:textId="77777777" w:rsidR="003A3B1C" w:rsidRPr="00EC6D47" w:rsidRDefault="003A3B1C" w:rsidP="005F716E">
            <w:pPr>
              <w:jc w:val="both"/>
              <w:rPr>
                <w:color w:val="000000"/>
              </w:rPr>
            </w:pPr>
            <w:r w:rsidRPr="00245C99">
              <w:rPr>
                <w:color w:val="000000"/>
              </w:rPr>
              <w:t xml:space="preserve">Сектор информационно-аналитической работы администрации городского округа город </w:t>
            </w:r>
            <w:r w:rsidRPr="00EC6D47">
              <w:rPr>
                <w:color w:val="000000"/>
              </w:rPr>
              <w:t>Шахунья</w:t>
            </w:r>
            <w:r w:rsidRPr="00EC6D47">
              <w:t>;</w:t>
            </w:r>
          </w:p>
          <w:p w14:paraId="119BBBDF" w14:textId="77777777" w:rsidR="003A3B1C" w:rsidRPr="006D2E45" w:rsidRDefault="003A3B1C" w:rsidP="005F716E">
            <w:pPr>
              <w:widowControl w:val="0"/>
              <w:autoSpaceDE w:val="0"/>
              <w:autoSpaceDN w:val="0"/>
              <w:adjustRightInd w:val="0"/>
              <w:jc w:val="both"/>
            </w:pPr>
            <w:r w:rsidRPr="006D2E45">
              <w:t>Администрация городского округа город Шахунья Нижегородской области;</w:t>
            </w:r>
          </w:p>
          <w:p w14:paraId="1E83071F" w14:textId="77777777" w:rsidR="003A3B1C" w:rsidRPr="006D2E45" w:rsidRDefault="003A3B1C" w:rsidP="005F716E">
            <w:pPr>
              <w:widowControl w:val="0"/>
              <w:autoSpaceDE w:val="0"/>
              <w:autoSpaceDN w:val="0"/>
              <w:adjustRightInd w:val="0"/>
              <w:jc w:val="both"/>
            </w:pPr>
            <w:r w:rsidRPr="006D2E45">
              <w:t>Отдел МВД по г. Шахунья (по согласованию)</w:t>
            </w:r>
          </w:p>
        </w:tc>
        <w:tc>
          <w:tcPr>
            <w:tcW w:w="1322" w:type="dxa"/>
          </w:tcPr>
          <w:p w14:paraId="23B4F114" w14:textId="77777777" w:rsidR="003A3B1C" w:rsidRPr="006D2E45" w:rsidRDefault="003A3B1C" w:rsidP="005F716E">
            <w:pPr>
              <w:widowControl w:val="0"/>
              <w:autoSpaceDE w:val="0"/>
              <w:autoSpaceDN w:val="0"/>
              <w:adjustRightInd w:val="0"/>
              <w:jc w:val="center"/>
            </w:pPr>
            <w:r w:rsidRPr="006D2E45">
              <w:t>5,0</w:t>
            </w:r>
          </w:p>
        </w:tc>
        <w:tc>
          <w:tcPr>
            <w:tcW w:w="1180" w:type="dxa"/>
          </w:tcPr>
          <w:p w14:paraId="6F91444F" w14:textId="77777777" w:rsidR="003A3B1C" w:rsidRPr="006D2E45" w:rsidRDefault="003A3B1C" w:rsidP="005F716E">
            <w:pPr>
              <w:widowControl w:val="0"/>
              <w:autoSpaceDE w:val="0"/>
              <w:autoSpaceDN w:val="0"/>
              <w:adjustRightInd w:val="0"/>
              <w:jc w:val="center"/>
            </w:pPr>
            <w:r w:rsidRPr="006D2E45">
              <w:t>5,0</w:t>
            </w:r>
          </w:p>
        </w:tc>
        <w:tc>
          <w:tcPr>
            <w:tcW w:w="1096" w:type="dxa"/>
          </w:tcPr>
          <w:p w14:paraId="32F685CF" w14:textId="77777777" w:rsidR="003A3B1C" w:rsidRPr="006D2E45" w:rsidRDefault="003A3B1C" w:rsidP="005F716E">
            <w:pPr>
              <w:widowControl w:val="0"/>
              <w:autoSpaceDE w:val="0"/>
              <w:autoSpaceDN w:val="0"/>
              <w:adjustRightInd w:val="0"/>
              <w:jc w:val="center"/>
            </w:pPr>
            <w:r w:rsidRPr="006D2E45">
              <w:t>5,0</w:t>
            </w:r>
          </w:p>
        </w:tc>
        <w:tc>
          <w:tcPr>
            <w:tcW w:w="1096" w:type="dxa"/>
          </w:tcPr>
          <w:p w14:paraId="36781A76" w14:textId="77777777" w:rsidR="003A3B1C" w:rsidRPr="000F488B" w:rsidRDefault="003A3B1C" w:rsidP="005F716E">
            <w:pPr>
              <w:widowControl w:val="0"/>
              <w:autoSpaceDE w:val="0"/>
              <w:autoSpaceDN w:val="0"/>
              <w:adjustRightInd w:val="0"/>
              <w:jc w:val="center"/>
            </w:pPr>
            <w:r w:rsidRPr="00B23BE1">
              <w:t>5,0</w:t>
            </w:r>
          </w:p>
        </w:tc>
        <w:tc>
          <w:tcPr>
            <w:tcW w:w="1096" w:type="dxa"/>
          </w:tcPr>
          <w:p w14:paraId="389BE68D" w14:textId="77777777" w:rsidR="003A3B1C" w:rsidRDefault="003A3B1C" w:rsidP="005F716E">
            <w:pPr>
              <w:widowControl w:val="0"/>
              <w:autoSpaceDE w:val="0"/>
              <w:autoSpaceDN w:val="0"/>
              <w:adjustRightInd w:val="0"/>
              <w:jc w:val="center"/>
            </w:pPr>
            <w:r>
              <w:t>5,0</w:t>
            </w:r>
          </w:p>
        </w:tc>
        <w:tc>
          <w:tcPr>
            <w:tcW w:w="1096" w:type="dxa"/>
          </w:tcPr>
          <w:p w14:paraId="4FE88637" w14:textId="77777777" w:rsidR="003A3B1C" w:rsidRPr="00A91B32" w:rsidRDefault="003A3B1C" w:rsidP="005F716E">
            <w:pPr>
              <w:widowControl w:val="0"/>
              <w:autoSpaceDE w:val="0"/>
              <w:autoSpaceDN w:val="0"/>
              <w:adjustRightInd w:val="0"/>
              <w:jc w:val="center"/>
            </w:pPr>
            <w:r w:rsidRPr="00A91B32">
              <w:t>25,0</w:t>
            </w:r>
          </w:p>
        </w:tc>
      </w:tr>
      <w:tr w:rsidR="003A3B1C" w:rsidRPr="005A5036" w14:paraId="1DBB9092" w14:textId="77777777" w:rsidTr="005F716E">
        <w:trPr>
          <w:trHeight w:val="71"/>
          <w:jc w:val="center"/>
        </w:trPr>
        <w:tc>
          <w:tcPr>
            <w:tcW w:w="4488" w:type="dxa"/>
            <w:gridSpan w:val="3"/>
          </w:tcPr>
          <w:p w14:paraId="75154297" w14:textId="77777777" w:rsidR="003A3B1C" w:rsidRPr="00F32524" w:rsidRDefault="003A3B1C" w:rsidP="005F716E">
            <w:pPr>
              <w:jc w:val="both"/>
              <w:rPr>
                <w:color w:val="000000"/>
                <w:lang w:bidi="ru-RU"/>
              </w:rPr>
            </w:pPr>
            <w:r w:rsidRPr="00F32524">
              <w:rPr>
                <w:color w:val="000000"/>
                <w:lang w:bidi="ru-RU"/>
              </w:rPr>
              <w:t xml:space="preserve">1.18. О проведении профилактической работы с руководителями предприятий по вопросу ограничения на использование труда иностранных граждан в отдельных сферах экономической деятельности, в том числе торговли, транспортного и бытового обслуживания </w:t>
            </w:r>
            <w:proofErr w:type="gramStart"/>
            <w:r w:rsidRPr="00F32524">
              <w:rPr>
                <w:color w:val="000000"/>
                <w:lang w:bidi="ru-RU"/>
              </w:rPr>
              <w:t>населения  в</w:t>
            </w:r>
            <w:proofErr w:type="gramEnd"/>
            <w:r w:rsidRPr="00F32524">
              <w:rPr>
                <w:color w:val="000000"/>
                <w:lang w:bidi="ru-RU"/>
              </w:rPr>
              <w:t xml:space="preserve"> соответствии с региональным законодательством, в том числе в целях недопущения нарушения миграционного законодательства</w:t>
            </w:r>
          </w:p>
          <w:p w14:paraId="4BA88135" w14:textId="77777777" w:rsidR="003A3B1C" w:rsidRPr="00F32524" w:rsidRDefault="003A3B1C" w:rsidP="005F716E">
            <w:pPr>
              <w:widowControl w:val="0"/>
              <w:autoSpaceDE w:val="0"/>
              <w:autoSpaceDN w:val="0"/>
              <w:adjustRightInd w:val="0"/>
              <w:jc w:val="both"/>
            </w:pPr>
          </w:p>
        </w:tc>
        <w:tc>
          <w:tcPr>
            <w:tcW w:w="960" w:type="dxa"/>
          </w:tcPr>
          <w:p w14:paraId="1A71ACE4" w14:textId="77777777" w:rsidR="003A3B1C" w:rsidRPr="00F32524" w:rsidRDefault="003A3B1C" w:rsidP="005F716E">
            <w:pPr>
              <w:widowControl w:val="0"/>
              <w:autoSpaceDE w:val="0"/>
              <w:autoSpaceDN w:val="0"/>
              <w:adjustRightInd w:val="0"/>
              <w:jc w:val="both"/>
            </w:pPr>
            <w:r w:rsidRPr="00F32524">
              <w:t>Прочие расходы</w:t>
            </w:r>
          </w:p>
        </w:tc>
        <w:tc>
          <w:tcPr>
            <w:tcW w:w="821" w:type="dxa"/>
          </w:tcPr>
          <w:p w14:paraId="16026A1E" w14:textId="77777777" w:rsidR="003A3B1C" w:rsidRPr="00DE6575" w:rsidRDefault="003A3B1C" w:rsidP="005F716E">
            <w:pPr>
              <w:widowControl w:val="0"/>
              <w:autoSpaceDE w:val="0"/>
              <w:autoSpaceDN w:val="0"/>
              <w:adjustRightInd w:val="0"/>
              <w:jc w:val="both"/>
            </w:pPr>
            <w:r>
              <w:t>2024</w:t>
            </w:r>
            <w:r w:rsidRPr="00DE6575">
              <w:t>-202</w:t>
            </w:r>
            <w:r>
              <w:t>7</w:t>
            </w:r>
          </w:p>
        </w:tc>
        <w:tc>
          <w:tcPr>
            <w:tcW w:w="3149" w:type="dxa"/>
          </w:tcPr>
          <w:p w14:paraId="75ADB8B8" w14:textId="77777777" w:rsidR="003A3B1C" w:rsidRPr="00245C99" w:rsidRDefault="003A3B1C" w:rsidP="005F716E">
            <w:pPr>
              <w:pStyle w:val="Style10"/>
              <w:widowControl/>
              <w:spacing w:line="240" w:lineRule="auto"/>
              <w:jc w:val="both"/>
              <w:rPr>
                <w:color w:val="000000"/>
              </w:rPr>
            </w:pPr>
            <w:r w:rsidRPr="00245C99">
              <w:rPr>
                <w:color w:val="000000"/>
              </w:rPr>
              <w:t>Сектор по поддержке малого бизнеса и развития предпринимательства</w:t>
            </w:r>
          </w:p>
          <w:p w14:paraId="2494510C" w14:textId="77777777" w:rsidR="003A3B1C" w:rsidRPr="00245C99" w:rsidRDefault="003A3B1C" w:rsidP="005F716E">
            <w:pPr>
              <w:jc w:val="both"/>
              <w:rPr>
                <w:color w:val="000000"/>
              </w:rPr>
            </w:pPr>
            <w:r w:rsidRPr="00245C99">
              <w:rPr>
                <w:color w:val="000000"/>
              </w:rPr>
              <w:t>Отдел МВД России по г. Шахунья Нижегородской области</w:t>
            </w:r>
          </w:p>
          <w:p w14:paraId="68F609E8" w14:textId="77777777" w:rsidR="003A3B1C" w:rsidRPr="00245C99" w:rsidRDefault="003A3B1C" w:rsidP="005F716E">
            <w:pPr>
              <w:pStyle w:val="Style10"/>
              <w:widowControl/>
              <w:spacing w:line="240" w:lineRule="auto"/>
              <w:jc w:val="both"/>
              <w:rPr>
                <w:b/>
                <w:color w:val="000000"/>
              </w:rPr>
            </w:pPr>
          </w:p>
          <w:p w14:paraId="41E6ED3C" w14:textId="77777777" w:rsidR="003A3B1C" w:rsidRPr="00DE6575" w:rsidRDefault="003A3B1C" w:rsidP="005F716E">
            <w:pPr>
              <w:widowControl w:val="0"/>
              <w:autoSpaceDE w:val="0"/>
              <w:autoSpaceDN w:val="0"/>
              <w:adjustRightInd w:val="0"/>
              <w:jc w:val="both"/>
            </w:pPr>
          </w:p>
        </w:tc>
        <w:tc>
          <w:tcPr>
            <w:tcW w:w="1322" w:type="dxa"/>
          </w:tcPr>
          <w:p w14:paraId="5327FC79" w14:textId="77777777" w:rsidR="003A3B1C" w:rsidRPr="006D2E45" w:rsidRDefault="003A3B1C" w:rsidP="005F716E">
            <w:pPr>
              <w:widowControl w:val="0"/>
              <w:autoSpaceDE w:val="0"/>
              <w:autoSpaceDN w:val="0"/>
              <w:adjustRightInd w:val="0"/>
              <w:jc w:val="center"/>
            </w:pPr>
            <w:r>
              <w:t>0,0</w:t>
            </w:r>
          </w:p>
        </w:tc>
        <w:tc>
          <w:tcPr>
            <w:tcW w:w="1180" w:type="dxa"/>
          </w:tcPr>
          <w:p w14:paraId="400D9A74" w14:textId="77777777" w:rsidR="003A3B1C" w:rsidRPr="006D2E45" w:rsidRDefault="003A3B1C" w:rsidP="005F716E">
            <w:pPr>
              <w:widowControl w:val="0"/>
              <w:autoSpaceDE w:val="0"/>
              <w:autoSpaceDN w:val="0"/>
              <w:adjustRightInd w:val="0"/>
              <w:jc w:val="center"/>
            </w:pPr>
            <w:r>
              <w:t>0,0</w:t>
            </w:r>
          </w:p>
        </w:tc>
        <w:tc>
          <w:tcPr>
            <w:tcW w:w="1096" w:type="dxa"/>
          </w:tcPr>
          <w:p w14:paraId="64EB2E94" w14:textId="77777777" w:rsidR="003A3B1C" w:rsidRPr="006D2E45" w:rsidRDefault="003A3B1C" w:rsidP="005F716E">
            <w:pPr>
              <w:widowControl w:val="0"/>
              <w:autoSpaceDE w:val="0"/>
              <w:autoSpaceDN w:val="0"/>
              <w:adjustRightInd w:val="0"/>
              <w:jc w:val="center"/>
            </w:pPr>
            <w:r>
              <w:t>0,0</w:t>
            </w:r>
          </w:p>
        </w:tc>
        <w:tc>
          <w:tcPr>
            <w:tcW w:w="1096" w:type="dxa"/>
          </w:tcPr>
          <w:p w14:paraId="2D66C6D3" w14:textId="77777777" w:rsidR="003A3B1C" w:rsidRPr="00B23BE1" w:rsidRDefault="003A3B1C" w:rsidP="005F716E">
            <w:pPr>
              <w:widowControl w:val="0"/>
              <w:autoSpaceDE w:val="0"/>
              <w:autoSpaceDN w:val="0"/>
              <w:adjustRightInd w:val="0"/>
              <w:jc w:val="center"/>
            </w:pPr>
            <w:r>
              <w:t>0,0</w:t>
            </w:r>
          </w:p>
        </w:tc>
        <w:tc>
          <w:tcPr>
            <w:tcW w:w="1096" w:type="dxa"/>
          </w:tcPr>
          <w:p w14:paraId="5AE64512" w14:textId="77777777" w:rsidR="003A3B1C" w:rsidRDefault="003A3B1C" w:rsidP="005F716E">
            <w:pPr>
              <w:widowControl w:val="0"/>
              <w:autoSpaceDE w:val="0"/>
              <w:autoSpaceDN w:val="0"/>
              <w:adjustRightInd w:val="0"/>
              <w:jc w:val="center"/>
            </w:pPr>
            <w:r>
              <w:t>0,0</w:t>
            </w:r>
          </w:p>
        </w:tc>
        <w:tc>
          <w:tcPr>
            <w:tcW w:w="1096" w:type="dxa"/>
          </w:tcPr>
          <w:p w14:paraId="4EF4BB20" w14:textId="77777777" w:rsidR="003A3B1C" w:rsidRPr="005A5036" w:rsidRDefault="003A3B1C" w:rsidP="005F716E">
            <w:pPr>
              <w:widowControl w:val="0"/>
              <w:autoSpaceDE w:val="0"/>
              <w:autoSpaceDN w:val="0"/>
              <w:adjustRightInd w:val="0"/>
              <w:jc w:val="center"/>
              <w:rPr>
                <w:highlight w:val="yellow"/>
              </w:rPr>
            </w:pPr>
            <w:r w:rsidRPr="00A91B32">
              <w:t>0,0</w:t>
            </w:r>
          </w:p>
        </w:tc>
      </w:tr>
      <w:tr w:rsidR="003A3B1C" w:rsidRPr="005A5036" w14:paraId="569FC507" w14:textId="77777777" w:rsidTr="005F716E">
        <w:trPr>
          <w:trHeight w:val="71"/>
          <w:jc w:val="center"/>
        </w:trPr>
        <w:tc>
          <w:tcPr>
            <w:tcW w:w="4488" w:type="dxa"/>
            <w:gridSpan w:val="3"/>
          </w:tcPr>
          <w:p w14:paraId="3FA5F1A1" w14:textId="77777777" w:rsidR="003A3B1C" w:rsidRPr="00F32524" w:rsidRDefault="003A3B1C" w:rsidP="005F716E">
            <w:pPr>
              <w:jc w:val="both"/>
              <w:rPr>
                <w:color w:val="000000"/>
                <w:lang w:bidi="ru-RU"/>
              </w:rPr>
            </w:pPr>
            <w:r w:rsidRPr="00F32524">
              <w:rPr>
                <w:color w:val="000000"/>
                <w:lang w:bidi="ru-RU"/>
              </w:rPr>
              <w:t>1.19. Освещение в местных средствах массовой информации, на Интернет-ресурсах и социальных сетях фактов привлечения к уголовной ответственности лидеров и членов этнических организованных преступных групп и сообществ</w:t>
            </w:r>
          </w:p>
          <w:p w14:paraId="5C3376FE" w14:textId="77777777" w:rsidR="003A3B1C" w:rsidRPr="00F32524" w:rsidRDefault="003A3B1C" w:rsidP="005F716E">
            <w:pPr>
              <w:widowControl w:val="0"/>
              <w:autoSpaceDE w:val="0"/>
              <w:autoSpaceDN w:val="0"/>
              <w:adjustRightInd w:val="0"/>
              <w:jc w:val="both"/>
            </w:pPr>
          </w:p>
        </w:tc>
        <w:tc>
          <w:tcPr>
            <w:tcW w:w="960" w:type="dxa"/>
          </w:tcPr>
          <w:p w14:paraId="3D68CF62" w14:textId="77777777" w:rsidR="003A3B1C" w:rsidRPr="00F32524" w:rsidRDefault="003A3B1C" w:rsidP="005F716E">
            <w:pPr>
              <w:widowControl w:val="0"/>
              <w:autoSpaceDE w:val="0"/>
              <w:autoSpaceDN w:val="0"/>
              <w:adjustRightInd w:val="0"/>
              <w:jc w:val="both"/>
            </w:pPr>
            <w:r w:rsidRPr="00F32524">
              <w:t>Прочие расходы</w:t>
            </w:r>
          </w:p>
        </w:tc>
        <w:tc>
          <w:tcPr>
            <w:tcW w:w="821" w:type="dxa"/>
          </w:tcPr>
          <w:p w14:paraId="78E8A5A9" w14:textId="77777777" w:rsidR="003A3B1C" w:rsidRPr="00DE6575" w:rsidRDefault="003A3B1C" w:rsidP="005F716E">
            <w:pPr>
              <w:widowControl w:val="0"/>
              <w:autoSpaceDE w:val="0"/>
              <w:autoSpaceDN w:val="0"/>
              <w:adjustRightInd w:val="0"/>
              <w:jc w:val="both"/>
            </w:pPr>
            <w:r>
              <w:t>2024</w:t>
            </w:r>
            <w:r w:rsidRPr="00DE6575">
              <w:t>-202</w:t>
            </w:r>
            <w:r>
              <w:t>7</w:t>
            </w:r>
          </w:p>
        </w:tc>
        <w:tc>
          <w:tcPr>
            <w:tcW w:w="3149" w:type="dxa"/>
          </w:tcPr>
          <w:p w14:paraId="1028340A" w14:textId="77777777" w:rsidR="003A3B1C" w:rsidRPr="00245C99" w:rsidRDefault="003A3B1C" w:rsidP="005F716E">
            <w:pPr>
              <w:jc w:val="both"/>
              <w:rPr>
                <w:color w:val="000000"/>
              </w:rPr>
            </w:pPr>
            <w:r w:rsidRPr="00245C99">
              <w:rPr>
                <w:color w:val="000000"/>
              </w:rPr>
              <w:t>Сектор информационно-аналитической работы администрации городского округа город Шахунья</w:t>
            </w:r>
          </w:p>
          <w:p w14:paraId="71612FFB" w14:textId="77777777" w:rsidR="003A3B1C" w:rsidRPr="00245C99" w:rsidRDefault="003A3B1C" w:rsidP="005F716E">
            <w:pPr>
              <w:jc w:val="both"/>
              <w:rPr>
                <w:color w:val="000000"/>
              </w:rPr>
            </w:pPr>
            <w:r w:rsidRPr="00245C99">
              <w:t>АУ «Редакция газеты «Знамя труда»</w:t>
            </w:r>
          </w:p>
          <w:p w14:paraId="387AB3E9" w14:textId="77777777" w:rsidR="003A3B1C" w:rsidRPr="00245C99" w:rsidRDefault="003A3B1C" w:rsidP="005F716E">
            <w:pPr>
              <w:jc w:val="both"/>
              <w:rPr>
                <w:color w:val="000000"/>
              </w:rPr>
            </w:pPr>
            <w:r w:rsidRPr="00245C99">
              <w:rPr>
                <w:color w:val="000000"/>
              </w:rPr>
              <w:t>Отдел МВД России по г. Шахунья Нижегородской области</w:t>
            </w:r>
          </w:p>
          <w:p w14:paraId="5654B1B5" w14:textId="77777777" w:rsidR="003A3B1C" w:rsidRPr="00DE6575" w:rsidRDefault="003A3B1C" w:rsidP="005F716E">
            <w:pPr>
              <w:widowControl w:val="0"/>
              <w:autoSpaceDE w:val="0"/>
              <w:autoSpaceDN w:val="0"/>
              <w:adjustRightInd w:val="0"/>
              <w:jc w:val="both"/>
            </w:pPr>
          </w:p>
        </w:tc>
        <w:tc>
          <w:tcPr>
            <w:tcW w:w="1322" w:type="dxa"/>
          </w:tcPr>
          <w:p w14:paraId="0A325236" w14:textId="77777777" w:rsidR="003A3B1C" w:rsidRPr="006D2E45" w:rsidRDefault="003A3B1C" w:rsidP="005F716E">
            <w:pPr>
              <w:widowControl w:val="0"/>
              <w:autoSpaceDE w:val="0"/>
              <w:autoSpaceDN w:val="0"/>
              <w:adjustRightInd w:val="0"/>
              <w:jc w:val="center"/>
            </w:pPr>
            <w:r>
              <w:t>0,0</w:t>
            </w:r>
          </w:p>
        </w:tc>
        <w:tc>
          <w:tcPr>
            <w:tcW w:w="1180" w:type="dxa"/>
          </w:tcPr>
          <w:p w14:paraId="478892D8" w14:textId="77777777" w:rsidR="003A3B1C" w:rsidRPr="006D2E45" w:rsidRDefault="003A3B1C" w:rsidP="005F716E">
            <w:pPr>
              <w:widowControl w:val="0"/>
              <w:autoSpaceDE w:val="0"/>
              <w:autoSpaceDN w:val="0"/>
              <w:adjustRightInd w:val="0"/>
              <w:jc w:val="center"/>
            </w:pPr>
            <w:r>
              <w:t>0,0</w:t>
            </w:r>
          </w:p>
        </w:tc>
        <w:tc>
          <w:tcPr>
            <w:tcW w:w="1096" w:type="dxa"/>
          </w:tcPr>
          <w:p w14:paraId="5D764F45" w14:textId="77777777" w:rsidR="003A3B1C" w:rsidRPr="006D2E45" w:rsidRDefault="003A3B1C" w:rsidP="005F716E">
            <w:pPr>
              <w:widowControl w:val="0"/>
              <w:autoSpaceDE w:val="0"/>
              <w:autoSpaceDN w:val="0"/>
              <w:adjustRightInd w:val="0"/>
              <w:jc w:val="center"/>
            </w:pPr>
            <w:r>
              <w:t>0,0</w:t>
            </w:r>
          </w:p>
        </w:tc>
        <w:tc>
          <w:tcPr>
            <w:tcW w:w="1096" w:type="dxa"/>
          </w:tcPr>
          <w:p w14:paraId="1ECBEC00" w14:textId="77777777" w:rsidR="003A3B1C" w:rsidRPr="00B23BE1" w:rsidRDefault="003A3B1C" w:rsidP="005F716E">
            <w:pPr>
              <w:widowControl w:val="0"/>
              <w:autoSpaceDE w:val="0"/>
              <w:autoSpaceDN w:val="0"/>
              <w:adjustRightInd w:val="0"/>
              <w:jc w:val="center"/>
            </w:pPr>
            <w:r>
              <w:t>0,0</w:t>
            </w:r>
          </w:p>
        </w:tc>
        <w:tc>
          <w:tcPr>
            <w:tcW w:w="1096" w:type="dxa"/>
          </w:tcPr>
          <w:p w14:paraId="10297EFD" w14:textId="77777777" w:rsidR="003A3B1C" w:rsidRDefault="003A3B1C" w:rsidP="005F716E">
            <w:pPr>
              <w:widowControl w:val="0"/>
              <w:autoSpaceDE w:val="0"/>
              <w:autoSpaceDN w:val="0"/>
              <w:adjustRightInd w:val="0"/>
              <w:jc w:val="center"/>
            </w:pPr>
            <w:r>
              <w:t>0,0</w:t>
            </w:r>
          </w:p>
        </w:tc>
        <w:tc>
          <w:tcPr>
            <w:tcW w:w="1096" w:type="dxa"/>
          </w:tcPr>
          <w:p w14:paraId="22F97239" w14:textId="77777777" w:rsidR="003A3B1C" w:rsidRPr="00A91B32" w:rsidRDefault="003A3B1C" w:rsidP="005F716E">
            <w:pPr>
              <w:widowControl w:val="0"/>
              <w:autoSpaceDE w:val="0"/>
              <w:autoSpaceDN w:val="0"/>
              <w:adjustRightInd w:val="0"/>
              <w:jc w:val="center"/>
            </w:pPr>
            <w:r w:rsidRPr="00A91B32">
              <w:t>0,0</w:t>
            </w:r>
          </w:p>
        </w:tc>
      </w:tr>
      <w:tr w:rsidR="003A3B1C" w:rsidRPr="005A5036" w14:paraId="720B8162" w14:textId="77777777" w:rsidTr="005F716E">
        <w:trPr>
          <w:trHeight w:val="71"/>
          <w:jc w:val="center"/>
        </w:trPr>
        <w:tc>
          <w:tcPr>
            <w:tcW w:w="9418" w:type="dxa"/>
            <w:gridSpan w:val="6"/>
          </w:tcPr>
          <w:p w14:paraId="4A5692F5" w14:textId="77777777" w:rsidR="003A3B1C" w:rsidRPr="000F488B" w:rsidRDefault="003A3B1C" w:rsidP="005F716E">
            <w:pPr>
              <w:widowControl w:val="0"/>
              <w:autoSpaceDE w:val="0"/>
              <w:autoSpaceDN w:val="0"/>
              <w:adjustRightInd w:val="0"/>
              <w:jc w:val="both"/>
            </w:pPr>
            <w:r w:rsidRPr="000F488B">
              <w:t>Задача 2 подпрограммы. Повышение прозрачности работы государственных и муниципальных органов, укрепление их связей с гражданским обществом, стимулирование антикоррупционной активности общественности, совершенствование деятельности правоохранительных органов по предупреждению коррупции на территории городского округа город Шахунья Нижегородской области, развитие системы противодействия (профилактики) коррупции, антикоррупционного просвещения, обучения и воспитания.</w:t>
            </w:r>
          </w:p>
        </w:tc>
        <w:tc>
          <w:tcPr>
            <w:tcW w:w="1322" w:type="dxa"/>
          </w:tcPr>
          <w:p w14:paraId="76508CAE" w14:textId="77777777" w:rsidR="003A3B1C" w:rsidRPr="000F488B" w:rsidRDefault="003A3B1C" w:rsidP="005F716E">
            <w:pPr>
              <w:widowControl w:val="0"/>
              <w:autoSpaceDE w:val="0"/>
              <w:autoSpaceDN w:val="0"/>
              <w:adjustRightInd w:val="0"/>
              <w:jc w:val="center"/>
            </w:pPr>
            <w:r w:rsidRPr="000F488B">
              <w:t>0,0</w:t>
            </w:r>
          </w:p>
        </w:tc>
        <w:tc>
          <w:tcPr>
            <w:tcW w:w="1180" w:type="dxa"/>
          </w:tcPr>
          <w:p w14:paraId="0B31DA96" w14:textId="77777777" w:rsidR="003A3B1C" w:rsidRPr="000F488B" w:rsidRDefault="003A3B1C" w:rsidP="005F716E">
            <w:pPr>
              <w:widowControl w:val="0"/>
              <w:autoSpaceDE w:val="0"/>
              <w:autoSpaceDN w:val="0"/>
              <w:adjustRightInd w:val="0"/>
              <w:jc w:val="center"/>
            </w:pPr>
            <w:r w:rsidRPr="000F488B">
              <w:t>0,0</w:t>
            </w:r>
          </w:p>
        </w:tc>
        <w:tc>
          <w:tcPr>
            <w:tcW w:w="1096" w:type="dxa"/>
          </w:tcPr>
          <w:p w14:paraId="129B6B36" w14:textId="77777777" w:rsidR="003A3B1C" w:rsidRPr="000F488B" w:rsidRDefault="003A3B1C" w:rsidP="005F716E">
            <w:pPr>
              <w:widowControl w:val="0"/>
              <w:autoSpaceDE w:val="0"/>
              <w:autoSpaceDN w:val="0"/>
              <w:adjustRightInd w:val="0"/>
              <w:jc w:val="center"/>
            </w:pPr>
            <w:r w:rsidRPr="000F488B">
              <w:t>0,0</w:t>
            </w:r>
          </w:p>
        </w:tc>
        <w:tc>
          <w:tcPr>
            <w:tcW w:w="1096" w:type="dxa"/>
          </w:tcPr>
          <w:p w14:paraId="6F6CAB5D" w14:textId="77777777" w:rsidR="003A3B1C" w:rsidRPr="000F488B" w:rsidRDefault="003A3B1C" w:rsidP="005F716E">
            <w:pPr>
              <w:widowControl w:val="0"/>
              <w:autoSpaceDE w:val="0"/>
              <w:autoSpaceDN w:val="0"/>
              <w:adjustRightInd w:val="0"/>
              <w:jc w:val="center"/>
            </w:pPr>
            <w:r>
              <w:t>0,0</w:t>
            </w:r>
          </w:p>
        </w:tc>
        <w:tc>
          <w:tcPr>
            <w:tcW w:w="1096" w:type="dxa"/>
          </w:tcPr>
          <w:p w14:paraId="36F70A31" w14:textId="77777777" w:rsidR="003A3B1C" w:rsidRPr="000F488B" w:rsidRDefault="003A3B1C" w:rsidP="005F716E">
            <w:pPr>
              <w:widowControl w:val="0"/>
              <w:autoSpaceDE w:val="0"/>
              <w:autoSpaceDN w:val="0"/>
              <w:adjustRightInd w:val="0"/>
              <w:jc w:val="center"/>
            </w:pPr>
            <w:r>
              <w:t>0,0</w:t>
            </w:r>
          </w:p>
        </w:tc>
        <w:tc>
          <w:tcPr>
            <w:tcW w:w="1096" w:type="dxa"/>
          </w:tcPr>
          <w:p w14:paraId="3E4ED9EF" w14:textId="77777777" w:rsidR="003A3B1C" w:rsidRPr="00A91B32" w:rsidRDefault="003A3B1C" w:rsidP="005F716E">
            <w:pPr>
              <w:widowControl w:val="0"/>
              <w:autoSpaceDE w:val="0"/>
              <w:autoSpaceDN w:val="0"/>
              <w:adjustRightInd w:val="0"/>
              <w:jc w:val="center"/>
            </w:pPr>
            <w:r w:rsidRPr="00A91B32">
              <w:t>0,0</w:t>
            </w:r>
          </w:p>
        </w:tc>
      </w:tr>
      <w:tr w:rsidR="003A3B1C" w:rsidRPr="005A5036" w14:paraId="19A0DF70" w14:textId="77777777" w:rsidTr="005F716E">
        <w:trPr>
          <w:trHeight w:val="71"/>
          <w:jc w:val="center"/>
        </w:trPr>
        <w:tc>
          <w:tcPr>
            <w:tcW w:w="4348" w:type="dxa"/>
            <w:gridSpan w:val="2"/>
          </w:tcPr>
          <w:p w14:paraId="3E6F8B75" w14:textId="77777777" w:rsidR="003A3B1C" w:rsidRPr="000F488B" w:rsidRDefault="003A3B1C" w:rsidP="005F716E">
            <w:pPr>
              <w:widowControl w:val="0"/>
              <w:autoSpaceDE w:val="0"/>
              <w:autoSpaceDN w:val="0"/>
              <w:adjustRightInd w:val="0"/>
              <w:jc w:val="both"/>
            </w:pPr>
            <w:r w:rsidRPr="000F488B">
              <w:t xml:space="preserve">2.1. Осуществление приема сообщений граждан о коррупционных правонарушениях работниками администрации городского округа город Шахунья Нижегородской области.  </w:t>
            </w:r>
          </w:p>
        </w:tc>
        <w:tc>
          <w:tcPr>
            <w:tcW w:w="1100" w:type="dxa"/>
            <w:gridSpan w:val="2"/>
          </w:tcPr>
          <w:p w14:paraId="5845CEE9"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091F9E75" w14:textId="77777777" w:rsidR="003A3B1C" w:rsidRPr="00685154" w:rsidRDefault="003A3B1C" w:rsidP="005F716E">
            <w:pPr>
              <w:widowControl w:val="0"/>
              <w:autoSpaceDE w:val="0"/>
              <w:autoSpaceDN w:val="0"/>
              <w:adjustRightInd w:val="0"/>
              <w:jc w:val="both"/>
              <w:rPr>
                <w:highlight w:val="yellow"/>
              </w:rPr>
            </w:pPr>
            <w:r>
              <w:t>2023-2027</w:t>
            </w:r>
            <w:r w:rsidRPr="00A36B6F">
              <w:t xml:space="preserve"> годы</w:t>
            </w:r>
          </w:p>
        </w:tc>
        <w:tc>
          <w:tcPr>
            <w:tcW w:w="3149" w:type="dxa"/>
          </w:tcPr>
          <w:p w14:paraId="1D0EB1DE" w14:textId="77777777" w:rsidR="003A3B1C" w:rsidRPr="000F488B" w:rsidRDefault="003A3B1C" w:rsidP="005F716E">
            <w:pPr>
              <w:widowControl w:val="0"/>
              <w:autoSpaceDE w:val="0"/>
              <w:autoSpaceDN w:val="0"/>
              <w:adjustRightInd w:val="0"/>
              <w:jc w:val="both"/>
            </w:pPr>
            <w:r w:rsidRPr="000F488B">
              <w:t>Отдел кадровой и архивной работы администрации городского округа город Шахунья Нижегородской области</w:t>
            </w:r>
          </w:p>
        </w:tc>
        <w:tc>
          <w:tcPr>
            <w:tcW w:w="1322" w:type="dxa"/>
          </w:tcPr>
          <w:p w14:paraId="57CA5070" w14:textId="77777777" w:rsidR="003A3B1C" w:rsidRPr="000F488B" w:rsidRDefault="003A3B1C" w:rsidP="005F716E">
            <w:pPr>
              <w:widowControl w:val="0"/>
              <w:autoSpaceDE w:val="0"/>
              <w:autoSpaceDN w:val="0"/>
              <w:adjustRightInd w:val="0"/>
              <w:jc w:val="center"/>
            </w:pPr>
            <w:r w:rsidRPr="000F488B">
              <w:t>0,0</w:t>
            </w:r>
          </w:p>
        </w:tc>
        <w:tc>
          <w:tcPr>
            <w:tcW w:w="1180" w:type="dxa"/>
          </w:tcPr>
          <w:p w14:paraId="077CBAC6" w14:textId="77777777" w:rsidR="003A3B1C" w:rsidRPr="000F488B" w:rsidRDefault="003A3B1C" w:rsidP="005F716E">
            <w:pPr>
              <w:widowControl w:val="0"/>
              <w:autoSpaceDE w:val="0"/>
              <w:autoSpaceDN w:val="0"/>
              <w:adjustRightInd w:val="0"/>
              <w:jc w:val="center"/>
            </w:pPr>
            <w:r w:rsidRPr="000F488B">
              <w:t>0,0</w:t>
            </w:r>
          </w:p>
        </w:tc>
        <w:tc>
          <w:tcPr>
            <w:tcW w:w="1096" w:type="dxa"/>
          </w:tcPr>
          <w:p w14:paraId="5715E87D" w14:textId="77777777" w:rsidR="003A3B1C" w:rsidRPr="000F488B" w:rsidRDefault="003A3B1C" w:rsidP="005F716E">
            <w:pPr>
              <w:widowControl w:val="0"/>
              <w:autoSpaceDE w:val="0"/>
              <w:autoSpaceDN w:val="0"/>
              <w:adjustRightInd w:val="0"/>
              <w:jc w:val="center"/>
            </w:pPr>
            <w:r w:rsidRPr="000F488B">
              <w:t>0,0</w:t>
            </w:r>
          </w:p>
        </w:tc>
        <w:tc>
          <w:tcPr>
            <w:tcW w:w="1096" w:type="dxa"/>
          </w:tcPr>
          <w:p w14:paraId="7E84E3D7" w14:textId="77777777" w:rsidR="003A3B1C" w:rsidRPr="000F488B" w:rsidRDefault="003A3B1C" w:rsidP="005F716E">
            <w:pPr>
              <w:widowControl w:val="0"/>
              <w:autoSpaceDE w:val="0"/>
              <w:autoSpaceDN w:val="0"/>
              <w:adjustRightInd w:val="0"/>
              <w:jc w:val="center"/>
            </w:pPr>
            <w:r>
              <w:t>0,0</w:t>
            </w:r>
          </w:p>
        </w:tc>
        <w:tc>
          <w:tcPr>
            <w:tcW w:w="1096" w:type="dxa"/>
          </w:tcPr>
          <w:p w14:paraId="4B25A68A" w14:textId="77777777" w:rsidR="003A3B1C" w:rsidRPr="000F488B" w:rsidRDefault="003A3B1C" w:rsidP="005F716E">
            <w:pPr>
              <w:widowControl w:val="0"/>
              <w:autoSpaceDE w:val="0"/>
              <w:autoSpaceDN w:val="0"/>
              <w:adjustRightInd w:val="0"/>
              <w:jc w:val="center"/>
            </w:pPr>
            <w:r>
              <w:t>0,0</w:t>
            </w:r>
          </w:p>
        </w:tc>
        <w:tc>
          <w:tcPr>
            <w:tcW w:w="1096" w:type="dxa"/>
          </w:tcPr>
          <w:p w14:paraId="7E72EAA6" w14:textId="77777777" w:rsidR="003A3B1C" w:rsidRPr="00A91B32" w:rsidRDefault="003A3B1C" w:rsidP="005F716E">
            <w:pPr>
              <w:widowControl w:val="0"/>
              <w:autoSpaceDE w:val="0"/>
              <w:autoSpaceDN w:val="0"/>
              <w:adjustRightInd w:val="0"/>
              <w:jc w:val="center"/>
            </w:pPr>
            <w:r w:rsidRPr="00A91B32">
              <w:t>0,0</w:t>
            </w:r>
          </w:p>
        </w:tc>
      </w:tr>
      <w:tr w:rsidR="003A3B1C" w:rsidRPr="005A5036" w14:paraId="1817C50E" w14:textId="77777777" w:rsidTr="005F716E">
        <w:trPr>
          <w:trHeight w:val="71"/>
          <w:jc w:val="center"/>
        </w:trPr>
        <w:tc>
          <w:tcPr>
            <w:tcW w:w="4348" w:type="dxa"/>
            <w:gridSpan w:val="2"/>
          </w:tcPr>
          <w:p w14:paraId="4BA88C5A" w14:textId="77777777" w:rsidR="003A3B1C" w:rsidRPr="000F488B" w:rsidRDefault="003A3B1C" w:rsidP="005F716E">
            <w:pPr>
              <w:widowControl w:val="0"/>
              <w:autoSpaceDE w:val="0"/>
              <w:autoSpaceDN w:val="0"/>
              <w:adjustRightInd w:val="0"/>
              <w:jc w:val="both"/>
            </w:pPr>
            <w:r w:rsidRPr="000F488B">
              <w:t xml:space="preserve">2.2. Подготовка и опубликование сведений о доходах, имуществе, обязательствах имущественного характера муниципальных   служащих на официальном сайте администрации городского округа город Шахунья </w:t>
            </w:r>
            <w:hyperlink r:id="rId10" w:history="1">
              <w:r w:rsidRPr="000F488B">
                <w:t>www.shahadm.ru</w:t>
              </w:r>
            </w:hyperlink>
            <w:r w:rsidRPr="000F488B">
              <w:t>, согласно утвержденного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1100" w:type="dxa"/>
            <w:gridSpan w:val="2"/>
          </w:tcPr>
          <w:p w14:paraId="1C1D292C"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25C1339C" w14:textId="77777777" w:rsidR="003A3B1C" w:rsidRPr="00685154" w:rsidRDefault="003A3B1C" w:rsidP="005F716E">
            <w:pPr>
              <w:widowControl w:val="0"/>
              <w:autoSpaceDE w:val="0"/>
              <w:autoSpaceDN w:val="0"/>
              <w:adjustRightInd w:val="0"/>
              <w:jc w:val="both"/>
              <w:rPr>
                <w:highlight w:val="yellow"/>
              </w:rPr>
            </w:pPr>
            <w:r>
              <w:t>2023-2027</w:t>
            </w:r>
            <w:r w:rsidRPr="00A36B6F">
              <w:t xml:space="preserve"> годы</w:t>
            </w:r>
          </w:p>
        </w:tc>
        <w:tc>
          <w:tcPr>
            <w:tcW w:w="3149" w:type="dxa"/>
          </w:tcPr>
          <w:p w14:paraId="7FE5AB1B" w14:textId="77777777" w:rsidR="003A3B1C" w:rsidRPr="000F488B" w:rsidRDefault="003A3B1C" w:rsidP="005F716E">
            <w:pPr>
              <w:widowControl w:val="0"/>
              <w:autoSpaceDE w:val="0"/>
              <w:autoSpaceDN w:val="0"/>
              <w:adjustRightInd w:val="0"/>
              <w:jc w:val="both"/>
            </w:pPr>
            <w:r w:rsidRPr="000F488B">
              <w:t>Отдел кадровой и архивной работы администрации городского округа город Шахунья Нижегородской области</w:t>
            </w:r>
          </w:p>
        </w:tc>
        <w:tc>
          <w:tcPr>
            <w:tcW w:w="1322" w:type="dxa"/>
          </w:tcPr>
          <w:p w14:paraId="28E216EF" w14:textId="77777777" w:rsidR="003A3B1C" w:rsidRPr="000F488B" w:rsidRDefault="003A3B1C" w:rsidP="005F716E">
            <w:pPr>
              <w:widowControl w:val="0"/>
              <w:autoSpaceDE w:val="0"/>
              <w:autoSpaceDN w:val="0"/>
              <w:adjustRightInd w:val="0"/>
              <w:jc w:val="center"/>
            </w:pPr>
            <w:r w:rsidRPr="000F488B">
              <w:t>0,0</w:t>
            </w:r>
          </w:p>
        </w:tc>
        <w:tc>
          <w:tcPr>
            <w:tcW w:w="1180" w:type="dxa"/>
          </w:tcPr>
          <w:p w14:paraId="04968680" w14:textId="77777777" w:rsidR="003A3B1C" w:rsidRPr="000F488B" w:rsidRDefault="003A3B1C" w:rsidP="005F716E">
            <w:pPr>
              <w:widowControl w:val="0"/>
              <w:autoSpaceDE w:val="0"/>
              <w:autoSpaceDN w:val="0"/>
              <w:adjustRightInd w:val="0"/>
              <w:jc w:val="center"/>
            </w:pPr>
            <w:r w:rsidRPr="000F488B">
              <w:t>0,0</w:t>
            </w:r>
          </w:p>
        </w:tc>
        <w:tc>
          <w:tcPr>
            <w:tcW w:w="1096" w:type="dxa"/>
          </w:tcPr>
          <w:p w14:paraId="1DB28E68" w14:textId="77777777" w:rsidR="003A3B1C" w:rsidRPr="000F488B" w:rsidRDefault="003A3B1C" w:rsidP="005F716E">
            <w:pPr>
              <w:widowControl w:val="0"/>
              <w:autoSpaceDE w:val="0"/>
              <w:autoSpaceDN w:val="0"/>
              <w:adjustRightInd w:val="0"/>
              <w:jc w:val="center"/>
            </w:pPr>
            <w:r w:rsidRPr="000F488B">
              <w:t>0,0</w:t>
            </w:r>
          </w:p>
        </w:tc>
        <w:tc>
          <w:tcPr>
            <w:tcW w:w="1096" w:type="dxa"/>
          </w:tcPr>
          <w:p w14:paraId="660DDE35" w14:textId="77777777" w:rsidR="003A3B1C" w:rsidRPr="000F488B" w:rsidRDefault="003A3B1C" w:rsidP="005F716E">
            <w:pPr>
              <w:widowControl w:val="0"/>
              <w:autoSpaceDE w:val="0"/>
              <w:autoSpaceDN w:val="0"/>
              <w:adjustRightInd w:val="0"/>
              <w:jc w:val="center"/>
            </w:pPr>
            <w:r>
              <w:t>0,0</w:t>
            </w:r>
          </w:p>
        </w:tc>
        <w:tc>
          <w:tcPr>
            <w:tcW w:w="1096" w:type="dxa"/>
          </w:tcPr>
          <w:p w14:paraId="3D127A76" w14:textId="77777777" w:rsidR="003A3B1C" w:rsidRPr="000F488B" w:rsidRDefault="003A3B1C" w:rsidP="005F716E">
            <w:pPr>
              <w:widowControl w:val="0"/>
              <w:autoSpaceDE w:val="0"/>
              <w:autoSpaceDN w:val="0"/>
              <w:adjustRightInd w:val="0"/>
              <w:jc w:val="center"/>
            </w:pPr>
            <w:r>
              <w:t>0,0</w:t>
            </w:r>
          </w:p>
        </w:tc>
        <w:tc>
          <w:tcPr>
            <w:tcW w:w="1096" w:type="dxa"/>
          </w:tcPr>
          <w:p w14:paraId="08F0C73B" w14:textId="77777777" w:rsidR="003A3B1C" w:rsidRPr="00A91B32" w:rsidRDefault="003A3B1C" w:rsidP="005F716E">
            <w:pPr>
              <w:widowControl w:val="0"/>
              <w:autoSpaceDE w:val="0"/>
              <w:autoSpaceDN w:val="0"/>
              <w:adjustRightInd w:val="0"/>
              <w:jc w:val="center"/>
            </w:pPr>
            <w:r w:rsidRPr="00A91B32">
              <w:t>0,0</w:t>
            </w:r>
          </w:p>
        </w:tc>
      </w:tr>
      <w:tr w:rsidR="003A3B1C" w:rsidRPr="005A5036" w14:paraId="528AD251" w14:textId="77777777" w:rsidTr="005F716E">
        <w:trPr>
          <w:trHeight w:val="71"/>
          <w:jc w:val="center"/>
        </w:trPr>
        <w:tc>
          <w:tcPr>
            <w:tcW w:w="4348" w:type="dxa"/>
            <w:gridSpan w:val="2"/>
          </w:tcPr>
          <w:p w14:paraId="62EF5A6A" w14:textId="77777777" w:rsidR="003A3B1C" w:rsidRPr="000F488B" w:rsidRDefault="003A3B1C" w:rsidP="005F716E">
            <w:pPr>
              <w:jc w:val="both"/>
            </w:pPr>
            <w:r w:rsidRPr="000F488B">
              <w:t xml:space="preserve">2.3. Реализация мероприятий по минимизации «бытовой коррупции» </w:t>
            </w:r>
          </w:p>
        </w:tc>
        <w:tc>
          <w:tcPr>
            <w:tcW w:w="1100" w:type="dxa"/>
            <w:gridSpan w:val="2"/>
          </w:tcPr>
          <w:p w14:paraId="136C746B"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42BAF387"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191D66E6" w14:textId="77777777" w:rsidR="003A3B1C" w:rsidRPr="000F488B" w:rsidRDefault="003A3B1C" w:rsidP="005F716E">
            <w:pPr>
              <w:pStyle w:val="ConsPlusCell"/>
              <w:widowControl/>
              <w:jc w:val="both"/>
            </w:pPr>
            <w:r w:rsidRPr="000F488B">
              <w:t xml:space="preserve">Администрация городского округа город Шахунья Нижегородской области; </w:t>
            </w:r>
          </w:p>
          <w:p w14:paraId="18014BC4" w14:textId="77777777" w:rsidR="003A3B1C" w:rsidRPr="000F488B" w:rsidRDefault="003A3B1C" w:rsidP="005F716E">
            <w:pPr>
              <w:widowControl w:val="0"/>
              <w:autoSpaceDE w:val="0"/>
              <w:autoSpaceDN w:val="0"/>
              <w:adjustRightInd w:val="0"/>
              <w:jc w:val="both"/>
            </w:pPr>
            <w:r w:rsidRPr="000F488B">
              <w:t>Отдел МВД России по г. Шахунья (по согласованию)</w:t>
            </w:r>
          </w:p>
        </w:tc>
        <w:tc>
          <w:tcPr>
            <w:tcW w:w="1322" w:type="dxa"/>
          </w:tcPr>
          <w:p w14:paraId="04C45940" w14:textId="77777777" w:rsidR="003A3B1C" w:rsidRPr="000F488B" w:rsidRDefault="003A3B1C" w:rsidP="005F716E">
            <w:pPr>
              <w:widowControl w:val="0"/>
              <w:autoSpaceDE w:val="0"/>
              <w:autoSpaceDN w:val="0"/>
              <w:adjustRightInd w:val="0"/>
              <w:jc w:val="center"/>
            </w:pPr>
            <w:r w:rsidRPr="000F488B">
              <w:t>0,0</w:t>
            </w:r>
          </w:p>
        </w:tc>
        <w:tc>
          <w:tcPr>
            <w:tcW w:w="1180" w:type="dxa"/>
          </w:tcPr>
          <w:p w14:paraId="7BA0A4D1" w14:textId="77777777" w:rsidR="003A3B1C" w:rsidRPr="000F488B" w:rsidRDefault="003A3B1C" w:rsidP="005F716E">
            <w:pPr>
              <w:widowControl w:val="0"/>
              <w:autoSpaceDE w:val="0"/>
              <w:autoSpaceDN w:val="0"/>
              <w:adjustRightInd w:val="0"/>
              <w:jc w:val="center"/>
            </w:pPr>
            <w:r w:rsidRPr="000F488B">
              <w:t>0,0</w:t>
            </w:r>
          </w:p>
        </w:tc>
        <w:tc>
          <w:tcPr>
            <w:tcW w:w="1096" w:type="dxa"/>
          </w:tcPr>
          <w:p w14:paraId="5CDFEB72" w14:textId="77777777" w:rsidR="003A3B1C" w:rsidRPr="000F488B" w:rsidRDefault="003A3B1C" w:rsidP="005F716E">
            <w:pPr>
              <w:widowControl w:val="0"/>
              <w:autoSpaceDE w:val="0"/>
              <w:autoSpaceDN w:val="0"/>
              <w:adjustRightInd w:val="0"/>
              <w:jc w:val="center"/>
            </w:pPr>
            <w:r w:rsidRPr="000F488B">
              <w:t>0,0</w:t>
            </w:r>
          </w:p>
        </w:tc>
        <w:tc>
          <w:tcPr>
            <w:tcW w:w="1096" w:type="dxa"/>
          </w:tcPr>
          <w:p w14:paraId="155868A1" w14:textId="77777777" w:rsidR="003A3B1C" w:rsidRPr="000F488B" w:rsidRDefault="003A3B1C" w:rsidP="005F716E">
            <w:pPr>
              <w:widowControl w:val="0"/>
              <w:autoSpaceDE w:val="0"/>
              <w:autoSpaceDN w:val="0"/>
              <w:adjustRightInd w:val="0"/>
              <w:jc w:val="center"/>
            </w:pPr>
            <w:r>
              <w:t>0,0</w:t>
            </w:r>
          </w:p>
        </w:tc>
        <w:tc>
          <w:tcPr>
            <w:tcW w:w="1096" w:type="dxa"/>
          </w:tcPr>
          <w:p w14:paraId="7BB2B7C2" w14:textId="77777777" w:rsidR="003A3B1C" w:rsidRPr="000F488B" w:rsidRDefault="003A3B1C" w:rsidP="005F716E">
            <w:pPr>
              <w:widowControl w:val="0"/>
              <w:autoSpaceDE w:val="0"/>
              <w:autoSpaceDN w:val="0"/>
              <w:adjustRightInd w:val="0"/>
              <w:jc w:val="center"/>
            </w:pPr>
            <w:r>
              <w:t>0,0</w:t>
            </w:r>
          </w:p>
        </w:tc>
        <w:tc>
          <w:tcPr>
            <w:tcW w:w="1096" w:type="dxa"/>
          </w:tcPr>
          <w:p w14:paraId="1240946D" w14:textId="77777777" w:rsidR="003A3B1C" w:rsidRPr="00A91B32" w:rsidRDefault="003A3B1C" w:rsidP="005F716E">
            <w:pPr>
              <w:widowControl w:val="0"/>
              <w:autoSpaceDE w:val="0"/>
              <w:autoSpaceDN w:val="0"/>
              <w:adjustRightInd w:val="0"/>
              <w:jc w:val="center"/>
            </w:pPr>
            <w:r w:rsidRPr="00A91B32">
              <w:t>0,0</w:t>
            </w:r>
          </w:p>
        </w:tc>
      </w:tr>
      <w:tr w:rsidR="003A3B1C" w:rsidRPr="005A5036" w14:paraId="591D86BE" w14:textId="77777777" w:rsidTr="005F716E">
        <w:trPr>
          <w:trHeight w:val="71"/>
          <w:jc w:val="center"/>
        </w:trPr>
        <w:tc>
          <w:tcPr>
            <w:tcW w:w="4348" w:type="dxa"/>
            <w:gridSpan w:val="2"/>
          </w:tcPr>
          <w:p w14:paraId="32B35A86" w14:textId="77777777" w:rsidR="003A3B1C" w:rsidRPr="000F488B" w:rsidRDefault="003A3B1C" w:rsidP="005F716E">
            <w:pPr>
              <w:widowControl w:val="0"/>
              <w:autoSpaceDE w:val="0"/>
              <w:autoSpaceDN w:val="0"/>
              <w:adjustRightInd w:val="0"/>
              <w:jc w:val="both"/>
            </w:pPr>
            <w:r w:rsidRPr="000F488B">
              <w:t xml:space="preserve">2.4. Организация проведения социологических опросов   населения, муниципальных служащих администрации городского округа город Шахунья Нижегородской области, представителей малого, </w:t>
            </w:r>
            <w:proofErr w:type="gramStart"/>
            <w:r w:rsidRPr="000F488B">
              <w:t>среднего  и</w:t>
            </w:r>
            <w:proofErr w:type="gramEnd"/>
            <w:r w:rsidRPr="000F488B">
              <w:t xml:space="preserve"> крупного предпринимательства с  целью выявления наиболее    коррупциогенных сфер и оценки эффективности  антикоррупционных мер</w:t>
            </w:r>
          </w:p>
        </w:tc>
        <w:tc>
          <w:tcPr>
            <w:tcW w:w="1100" w:type="dxa"/>
            <w:gridSpan w:val="2"/>
          </w:tcPr>
          <w:p w14:paraId="25A48C24"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34A1032A"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2003440B" w14:textId="77777777" w:rsidR="003A3B1C" w:rsidRPr="000F488B" w:rsidRDefault="003A3B1C" w:rsidP="005F716E">
            <w:pPr>
              <w:pStyle w:val="ConsPlusCell"/>
              <w:widowControl/>
              <w:jc w:val="both"/>
            </w:pPr>
            <w:r w:rsidRPr="000F488B">
              <w:t xml:space="preserve">Администрация городского округа город Шахунья Нижегородской области; </w:t>
            </w:r>
          </w:p>
          <w:p w14:paraId="38560F0C" w14:textId="77777777" w:rsidR="003A3B1C" w:rsidRPr="000F488B" w:rsidRDefault="003A3B1C" w:rsidP="005F716E">
            <w:pPr>
              <w:pStyle w:val="ConsPlusCell"/>
              <w:widowControl/>
              <w:jc w:val="both"/>
            </w:pPr>
            <w:r w:rsidRPr="000F488B">
              <w:t>Отдел МВД России по г. Шахунья (по согласованию);</w:t>
            </w:r>
            <w:r w:rsidRPr="000F488B">
              <w:br/>
              <w:t>АУ «Редакция газеты «Знамя труда»;</w:t>
            </w:r>
          </w:p>
          <w:p w14:paraId="588C09E9" w14:textId="77777777" w:rsidR="003A3B1C" w:rsidRPr="00245C99" w:rsidRDefault="003A3B1C" w:rsidP="005F716E">
            <w:pPr>
              <w:jc w:val="both"/>
              <w:rPr>
                <w:color w:val="000000"/>
              </w:rPr>
            </w:pPr>
            <w:r w:rsidRPr="00245C99">
              <w:rPr>
                <w:color w:val="000000"/>
              </w:rPr>
              <w:t>Сектор информационно-аналитической работы администрации городского округа город Шахунья</w:t>
            </w:r>
          </w:p>
          <w:p w14:paraId="0F652596" w14:textId="77777777" w:rsidR="003A3B1C" w:rsidRPr="000F488B" w:rsidRDefault="003A3B1C" w:rsidP="005F716E">
            <w:pPr>
              <w:widowControl w:val="0"/>
              <w:autoSpaceDE w:val="0"/>
              <w:autoSpaceDN w:val="0"/>
              <w:adjustRightInd w:val="0"/>
              <w:jc w:val="both"/>
            </w:pPr>
          </w:p>
        </w:tc>
        <w:tc>
          <w:tcPr>
            <w:tcW w:w="1322" w:type="dxa"/>
          </w:tcPr>
          <w:p w14:paraId="365F9B39" w14:textId="77777777" w:rsidR="003A3B1C" w:rsidRPr="000F488B" w:rsidRDefault="003A3B1C" w:rsidP="005F716E">
            <w:pPr>
              <w:widowControl w:val="0"/>
              <w:autoSpaceDE w:val="0"/>
              <w:autoSpaceDN w:val="0"/>
              <w:adjustRightInd w:val="0"/>
              <w:jc w:val="center"/>
            </w:pPr>
            <w:r w:rsidRPr="000F488B">
              <w:t>0,0</w:t>
            </w:r>
          </w:p>
        </w:tc>
        <w:tc>
          <w:tcPr>
            <w:tcW w:w="1180" w:type="dxa"/>
          </w:tcPr>
          <w:p w14:paraId="0CD2A83C" w14:textId="77777777" w:rsidR="003A3B1C" w:rsidRPr="000F488B" w:rsidRDefault="003A3B1C" w:rsidP="005F716E">
            <w:pPr>
              <w:widowControl w:val="0"/>
              <w:autoSpaceDE w:val="0"/>
              <w:autoSpaceDN w:val="0"/>
              <w:adjustRightInd w:val="0"/>
              <w:jc w:val="center"/>
            </w:pPr>
            <w:r w:rsidRPr="000F488B">
              <w:t>0,0</w:t>
            </w:r>
          </w:p>
        </w:tc>
        <w:tc>
          <w:tcPr>
            <w:tcW w:w="1096" w:type="dxa"/>
          </w:tcPr>
          <w:p w14:paraId="088CC710" w14:textId="77777777" w:rsidR="003A3B1C" w:rsidRPr="000F488B" w:rsidRDefault="003A3B1C" w:rsidP="005F716E">
            <w:pPr>
              <w:widowControl w:val="0"/>
              <w:autoSpaceDE w:val="0"/>
              <w:autoSpaceDN w:val="0"/>
              <w:adjustRightInd w:val="0"/>
              <w:jc w:val="center"/>
            </w:pPr>
            <w:r w:rsidRPr="000F488B">
              <w:t>0,0</w:t>
            </w:r>
          </w:p>
        </w:tc>
        <w:tc>
          <w:tcPr>
            <w:tcW w:w="1096" w:type="dxa"/>
          </w:tcPr>
          <w:p w14:paraId="1BBD6C4F" w14:textId="77777777" w:rsidR="003A3B1C" w:rsidRPr="000F488B" w:rsidRDefault="003A3B1C" w:rsidP="005F716E">
            <w:pPr>
              <w:widowControl w:val="0"/>
              <w:autoSpaceDE w:val="0"/>
              <w:autoSpaceDN w:val="0"/>
              <w:adjustRightInd w:val="0"/>
              <w:jc w:val="center"/>
            </w:pPr>
            <w:r>
              <w:t>0,0</w:t>
            </w:r>
          </w:p>
        </w:tc>
        <w:tc>
          <w:tcPr>
            <w:tcW w:w="1096" w:type="dxa"/>
          </w:tcPr>
          <w:p w14:paraId="4CF0CEB7" w14:textId="77777777" w:rsidR="003A3B1C" w:rsidRPr="000F488B" w:rsidRDefault="003A3B1C" w:rsidP="005F716E">
            <w:pPr>
              <w:widowControl w:val="0"/>
              <w:autoSpaceDE w:val="0"/>
              <w:autoSpaceDN w:val="0"/>
              <w:adjustRightInd w:val="0"/>
              <w:jc w:val="center"/>
            </w:pPr>
            <w:r>
              <w:t>0,0</w:t>
            </w:r>
          </w:p>
        </w:tc>
        <w:tc>
          <w:tcPr>
            <w:tcW w:w="1096" w:type="dxa"/>
          </w:tcPr>
          <w:p w14:paraId="4D372F47" w14:textId="77777777" w:rsidR="003A3B1C" w:rsidRPr="00A91B32" w:rsidRDefault="003A3B1C" w:rsidP="005F716E">
            <w:pPr>
              <w:widowControl w:val="0"/>
              <w:autoSpaceDE w:val="0"/>
              <w:autoSpaceDN w:val="0"/>
              <w:adjustRightInd w:val="0"/>
              <w:jc w:val="center"/>
            </w:pPr>
            <w:r w:rsidRPr="00A91B32">
              <w:t>0,0</w:t>
            </w:r>
          </w:p>
        </w:tc>
      </w:tr>
      <w:tr w:rsidR="003A3B1C" w:rsidRPr="005A5036" w14:paraId="70E3AB9C" w14:textId="77777777" w:rsidTr="005F716E">
        <w:trPr>
          <w:trHeight w:val="71"/>
          <w:jc w:val="center"/>
        </w:trPr>
        <w:tc>
          <w:tcPr>
            <w:tcW w:w="4348" w:type="dxa"/>
            <w:gridSpan w:val="2"/>
          </w:tcPr>
          <w:p w14:paraId="5CC6F998" w14:textId="77777777" w:rsidR="003A3B1C" w:rsidRPr="000F488B" w:rsidRDefault="003A3B1C" w:rsidP="005F716E">
            <w:pPr>
              <w:widowControl w:val="0"/>
              <w:autoSpaceDE w:val="0"/>
              <w:autoSpaceDN w:val="0"/>
              <w:adjustRightInd w:val="0"/>
              <w:jc w:val="both"/>
            </w:pPr>
            <w:r w:rsidRPr="000F488B">
              <w:t xml:space="preserve">2.5. Организация информирования населения по </w:t>
            </w:r>
            <w:proofErr w:type="gramStart"/>
            <w:r w:rsidRPr="000F488B">
              <w:t>вопросам  противодействия</w:t>
            </w:r>
            <w:proofErr w:type="gramEnd"/>
            <w:r w:rsidRPr="000F488B">
              <w:t xml:space="preserve"> коррупции с использованием возможностей печатных и электронных СМИ, информационно- телекоммуникационной сети «Интернет»</w:t>
            </w:r>
          </w:p>
        </w:tc>
        <w:tc>
          <w:tcPr>
            <w:tcW w:w="1100" w:type="dxa"/>
            <w:gridSpan w:val="2"/>
          </w:tcPr>
          <w:p w14:paraId="58621C80"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46EC4400"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70F9843F" w14:textId="77777777" w:rsidR="003A3B1C" w:rsidRPr="000F488B" w:rsidRDefault="003A3B1C" w:rsidP="005F716E">
            <w:pPr>
              <w:pStyle w:val="ConsPlusCell"/>
              <w:widowControl/>
              <w:jc w:val="both"/>
            </w:pPr>
            <w:r w:rsidRPr="000F488B">
              <w:t xml:space="preserve">Администрация городского округа город Шахунья Нижегородской области; </w:t>
            </w:r>
          </w:p>
          <w:p w14:paraId="2F535355" w14:textId="77777777" w:rsidR="003A3B1C" w:rsidRPr="000F488B" w:rsidRDefault="003A3B1C" w:rsidP="005F716E">
            <w:pPr>
              <w:pStyle w:val="ConsPlusCell"/>
              <w:widowControl/>
              <w:jc w:val="both"/>
            </w:pPr>
            <w:r w:rsidRPr="000F488B">
              <w:t>Отдел МВД России по г. Шахунья (по согласованию);</w:t>
            </w:r>
            <w:r w:rsidRPr="000F488B">
              <w:br/>
              <w:t>АУ «Редакция газеты «Знамя труда»;</w:t>
            </w:r>
          </w:p>
          <w:p w14:paraId="2AB0B3D4" w14:textId="77777777" w:rsidR="003A3B1C" w:rsidRPr="00245C99" w:rsidRDefault="003A3B1C" w:rsidP="005F716E">
            <w:pPr>
              <w:jc w:val="both"/>
              <w:rPr>
                <w:color w:val="000000"/>
              </w:rPr>
            </w:pPr>
            <w:r w:rsidRPr="00245C99">
              <w:rPr>
                <w:color w:val="000000"/>
              </w:rPr>
              <w:t>Сектор информационно-аналитической работы администрации городского округа город Шахунья</w:t>
            </w:r>
          </w:p>
          <w:p w14:paraId="57EF9E96" w14:textId="77777777" w:rsidR="003A3B1C" w:rsidRPr="000F488B" w:rsidRDefault="003A3B1C" w:rsidP="005F716E">
            <w:pPr>
              <w:widowControl w:val="0"/>
              <w:autoSpaceDE w:val="0"/>
              <w:autoSpaceDN w:val="0"/>
              <w:adjustRightInd w:val="0"/>
              <w:jc w:val="both"/>
            </w:pPr>
          </w:p>
        </w:tc>
        <w:tc>
          <w:tcPr>
            <w:tcW w:w="1322" w:type="dxa"/>
          </w:tcPr>
          <w:p w14:paraId="1EA3C0C7" w14:textId="77777777" w:rsidR="003A3B1C" w:rsidRPr="000F488B" w:rsidRDefault="003A3B1C" w:rsidP="005F716E">
            <w:pPr>
              <w:widowControl w:val="0"/>
              <w:autoSpaceDE w:val="0"/>
              <w:autoSpaceDN w:val="0"/>
              <w:adjustRightInd w:val="0"/>
              <w:jc w:val="center"/>
            </w:pPr>
            <w:r w:rsidRPr="000F488B">
              <w:t>0,0</w:t>
            </w:r>
          </w:p>
        </w:tc>
        <w:tc>
          <w:tcPr>
            <w:tcW w:w="1180" w:type="dxa"/>
          </w:tcPr>
          <w:p w14:paraId="0B27556F" w14:textId="77777777" w:rsidR="003A3B1C" w:rsidRPr="000F488B" w:rsidRDefault="003A3B1C" w:rsidP="005F716E">
            <w:pPr>
              <w:widowControl w:val="0"/>
              <w:autoSpaceDE w:val="0"/>
              <w:autoSpaceDN w:val="0"/>
              <w:adjustRightInd w:val="0"/>
              <w:jc w:val="center"/>
            </w:pPr>
            <w:r w:rsidRPr="000F488B">
              <w:t>0,0</w:t>
            </w:r>
          </w:p>
        </w:tc>
        <w:tc>
          <w:tcPr>
            <w:tcW w:w="1096" w:type="dxa"/>
          </w:tcPr>
          <w:p w14:paraId="7F052D35" w14:textId="77777777" w:rsidR="003A3B1C" w:rsidRPr="000F488B" w:rsidRDefault="003A3B1C" w:rsidP="005F716E">
            <w:pPr>
              <w:widowControl w:val="0"/>
              <w:autoSpaceDE w:val="0"/>
              <w:autoSpaceDN w:val="0"/>
              <w:adjustRightInd w:val="0"/>
              <w:jc w:val="center"/>
            </w:pPr>
            <w:r w:rsidRPr="000F488B">
              <w:t>0,0</w:t>
            </w:r>
          </w:p>
        </w:tc>
        <w:tc>
          <w:tcPr>
            <w:tcW w:w="1096" w:type="dxa"/>
          </w:tcPr>
          <w:p w14:paraId="04A438B4" w14:textId="77777777" w:rsidR="003A3B1C" w:rsidRPr="000F488B" w:rsidRDefault="003A3B1C" w:rsidP="005F716E">
            <w:pPr>
              <w:widowControl w:val="0"/>
              <w:autoSpaceDE w:val="0"/>
              <w:autoSpaceDN w:val="0"/>
              <w:adjustRightInd w:val="0"/>
              <w:jc w:val="center"/>
            </w:pPr>
            <w:r>
              <w:t>0,0</w:t>
            </w:r>
          </w:p>
        </w:tc>
        <w:tc>
          <w:tcPr>
            <w:tcW w:w="1096" w:type="dxa"/>
          </w:tcPr>
          <w:p w14:paraId="2B1FFAFA" w14:textId="77777777" w:rsidR="003A3B1C" w:rsidRPr="000F488B" w:rsidRDefault="003A3B1C" w:rsidP="005F716E">
            <w:pPr>
              <w:widowControl w:val="0"/>
              <w:autoSpaceDE w:val="0"/>
              <w:autoSpaceDN w:val="0"/>
              <w:adjustRightInd w:val="0"/>
              <w:jc w:val="center"/>
            </w:pPr>
            <w:r>
              <w:t>0,0</w:t>
            </w:r>
          </w:p>
        </w:tc>
        <w:tc>
          <w:tcPr>
            <w:tcW w:w="1096" w:type="dxa"/>
          </w:tcPr>
          <w:p w14:paraId="04EC1B65" w14:textId="77777777" w:rsidR="003A3B1C" w:rsidRPr="00A91B32" w:rsidRDefault="003A3B1C" w:rsidP="005F716E">
            <w:pPr>
              <w:widowControl w:val="0"/>
              <w:autoSpaceDE w:val="0"/>
              <w:autoSpaceDN w:val="0"/>
              <w:adjustRightInd w:val="0"/>
              <w:jc w:val="center"/>
            </w:pPr>
            <w:r w:rsidRPr="00A91B32">
              <w:t>0,0</w:t>
            </w:r>
          </w:p>
        </w:tc>
      </w:tr>
      <w:tr w:rsidR="003A3B1C" w:rsidRPr="005A5036" w14:paraId="27A604DA" w14:textId="77777777" w:rsidTr="005F716E">
        <w:trPr>
          <w:trHeight w:val="71"/>
          <w:jc w:val="center"/>
        </w:trPr>
        <w:tc>
          <w:tcPr>
            <w:tcW w:w="4348" w:type="dxa"/>
            <w:gridSpan w:val="2"/>
          </w:tcPr>
          <w:p w14:paraId="693B692B" w14:textId="77777777" w:rsidR="003A3B1C" w:rsidRPr="000F488B" w:rsidRDefault="003A3B1C" w:rsidP="005F716E">
            <w:pPr>
              <w:widowControl w:val="0"/>
              <w:autoSpaceDE w:val="0"/>
              <w:autoSpaceDN w:val="0"/>
              <w:adjustRightInd w:val="0"/>
              <w:jc w:val="both"/>
            </w:pPr>
            <w:r w:rsidRPr="000F488B">
              <w:t>2.6. Организация проведения «круглых         столов» представителей администрации города и п</w:t>
            </w:r>
            <w:r>
              <w:t xml:space="preserve">редпринимательских кругов (с </w:t>
            </w:r>
            <w:r w:rsidRPr="000F488B">
              <w:t xml:space="preserve">участием </w:t>
            </w:r>
            <w:proofErr w:type="gramStart"/>
            <w:r w:rsidRPr="000F488B">
              <w:t>научной  общественности</w:t>
            </w:r>
            <w:proofErr w:type="gramEnd"/>
            <w:r w:rsidRPr="000F488B">
              <w:t>) в целях обмена  мнениями по вопросам взаимоотношения власти и бизнеса,  разработки согласованных мер по обеспечению в рамках закона           свободы экономической деятельности, снижению административного давления</w:t>
            </w:r>
          </w:p>
        </w:tc>
        <w:tc>
          <w:tcPr>
            <w:tcW w:w="1100" w:type="dxa"/>
            <w:gridSpan w:val="2"/>
          </w:tcPr>
          <w:p w14:paraId="273E8D3C"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25BCFEE1"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5E8ACD89" w14:textId="77777777" w:rsidR="003A3B1C" w:rsidRPr="000F488B" w:rsidRDefault="003A3B1C" w:rsidP="005F716E">
            <w:pPr>
              <w:widowControl w:val="0"/>
              <w:autoSpaceDE w:val="0"/>
              <w:autoSpaceDN w:val="0"/>
              <w:adjustRightInd w:val="0"/>
              <w:jc w:val="both"/>
            </w:pPr>
            <w:r w:rsidRPr="000F488B">
              <w:t>Сектор по поддержке малого бизнеса и развития предпринимательства администрации городского округа город Шахунья Нижегородской области</w:t>
            </w:r>
          </w:p>
        </w:tc>
        <w:tc>
          <w:tcPr>
            <w:tcW w:w="1322" w:type="dxa"/>
          </w:tcPr>
          <w:p w14:paraId="0DFBEBC5" w14:textId="77777777" w:rsidR="003A3B1C" w:rsidRPr="000F488B" w:rsidRDefault="003A3B1C" w:rsidP="005F716E">
            <w:pPr>
              <w:widowControl w:val="0"/>
              <w:autoSpaceDE w:val="0"/>
              <w:autoSpaceDN w:val="0"/>
              <w:adjustRightInd w:val="0"/>
              <w:jc w:val="center"/>
            </w:pPr>
            <w:r w:rsidRPr="000F488B">
              <w:t>0,0</w:t>
            </w:r>
          </w:p>
        </w:tc>
        <w:tc>
          <w:tcPr>
            <w:tcW w:w="1180" w:type="dxa"/>
          </w:tcPr>
          <w:p w14:paraId="1490A6BB" w14:textId="77777777" w:rsidR="003A3B1C" w:rsidRPr="000F488B" w:rsidRDefault="003A3B1C" w:rsidP="005F716E">
            <w:pPr>
              <w:widowControl w:val="0"/>
              <w:autoSpaceDE w:val="0"/>
              <w:autoSpaceDN w:val="0"/>
              <w:adjustRightInd w:val="0"/>
              <w:jc w:val="center"/>
            </w:pPr>
            <w:r w:rsidRPr="000F488B">
              <w:t>0,0</w:t>
            </w:r>
          </w:p>
        </w:tc>
        <w:tc>
          <w:tcPr>
            <w:tcW w:w="1096" w:type="dxa"/>
          </w:tcPr>
          <w:p w14:paraId="0C591653" w14:textId="77777777" w:rsidR="003A3B1C" w:rsidRPr="000F488B" w:rsidRDefault="003A3B1C" w:rsidP="005F716E">
            <w:pPr>
              <w:widowControl w:val="0"/>
              <w:autoSpaceDE w:val="0"/>
              <w:autoSpaceDN w:val="0"/>
              <w:adjustRightInd w:val="0"/>
              <w:jc w:val="center"/>
            </w:pPr>
            <w:r w:rsidRPr="000F488B">
              <w:t>0,0</w:t>
            </w:r>
          </w:p>
        </w:tc>
        <w:tc>
          <w:tcPr>
            <w:tcW w:w="1096" w:type="dxa"/>
          </w:tcPr>
          <w:p w14:paraId="50BA1F14" w14:textId="77777777" w:rsidR="003A3B1C" w:rsidRPr="000F488B" w:rsidRDefault="003A3B1C" w:rsidP="005F716E">
            <w:pPr>
              <w:widowControl w:val="0"/>
              <w:autoSpaceDE w:val="0"/>
              <w:autoSpaceDN w:val="0"/>
              <w:adjustRightInd w:val="0"/>
              <w:jc w:val="center"/>
            </w:pPr>
            <w:r>
              <w:t>0,0</w:t>
            </w:r>
          </w:p>
        </w:tc>
        <w:tc>
          <w:tcPr>
            <w:tcW w:w="1096" w:type="dxa"/>
          </w:tcPr>
          <w:p w14:paraId="0F47338F" w14:textId="77777777" w:rsidR="003A3B1C" w:rsidRPr="000F488B" w:rsidRDefault="003A3B1C" w:rsidP="005F716E">
            <w:pPr>
              <w:widowControl w:val="0"/>
              <w:autoSpaceDE w:val="0"/>
              <w:autoSpaceDN w:val="0"/>
              <w:adjustRightInd w:val="0"/>
              <w:jc w:val="center"/>
            </w:pPr>
            <w:r>
              <w:t>0,0</w:t>
            </w:r>
          </w:p>
        </w:tc>
        <w:tc>
          <w:tcPr>
            <w:tcW w:w="1096" w:type="dxa"/>
          </w:tcPr>
          <w:p w14:paraId="3991C101" w14:textId="77777777" w:rsidR="003A3B1C" w:rsidRPr="00A91B32" w:rsidRDefault="003A3B1C" w:rsidP="005F716E">
            <w:pPr>
              <w:widowControl w:val="0"/>
              <w:autoSpaceDE w:val="0"/>
              <w:autoSpaceDN w:val="0"/>
              <w:adjustRightInd w:val="0"/>
              <w:jc w:val="center"/>
            </w:pPr>
            <w:r w:rsidRPr="00A91B32">
              <w:t>0,0</w:t>
            </w:r>
          </w:p>
        </w:tc>
      </w:tr>
      <w:tr w:rsidR="003A3B1C" w:rsidRPr="005A5036" w14:paraId="4F6C67DD" w14:textId="77777777" w:rsidTr="005F716E">
        <w:trPr>
          <w:trHeight w:val="71"/>
          <w:jc w:val="center"/>
        </w:trPr>
        <w:tc>
          <w:tcPr>
            <w:tcW w:w="4348" w:type="dxa"/>
            <w:gridSpan w:val="2"/>
          </w:tcPr>
          <w:p w14:paraId="2714EF98" w14:textId="77777777" w:rsidR="003A3B1C" w:rsidRPr="000F488B" w:rsidRDefault="003A3B1C" w:rsidP="005F716E">
            <w:pPr>
              <w:widowControl w:val="0"/>
              <w:autoSpaceDE w:val="0"/>
              <w:autoSpaceDN w:val="0"/>
              <w:adjustRightInd w:val="0"/>
              <w:jc w:val="both"/>
            </w:pPr>
            <w:r w:rsidRPr="000F488B">
              <w:t xml:space="preserve">2.7. Проверка с целью недопущения нецелевого использования денежных средств бюджета городского округа </w:t>
            </w:r>
            <w:proofErr w:type="gramStart"/>
            <w:r w:rsidRPr="000F488B">
              <w:t>город  Шахунья</w:t>
            </w:r>
            <w:proofErr w:type="gramEnd"/>
            <w:r w:rsidRPr="000F488B">
              <w:t xml:space="preserve"> Нижегородской области в деятельности муниципальных предприятий, акционерных обществ, имеющих в уставном капитале средства городского округа город Шахунья Нижегородской области, недопущения перевода в частные структуры бюджетных средств</w:t>
            </w:r>
          </w:p>
        </w:tc>
        <w:tc>
          <w:tcPr>
            <w:tcW w:w="1100" w:type="dxa"/>
            <w:gridSpan w:val="2"/>
          </w:tcPr>
          <w:p w14:paraId="6938703C"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35369BB8"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0B00A73B" w14:textId="77777777" w:rsidR="003A3B1C" w:rsidRPr="000F488B" w:rsidRDefault="003A3B1C" w:rsidP="005F716E">
            <w:pPr>
              <w:widowControl w:val="0"/>
              <w:autoSpaceDE w:val="0"/>
              <w:autoSpaceDN w:val="0"/>
              <w:adjustRightInd w:val="0"/>
              <w:jc w:val="both"/>
            </w:pPr>
            <w:r w:rsidRPr="000F488B">
              <w:t>Финансовое управление администрации городского округа город Шахунья Нижегородской области</w:t>
            </w:r>
          </w:p>
        </w:tc>
        <w:tc>
          <w:tcPr>
            <w:tcW w:w="1322" w:type="dxa"/>
          </w:tcPr>
          <w:p w14:paraId="331C3D8E" w14:textId="77777777" w:rsidR="003A3B1C" w:rsidRPr="000F488B" w:rsidRDefault="003A3B1C" w:rsidP="005F716E">
            <w:pPr>
              <w:widowControl w:val="0"/>
              <w:autoSpaceDE w:val="0"/>
              <w:autoSpaceDN w:val="0"/>
              <w:adjustRightInd w:val="0"/>
              <w:jc w:val="center"/>
            </w:pPr>
            <w:r w:rsidRPr="000F488B">
              <w:t>0,0</w:t>
            </w:r>
          </w:p>
        </w:tc>
        <w:tc>
          <w:tcPr>
            <w:tcW w:w="1180" w:type="dxa"/>
          </w:tcPr>
          <w:p w14:paraId="5D723020" w14:textId="77777777" w:rsidR="003A3B1C" w:rsidRPr="000F488B" w:rsidRDefault="003A3B1C" w:rsidP="005F716E">
            <w:pPr>
              <w:widowControl w:val="0"/>
              <w:autoSpaceDE w:val="0"/>
              <w:autoSpaceDN w:val="0"/>
              <w:adjustRightInd w:val="0"/>
              <w:jc w:val="center"/>
            </w:pPr>
            <w:r w:rsidRPr="000F488B">
              <w:t>0,0</w:t>
            </w:r>
          </w:p>
        </w:tc>
        <w:tc>
          <w:tcPr>
            <w:tcW w:w="1096" w:type="dxa"/>
          </w:tcPr>
          <w:p w14:paraId="00AD16AB" w14:textId="77777777" w:rsidR="003A3B1C" w:rsidRPr="000F488B" w:rsidRDefault="003A3B1C" w:rsidP="005F716E">
            <w:pPr>
              <w:widowControl w:val="0"/>
              <w:autoSpaceDE w:val="0"/>
              <w:autoSpaceDN w:val="0"/>
              <w:adjustRightInd w:val="0"/>
              <w:jc w:val="center"/>
            </w:pPr>
            <w:r w:rsidRPr="000F488B">
              <w:t>0,0</w:t>
            </w:r>
          </w:p>
        </w:tc>
        <w:tc>
          <w:tcPr>
            <w:tcW w:w="1096" w:type="dxa"/>
          </w:tcPr>
          <w:p w14:paraId="0B4B45D6" w14:textId="77777777" w:rsidR="003A3B1C" w:rsidRPr="000F488B" w:rsidRDefault="003A3B1C" w:rsidP="005F716E">
            <w:pPr>
              <w:widowControl w:val="0"/>
              <w:autoSpaceDE w:val="0"/>
              <w:autoSpaceDN w:val="0"/>
              <w:adjustRightInd w:val="0"/>
              <w:jc w:val="center"/>
            </w:pPr>
            <w:r>
              <w:t>0,0</w:t>
            </w:r>
          </w:p>
        </w:tc>
        <w:tc>
          <w:tcPr>
            <w:tcW w:w="1096" w:type="dxa"/>
          </w:tcPr>
          <w:p w14:paraId="61C2E08F" w14:textId="77777777" w:rsidR="003A3B1C" w:rsidRPr="000F488B" w:rsidRDefault="003A3B1C" w:rsidP="005F716E">
            <w:pPr>
              <w:widowControl w:val="0"/>
              <w:autoSpaceDE w:val="0"/>
              <w:autoSpaceDN w:val="0"/>
              <w:adjustRightInd w:val="0"/>
              <w:jc w:val="center"/>
            </w:pPr>
            <w:r>
              <w:t>0,0</w:t>
            </w:r>
          </w:p>
        </w:tc>
        <w:tc>
          <w:tcPr>
            <w:tcW w:w="1096" w:type="dxa"/>
          </w:tcPr>
          <w:p w14:paraId="0C2DADAC" w14:textId="77777777" w:rsidR="003A3B1C" w:rsidRPr="00A91B32" w:rsidRDefault="003A3B1C" w:rsidP="005F716E">
            <w:pPr>
              <w:widowControl w:val="0"/>
              <w:autoSpaceDE w:val="0"/>
              <w:autoSpaceDN w:val="0"/>
              <w:adjustRightInd w:val="0"/>
              <w:jc w:val="center"/>
            </w:pPr>
            <w:r w:rsidRPr="00A91B32">
              <w:t>0,0</w:t>
            </w:r>
          </w:p>
        </w:tc>
      </w:tr>
      <w:tr w:rsidR="003A3B1C" w:rsidRPr="005A5036" w14:paraId="0430C627" w14:textId="77777777" w:rsidTr="005F716E">
        <w:trPr>
          <w:trHeight w:val="71"/>
          <w:jc w:val="center"/>
        </w:trPr>
        <w:tc>
          <w:tcPr>
            <w:tcW w:w="4348" w:type="dxa"/>
            <w:gridSpan w:val="2"/>
          </w:tcPr>
          <w:p w14:paraId="0CD974F6" w14:textId="77777777" w:rsidR="003A3B1C" w:rsidRPr="000F488B" w:rsidRDefault="003A3B1C" w:rsidP="005F716E">
            <w:pPr>
              <w:widowControl w:val="0"/>
              <w:autoSpaceDE w:val="0"/>
              <w:autoSpaceDN w:val="0"/>
              <w:adjustRightInd w:val="0"/>
              <w:jc w:val="both"/>
            </w:pPr>
            <w:r w:rsidRPr="000F488B">
              <w:t xml:space="preserve">2.8. Ведение информационных стендов и информационное обеспечение на Интернет- сайтах разделов для посетителей с извлечениями из правовых актов сведений о структурных подразделениях администрации городского округа город Шахунья, их функциях, времени и </w:t>
            </w:r>
            <w:proofErr w:type="gramStart"/>
            <w:r w:rsidRPr="000F488B">
              <w:t>месте  приема</w:t>
            </w:r>
            <w:proofErr w:type="gramEnd"/>
            <w:r w:rsidRPr="000F488B">
              <w:t xml:space="preserve"> граждан, представителей организаций руководством, о  порядке обжалования действий должностных лиц</w:t>
            </w:r>
          </w:p>
        </w:tc>
        <w:tc>
          <w:tcPr>
            <w:tcW w:w="1100" w:type="dxa"/>
            <w:gridSpan w:val="2"/>
          </w:tcPr>
          <w:p w14:paraId="0D68B585"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050872FB" w14:textId="77777777" w:rsidR="003A3B1C" w:rsidRPr="00685154" w:rsidRDefault="003A3B1C" w:rsidP="005F716E">
            <w:pPr>
              <w:widowControl w:val="0"/>
              <w:autoSpaceDE w:val="0"/>
              <w:autoSpaceDN w:val="0"/>
              <w:adjustRightInd w:val="0"/>
              <w:jc w:val="both"/>
              <w:rPr>
                <w:highlight w:val="yellow"/>
              </w:rPr>
            </w:pPr>
            <w:r>
              <w:t>2023-2027</w:t>
            </w:r>
            <w:r w:rsidRPr="00A36B6F">
              <w:t xml:space="preserve"> годы</w:t>
            </w:r>
          </w:p>
        </w:tc>
        <w:tc>
          <w:tcPr>
            <w:tcW w:w="3149" w:type="dxa"/>
          </w:tcPr>
          <w:p w14:paraId="302FBB7C" w14:textId="77777777" w:rsidR="003A3B1C" w:rsidRPr="000F488B" w:rsidRDefault="003A3B1C" w:rsidP="005F716E">
            <w:pPr>
              <w:widowControl w:val="0"/>
              <w:autoSpaceDE w:val="0"/>
              <w:autoSpaceDN w:val="0"/>
              <w:adjustRightInd w:val="0"/>
              <w:jc w:val="both"/>
            </w:pPr>
            <w:r w:rsidRPr="000F488B">
              <w:t>Структурные подразделения администрация городского округа город Шахунья Нижегородской области</w:t>
            </w:r>
          </w:p>
        </w:tc>
        <w:tc>
          <w:tcPr>
            <w:tcW w:w="1322" w:type="dxa"/>
          </w:tcPr>
          <w:p w14:paraId="323855A5" w14:textId="77777777" w:rsidR="003A3B1C" w:rsidRPr="000F488B" w:rsidRDefault="003A3B1C" w:rsidP="005F716E">
            <w:pPr>
              <w:widowControl w:val="0"/>
              <w:autoSpaceDE w:val="0"/>
              <w:autoSpaceDN w:val="0"/>
              <w:adjustRightInd w:val="0"/>
              <w:jc w:val="center"/>
            </w:pPr>
            <w:r w:rsidRPr="000F488B">
              <w:t>0,0</w:t>
            </w:r>
          </w:p>
        </w:tc>
        <w:tc>
          <w:tcPr>
            <w:tcW w:w="1180" w:type="dxa"/>
          </w:tcPr>
          <w:p w14:paraId="363A6D5D" w14:textId="77777777" w:rsidR="003A3B1C" w:rsidRPr="000F488B" w:rsidRDefault="003A3B1C" w:rsidP="005F716E">
            <w:pPr>
              <w:widowControl w:val="0"/>
              <w:autoSpaceDE w:val="0"/>
              <w:autoSpaceDN w:val="0"/>
              <w:adjustRightInd w:val="0"/>
              <w:jc w:val="center"/>
            </w:pPr>
            <w:r w:rsidRPr="000F488B">
              <w:t>0,0</w:t>
            </w:r>
          </w:p>
        </w:tc>
        <w:tc>
          <w:tcPr>
            <w:tcW w:w="1096" w:type="dxa"/>
          </w:tcPr>
          <w:p w14:paraId="7A825B21" w14:textId="77777777" w:rsidR="003A3B1C" w:rsidRPr="000F488B" w:rsidRDefault="003A3B1C" w:rsidP="005F716E">
            <w:pPr>
              <w:widowControl w:val="0"/>
              <w:autoSpaceDE w:val="0"/>
              <w:autoSpaceDN w:val="0"/>
              <w:adjustRightInd w:val="0"/>
              <w:jc w:val="center"/>
            </w:pPr>
            <w:r w:rsidRPr="000F488B">
              <w:t>0,0</w:t>
            </w:r>
          </w:p>
        </w:tc>
        <w:tc>
          <w:tcPr>
            <w:tcW w:w="1096" w:type="dxa"/>
          </w:tcPr>
          <w:p w14:paraId="75EEF2BA" w14:textId="77777777" w:rsidR="003A3B1C" w:rsidRPr="000F488B" w:rsidRDefault="003A3B1C" w:rsidP="005F716E">
            <w:pPr>
              <w:widowControl w:val="0"/>
              <w:autoSpaceDE w:val="0"/>
              <w:autoSpaceDN w:val="0"/>
              <w:adjustRightInd w:val="0"/>
              <w:jc w:val="center"/>
            </w:pPr>
            <w:r>
              <w:t>0,0</w:t>
            </w:r>
          </w:p>
        </w:tc>
        <w:tc>
          <w:tcPr>
            <w:tcW w:w="1096" w:type="dxa"/>
          </w:tcPr>
          <w:p w14:paraId="6AE2BF95" w14:textId="77777777" w:rsidR="003A3B1C" w:rsidRPr="000F488B" w:rsidRDefault="003A3B1C" w:rsidP="005F716E">
            <w:pPr>
              <w:widowControl w:val="0"/>
              <w:autoSpaceDE w:val="0"/>
              <w:autoSpaceDN w:val="0"/>
              <w:adjustRightInd w:val="0"/>
              <w:jc w:val="center"/>
            </w:pPr>
            <w:r>
              <w:t>0,0</w:t>
            </w:r>
          </w:p>
        </w:tc>
        <w:tc>
          <w:tcPr>
            <w:tcW w:w="1096" w:type="dxa"/>
          </w:tcPr>
          <w:p w14:paraId="17DC9444" w14:textId="77777777" w:rsidR="003A3B1C" w:rsidRPr="00A91B32" w:rsidRDefault="003A3B1C" w:rsidP="005F716E">
            <w:pPr>
              <w:widowControl w:val="0"/>
              <w:autoSpaceDE w:val="0"/>
              <w:autoSpaceDN w:val="0"/>
              <w:adjustRightInd w:val="0"/>
              <w:jc w:val="center"/>
            </w:pPr>
            <w:r w:rsidRPr="00A91B32">
              <w:t>0,0</w:t>
            </w:r>
          </w:p>
        </w:tc>
      </w:tr>
      <w:tr w:rsidR="003A3B1C" w:rsidRPr="005A5036" w14:paraId="26D5100F" w14:textId="77777777" w:rsidTr="005F716E">
        <w:trPr>
          <w:trHeight w:val="71"/>
          <w:jc w:val="center"/>
        </w:trPr>
        <w:tc>
          <w:tcPr>
            <w:tcW w:w="4348" w:type="dxa"/>
            <w:gridSpan w:val="2"/>
          </w:tcPr>
          <w:p w14:paraId="5E2E8AA7" w14:textId="77777777" w:rsidR="003A3B1C" w:rsidRPr="000F488B" w:rsidRDefault="003A3B1C" w:rsidP="005F716E">
            <w:pPr>
              <w:widowControl w:val="0"/>
              <w:autoSpaceDE w:val="0"/>
              <w:autoSpaceDN w:val="0"/>
              <w:adjustRightInd w:val="0"/>
              <w:jc w:val="both"/>
            </w:pPr>
            <w:r w:rsidRPr="000F488B">
              <w:t>2.9. Обеспечение взаимодействия с институтами гражданского общества по вопросам противодействия коррупции</w:t>
            </w:r>
          </w:p>
        </w:tc>
        <w:tc>
          <w:tcPr>
            <w:tcW w:w="1100" w:type="dxa"/>
            <w:gridSpan w:val="2"/>
          </w:tcPr>
          <w:p w14:paraId="3A8A0342"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5BABC59B"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67C8A1D9" w14:textId="77777777" w:rsidR="003A3B1C" w:rsidRPr="000F488B" w:rsidRDefault="003A3B1C" w:rsidP="005F716E">
            <w:pPr>
              <w:pStyle w:val="ConsPlusCell"/>
              <w:widowControl/>
              <w:jc w:val="both"/>
            </w:pPr>
            <w:r w:rsidRPr="000F488B">
              <w:t>Администрация городского округа город Шахунья Нижегородской области;</w:t>
            </w:r>
          </w:p>
          <w:p w14:paraId="16F5FA2B" w14:textId="77777777" w:rsidR="003A3B1C" w:rsidRPr="000F488B" w:rsidRDefault="003A3B1C" w:rsidP="005F716E">
            <w:pPr>
              <w:pStyle w:val="ConsPlusCell"/>
              <w:widowControl/>
              <w:jc w:val="both"/>
            </w:pPr>
            <w:r w:rsidRPr="000F488B">
              <w:t>АУ «Редакция газеты «Знамя труда»;</w:t>
            </w:r>
          </w:p>
          <w:p w14:paraId="758B1285" w14:textId="77777777" w:rsidR="003A3B1C" w:rsidRPr="00245C99" w:rsidRDefault="003A3B1C" w:rsidP="005F716E">
            <w:pPr>
              <w:jc w:val="both"/>
              <w:rPr>
                <w:color w:val="000000"/>
              </w:rPr>
            </w:pPr>
            <w:r w:rsidRPr="00245C99">
              <w:rPr>
                <w:color w:val="000000"/>
              </w:rPr>
              <w:t>Сектор информационно-аналитической работы администрации городского округа город Шахунья</w:t>
            </w:r>
          </w:p>
          <w:p w14:paraId="73525C6B" w14:textId="77777777" w:rsidR="003A3B1C" w:rsidRPr="000F488B" w:rsidRDefault="003A3B1C" w:rsidP="005F716E">
            <w:pPr>
              <w:widowControl w:val="0"/>
              <w:autoSpaceDE w:val="0"/>
              <w:autoSpaceDN w:val="0"/>
              <w:adjustRightInd w:val="0"/>
              <w:jc w:val="both"/>
            </w:pPr>
          </w:p>
        </w:tc>
        <w:tc>
          <w:tcPr>
            <w:tcW w:w="1322" w:type="dxa"/>
          </w:tcPr>
          <w:p w14:paraId="39B0687C" w14:textId="77777777" w:rsidR="003A3B1C" w:rsidRPr="000F488B" w:rsidRDefault="003A3B1C" w:rsidP="005F716E">
            <w:pPr>
              <w:widowControl w:val="0"/>
              <w:autoSpaceDE w:val="0"/>
              <w:autoSpaceDN w:val="0"/>
              <w:adjustRightInd w:val="0"/>
              <w:jc w:val="center"/>
            </w:pPr>
            <w:r w:rsidRPr="000F488B">
              <w:t>0,0</w:t>
            </w:r>
          </w:p>
        </w:tc>
        <w:tc>
          <w:tcPr>
            <w:tcW w:w="1180" w:type="dxa"/>
          </w:tcPr>
          <w:p w14:paraId="3FA54160" w14:textId="77777777" w:rsidR="003A3B1C" w:rsidRPr="000F488B" w:rsidRDefault="003A3B1C" w:rsidP="005F716E">
            <w:pPr>
              <w:widowControl w:val="0"/>
              <w:autoSpaceDE w:val="0"/>
              <w:autoSpaceDN w:val="0"/>
              <w:adjustRightInd w:val="0"/>
              <w:jc w:val="center"/>
            </w:pPr>
            <w:r w:rsidRPr="000F488B">
              <w:t>0,0</w:t>
            </w:r>
          </w:p>
        </w:tc>
        <w:tc>
          <w:tcPr>
            <w:tcW w:w="1096" w:type="dxa"/>
          </w:tcPr>
          <w:p w14:paraId="41C9E208" w14:textId="77777777" w:rsidR="003A3B1C" w:rsidRPr="000F488B" w:rsidRDefault="003A3B1C" w:rsidP="005F716E">
            <w:pPr>
              <w:widowControl w:val="0"/>
              <w:autoSpaceDE w:val="0"/>
              <w:autoSpaceDN w:val="0"/>
              <w:adjustRightInd w:val="0"/>
              <w:jc w:val="center"/>
            </w:pPr>
            <w:r w:rsidRPr="000F488B">
              <w:t>0,0</w:t>
            </w:r>
          </w:p>
        </w:tc>
        <w:tc>
          <w:tcPr>
            <w:tcW w:w="1096" w:type="dxa"/>
          </w:tcPr>
          <w:p w14:paraId="78F124CB" w14:textId="77777777" w:rsidR="003A3B1C" w:rsidRPr="000F488B" w:rsidRDefault="003A3B1C" w:rsidP="005F716E">
            <w:pPr>
              <w:widowControl w:val="0"/>
              <w:autoSpaceDE w:val="0"/>
              <w:autoSpaceDN w:val="0"/>
              <w:adjustRightInd w:val="0"/>
              <w:jc w:val="center"/>
            </w:pPr>
            <w:r>
              <w:t>0,0</w:t>
            </w:r>
          </w:p>
        </w:tc>
        <w:tc>
          <w:tcPr>
            <w:tcW w:w="1096" w:type="dxa"/>
          </w:tcPr>
          <w:p w14:paraId="561D826C" w14:textId="77777777" w:rsidR="003A3B1C" w:rsidRPr="000F488B" w:rsidRDefault="003A3B1C" w:rsidP="005F716E">
            <w:pPr>
              <w:widowControl w:val="0"/>
              <w:autoSpaceDE w:val="0"/>
              <w:autoSpaceDN w:val="0"/>
              <w:adjustRightInd w:val="0"/>
              <w:jc w:val="center"/>
            </w:pPr>
            <w:r>
              <w:t>0,0</w:t>
            </w:r>
          </w:p>
        </w:tc>
        <w:tc>
          <w:tcPr>
            <w:tcW w:w="1096" w:type="dxa"/>
          </w:tcPr>
          <w:p w14:paraId="45213AAE" w14:textId="77777777" w:rsidR="003A3B1C" w:rsidRPr="00A91B32" w:rsidRDefault="003A3B1C" w:rsidP="005F716E">
            <w:pPr>
              <w:widowControl w:val="0"/>
              <w:autoSpaceDE w:val="0"/>
              <w:autoSpaceDN w:val="0"/>
              <w:adjustRightInd w:val="0"/>
              <w:jc w:val="center"/>
            </w:pPr>
            <w:r w:rsidRPr="00A91B32">
              <w:t>0,0</w:t>
            </w:r>
          </w:p>
        </w:tc>
      </w:tr>
      <w:tr w:rsidR="003A3B1C" w:rsidRPr="005A5036" w14:paraId="2B29D9BF" w14:textId="77777777" w:rsidTr="005F716E">
        <w:trPr>
          <w:trHeight w:val="71"/>
          <w:jc w:val="center"/>
        </w:trPr>
        <w:tc>
          <w:tcPr>
            <w:tcW w:w="4348" w:type="dxa"/>
            <w:gridSpan w:val="2"/>
          </w:tcPr>
          <w:p w14:paraId="56D5EA09" w14:textId="77777777" w:rsidR="003A3B1C" w:rsidRPr="000F488B" w:rsidRDefault="003A3B1C" w:rsidP="005F716E">
            <w:pPr>
              <w:widowControl w:val="0"/>
              <w:autoSpaceDE w:val="0"/>
              <w:autoSpaceDN w:val="0"/>
              <w:adjustRightInd w:val="0"/>
              <w:jc w:val="both"/>
            </w:pPr>
            <w:r w:rsidRPr="000F488B">
              <w:t>2.10. Размещение в СМИ информации по разрешенным делам и материалам о коррупционных правонарушениях</w:t>
            </w:r>
          </w:p>
        </w:tc>
        <w:tc>
          <w:tcPr>
            <w:tcW w:w="1100" w:type="dxa"/>
            <w:gridSpan w:val="2"/>
          </w:tcPr>
          <w:p w14:paraId="67804C42"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3FFA7CE2" w14:textId="77777777" w:rsidR="003A3B1C" w:rsidRPr="00A36B6F" w:rsidRDefault="003A3B1C" w:rsidP="005F716E">
            <w:pPr>
              <w:widowControl w:val="0"/>
              <w:autoSpaceDE w:val="0"/>
              <w:autoSpaceDN w:val="0"/>
              <w:adjustRightInd w:val="0"/>
              <w:jc w:val="both"/>
            </w:pPr>
            <w:r w:rsidRPr="00A36B6F">
              <w:t>2023-2</w:t>
            </w:r>
            <w:r>
              <w:t>027</w:t>
            </w:r>
            <w:r w:rsidRPr="00A36B6F">
              <w:t xml:space="preserve"> годы</w:t>
            </w:r>
          </w:p>
        </w:tc>
        <w:tc>
          <w:tcPr>
            <w:tcW w:w="3149" w:type="dxa"/>
          </w:tcPr>
          <w:p w14:paraId="0795BC14" w14:textId="77777777" w:rsidR="003A3B1C" w:rsidRPr="000F488B" w:rsidRDefault="003A3B1C" w:rsidP="005F716E">
            <w:pPr>
              <w:widowControl w:val="0"/>
              <w:autoSpaceDE w:val="0"/>
              <w:autoSpaceDN w:val="0"/>
              <w:adjustRightInd w:val="0"/>
              <w:jc w:val="both"/>
            </w:pPr>
            <w:r w:rsidRPr="000F488B">
              <w:t>Отдел МВД России по г. Шахунья (по согласованию);</w:t>
            </w:r>
          </w:p>
          <w:p w14:paraId="165CF3CE" w14:textId="77777777" w:rsidR="003A3B1C" w:rsidRPr="000F488B" w:rsidRDefault="003A3B1C" w:rsidP="005F716E">
            <w:pPr>
              <w:pStyle w:val="ConsPlusCell"/>
              <w:widowControl/>
              <w:jc w:val="both"/>
            </w:pPr>
            <w:r w:rsidRPr="000F488B">
              <w:t>АУ «Редакция газеты «Знамя труда»;</w:t>
            </w:r>
          </w:p>
          <w:p w14:paraId="0701E395" w14:textId="77777777" w:rsidR="003A3B1C" w:rsidRPr="00245C99" w:rsidRDefault="003A3B1C" w:rsidP="005F716E">
            <w:pPr>
              <w:jc w:val="both"/>
              <w:rPr>
                <w:color w:val="000000"/>
              </w:rPr>
            </w:pPr>
            <w:r w:rsidRPr="00245C99">
              <w:rPr>
                <w:color w:val="000000"/>
              </w:rPr>
              <w:t>Сектор информационно-аналитической работы администрации городского округа город Шахунья</w:t>
            </w:r>
          </w:p>
          <w:p w14:paraId="6E847204" w14:textId="77777777" w:rsidR="003A3B1C" w:rsidRPr="000F488B" w:rsidRDefault="003A3B1C" w:rsidP="005F716E">
            <w:pPr>
              <w:widowControl w:val="0"/>
              <w:autoSpaceDE w:val="0"/>
              <w:autoSpaceDN w:val="0"/>
              <w:adjustRightInd w:val="0"/>
              <w:jc w:val="both"/>
            </w:pPr>
          </w:p>
        </w:tc>
        <w:tc>
          <w:tcPr>
            <w:tcW w:w="1322" w:type="dxa"/>
          </w:tcPr>
          <w:p w14:paraId="6A16E7B4" w14:textId="77777777" w:rsidR="003A3B1C" w:rsidRPr="000F488B" w:rsidRDefault="003A3B1C" w:rsidP="005F716E">
            <w:pPr>
              <w:widowControl w:val="0"/>
              <w:autoSpaceDE w:val="0"/>
              <w:autoSpaceDN w:val="0"/>
              <w:adjustRightInd w:val="0"/>
              <w:jc w:val="center"/>
            </w:pPr>
            <w:r w:rsidRPr="000F488B">
              <w:t>0,0</w:t>
            </w:r>
          </w:p>
        </w:tc>
        <w:tc>
          <w:tcPr>
            <w:tcW w:w="1180" w:type="dxa"/>
          </w:tcPr>
          <w:p w14:paraId="0BC3E618" w14:textId="77777777" w:rsidR="003A3B1C" w:rsidRPr="000F488B" w:rsidRDefault="003A3B1C" w:rsidP="005F716E">
            <w:pPr>
              <w:widowControl w:val="0"/>
              <w:autoSpaceDE w:val="0"/>
              <w:autoSpaceDN w:val="0"/>
              <w:adjustRightInd w:val="0"/>
              <w:jc w:val="center"/>
            </w:pPr>
            <w:r w:rsidRPr="000F488B">
              <w:t>0,0</w:t>
            </w:r>
          </w:p>
        </w:tc>
        <w:tc>
          <w:tcPr>
            <w:tcW w:w="1096" w:type="dxa"/>
          </w:tcPr>
          <w:p w14:paraId="755EEA4D" w14:textId="77777777" w:rsidR="003A3B1C" w:rsidRPr="000F488B" w:rsidRDefault="003A3B1C" w:rsidP="005F716E">
            <w:pPr>
              <w:widowControl w:val="0"/>
              <w:autoSpaceDE w:val="0"/>
              <w:autoSpaceDN w:val="0"/>
              <w:adjustRightInd w:val="0"/>
              <w:jc w:val="center"/>
            </w:pPr>
            <w:r w:rsidRPr="000F488B">
              <w:t>0,0</w:t>
            </w:r>
          </w:p>
        </w:tc>
        <w:tc>
          <w:tcPr>
            <w:tcW w:w="1096" w:type="dxa"/>
          </w:tcPr>
          <w:p w14:paraId="554F8608" w14:textId="77777777" w:rsidR="003A3B1C" w:rsidRPr="000F488B" w:rsidRDefault="003A3B1C" w:rsidP="005F716E">
            <w:pPr>
              <w:widowControl w:val="0"/>
              <w:autoSpaceDE w:val="0"/>
              <w:autoSpaceDN w:val="0"/>
              <w:adjustRightInd w:val="0"/>
              <w:jc w:val="center"/>
            </w:pPr>
            <w:r>
              <w:t>0,0</w:t>
            </w:r>
          </w:p>
        </w:tc>
        <w:tc>
          <w:tcPr>
            <w:tcW w:w="1096" w:type="dxa"/>
          </w:tcPr>
          <w:p w14:paraId="66D5B6B2" w14:textId="77777777" w:rsidR="003A3B1C" w:rsidRPr="000F488B" w:rsidRDefault="003A3B1C" w:rsidP="005F716E">
            <w:pPr>
              <w:widowControl w:val="0"/>
              <w:autoSpaceDE w:val="0"/>
              <w:autoSpaceDN w:val="0"/>
              <w:adjustRightInd w:val="0"/>
              <w:jc w:val="center"/>
            </w:pPr>
            <w:r>
              <w:t>0,0</w:t>
            </w:r>
          </w:p>
        </w:tc>
        <w:tc>
          <w:tcPr>
            <w:tcW w:w="1096" w:type="dxa"/>
          </w:tcPr>
          <w:p w14:paraId="2FCECA0B" w14:textId="77777777" w:rsidR="003A3B1C" w:rsidRPr="00A91B32" w:rsidRDefault="003A3B1C" w:rsidP="005F716E">
            <w:pPr>
              <w:widowControl w:val="0"/>
              <w:autoSpaceDE w:val="0"/>
              <w:autoSpaceDN w:val="0"/>
              <w:adjustRightInd w:val="0"/>
              <w:jc w:val="center"/>
            </w:pPr>
            <w:r w:rsidRPr="00A91B32">
              <w:t>0,0</w:t>
            </w:r>
          </w:p>
        </w:tc>
      </w:tr>
      <w:tr w:rsidR="003A3B1C" w:rsidRPr="005A5036" w14:paraId="6FDD90D0" w14:textId="77777777" w:rsidTr="005F716E">
        <w:trPr>
          <w:trHeight w:val="71"/>
          <w:jc w:val="center"/>
        </w:trPr>
        <w:tc>
          <w:tcPr>
            <w:tcW w:w="4348" w:type="dxa"/>
            <w:gridSpan w:val="2"/>
          </w:tcPr>
          <w:p w14:paraId="7F932E61" w14:textId="77777777" w:rsidR="003A3B1C" w:rsidRPr="000F488B" w:rsidRDefault="003A3B1C" w:rsidP="005F716E">
            <w:pPr>
              <w:widowControl w:val="0"/>
              <w:autoSpaceDE w:val="0"/>
              <w:autoSpaceDN w:val="0"/>
              <w:adjustRightInd w:val="0"/>
              <w:jc w:val="both"/>
            </w:pPr>
            <w:r w:rsidRPr="000F488B">
              <w:t xml:space="preserve">2.11. Анализ материалов и уголовных     дел о </w:t>
            </w:r>
            <w:proofErr w:type="gramStart"/>
            <w:r w:rsidRPr="000F488B">
              <w:t>преступлениях  коррупционной</w:t>
            </w:r>
            <w:proofErr w:type="gramEnd"/>
            <w:r w:rsidRPr="000F488B">
              <w:t xml:space="preserve"> направленности в  целях принятия исчерпывающих мер по устранению причин и условий возникновения коррупционных проявлений</w:t>
            </w:r>
          </w:p>
        </w:tc>
        <w:tc>
          <w:tcPr>
            <w:tcW w:w="1100" w:type="dxa"/>
            <w:gridSpan w:val="2"/>
          </w:tcPr>
          <w:p w14:paraId="4C672FB5"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2D9DFEF5"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214ACC6E" w14:textId="77777777" w:rsidR="003A3B1C" w:rsidRPr="000F488B" w:rsidRDefault="003A3B1C" w:rsidP="005F716E">
            <w:pPr>
              <w:widowControl w:val="0"/>
              <w:autoSpaceDE w:val="0"/>
              <w:autoSpaceDN w:val="0"/>
              <w:adjustRightInd w:val="0"/>
              <w:jc w:val="both"/>
            </w:pPr>
            <w:r w:rsidRPr="000F488B">
              <w:t>Отдел МВД России по г. Шахунья Нижегородской области (по согласованию)</w:t>
            </w:r>
          </w:p>
        </w:tc>
        <w:tc>
          <w:tcPr>
            <w:tcW w:w="1322" w:type="dxa"/>
          </w:tcPr>
          <w:p w14:paraId="4D91601E" w14:textId="77777777" w:rsidR="003A3B1C" w:rsidRPr="000F488B" w:rsidRDefault="003A3B1C" w:rsidP="005F716E">
            <w:pPr>
              <w:widowControl w:val="0"/>
              <w:autoSpaceDE w:val="0"/>
              <w:autoSpaceDN w:val="0"/>
              <w:adjustRightInd w:val="0"/>
              <w:jc w:val="center"/>
            </w:pPr>
            <w:r w:rsidRPr="000F488B">
              <w:t>0,0</w:t>
            </w:r>
          </w:p>
        </w:tc>
        <w:tc>
          <w:tcPr>
            <w:tcW w:w="1180" w:type="dxa"/>
          </w:tcPr>
          <w:p w14:paraId="5D2135AA" w14:textId="77777777" w:rsidR="003A3B1C" w:rsidRPr="000F488B" w:rsidRDefault="003A3B1C" w:rsidP="005F716E">
            <w:pPr>
              <w:widowControl w:val="0"/>
              <w:autoSpaceDE w:val="0"/>
              <w:autoSpaceDN w:val="0"/>
              <w:adjustRightInd w:val="0"/>
              <w:jc w:val="center"/>
            </w:pPr>
            <w:r w:rsidRPr="000F488B">
              <w:t>0,0</w:t>
            </w:r>
          </w:p>
        </w:tc>
        <w:tc>
          <w:tcPr>
            <w:tcW w:w="1096" w:type="dxa"/>
          </w:tcPr>
          <w:p w14:paraId="5E14A1A2" w14:textId="77777777" w:rsidR="003A3B1C" w:rsidRPr="000F488B" w:rsidRDefault="003A3B1C" w:rsidP="005F716E">
            <w:pPr>
              <w:widowControl w:val="0"/>
              <w:autoSpaceDE w:val="0"/>
              <w:autoSpaceDN w:val="0"/>
              <w:adjustRightInd w:val="0"/>
              <w:jc w:val="center"/>
            </w:pPr>
            <w:r w:rsidRPr="000F488B">
              <w:t>0,0</w:t>
            </w:r>
          </w:p>
        </w:tc>
        <w:tc>
          <w:tcPr>
            <w:tcW w:w="1096" w:type="dxa"/>
          </w:tcPr>
          <w:p w14:paraId="5889ACC0" w14:textId="77777777" w:rsidR="003A3B1C" w:rsidRPr="000F488B" w:rsidRDefault="003A3B1C" w:rsidP="005F716E">
            <w:pPr>
              <w:widowControl w:val="0"/>
              <w:autoSpaceDE w:val="0"/>
              <w:autoSpaceDN w:val="0"/>
              <w:adjustRightInd w:val="0"/>
              <w:jc w:val="center"/>
            </w:pPr>
            <w:r>
              <w:t>0,0</w:t>
            </w:r>
          </w:p>
        </w:tc>
        <w:tc>
          <w:tcPr>
            <w:tcW w:w="1096" w:type="dxa"/>
          </w:tcPr>
          <w:p w14:paraId="34B526FB" w14:textId="77777777" w:rsidR="003A3B1C" w:rsidRPr="000F488B" w:rsidRDefault="003A3B1C" w:rsidP="005F716E">
            <w:pPr>
              <w:widowControl w:val="0"/>
              <w:autoSpaceDE w:val="0"/>
              <w:autoSpaceDN w:val="0"/>
              <w:adjustRightInd w:val="0"/>
              <w:jc w:val="center"/>
            </w:pPr>
            <w:r>
              <w:t>0,0</w:t>
            </w:r>
          </w:p>
        </w:tc>
        <w:tc>
          <w:tcPr>
            <w:tcW w:w="1096" w:type="dxa"/>
          </w:tcPr>
          <w:p w14:paraId="24A52DDF" w14:textId="77777777" w:rsidR="003A3B1C" w:rsidRPr="00A91B32" w:rsidRDefault="003A3B1C" w:rsidP="005F716E">
            <w:pPr>
              <w:widowControl w:val="0"/>
              <w:autoSpaceDE w:val="0"/>
              <w:autoSpaceDN w:val="0"/>
              <w:adjustRightInd w:val="0"/>
              <w:jc w:val="center"/>
            </w:pPr>
            <w:r w:rsidRPr="00A91B32">
              <w:t>0,0</w:t>
            </w:r>
          </w:p>
        </w:tc>
      </w:tr>
      <w:tr w:rsidR="003A3B1C" w:rsidRPr="005A5036" w14:paraId="2EF02ABF" w14:textId="77777777" w:rsidTr="005F716E">
        <w:trPr>
          <w:trHeight w:val="71"/>
          <w:jc w:val="center"/>
        </w:trPr>
        <w:tc>
          <w:tcPr>
            <w:tcW w:w="4348" w:type="dxa"/>
            <w:gridSpan w:val="2"/>
          </w:tcPr>
          <w:p w14:paraId="22095C5F" w14:textId="77777777" w:rsidR="003A3B1C" w:rsidRPr="000F488B" w:rsidRDefault="003A3B1C" w:rsidP="005F716E">
            <w:pPr>
              <w:widowControl w:val="0"/>
              <w:autoSpaceDE w:val="0"/>
              <w:autoSpaceDN w:val="0"/>
              <w:adjustRightInd w:val="0"/>
              <w:jc w:val="both"/>
            </w:pPr>
            <w:r w:rsidRPr="000F488B">
              <w:t xml:space="preserve">2.12. Повышение эффективности противодействия коррупции при учете и использовании муниципального имущества, в том числе осуществление работы по недопущению возникновения конфликта интересов в данной сфере деятельности (проведение анализа аффилированных связей должностных лиц, участвующих в принятии решении о предоставлении муниципального имущества, с физическими и юридическими лицами – получателями имущества)  </w:t>
            </w:r>
          </w:p>
        </w:tc>
        <w:tc>
          <w:tcPr>
            <w:tcW w:w="1100" w:type="dxa"/>
            <w:gridSpan w:val="2"/>
          </w:tcPr>
          <w:p w14:paraId="5C297610"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3DA31D94"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35B28178" w14:textId="77777777" w:rsidR="003A3B1C" w:rsidRPr="000F488B" w:rsidRDefault="003A3B1C" w:rsidP="005F716E">
            <w:pPr>
              <w:widowControl w:val="0"/>
              <w:autoSpaceDE w:val="0"/>
              <w:autoSpaceDN w:val="0"/>
              <w:adjustRightInd w:val="0"/>
              <w:jc w:val="both"/>
            </w:pPr>
            <w:r w:rsidRPr="000F488B">
              <w:t>Отдел муниципального имущества и земельных ресурсов городского округа город Шахунья нижегородской области;</w:t>
            </w:r>
          </w:p>
          <w:p w14:paraId="1C1DB61B" w14:textId="77777777" w:rsidR="003A3B1C" w:rsidRPr="000F488B" w:rsidRDefault="003A3B1C" w:rsidP="005F716E">
            <w:pPr>
              <w:widowControl w:val="0"/>
              <w:autoSpaceDE w:val="0"/>
              <w:autoSpaceDN w:val="0"/>
              <w:adjustRightInd w:val="0"/>
              <w:jc w:val="both"/>
            </w:pPr>
            <w:r w:rsidRPr="000F488B">
              <w:t>Отдел экономики, прогнозировании и инвестиционной политики.</w:t>
            </w:r>
          </w:p>
        </w:tc>
        <w:tc>
          <w:tcPr>
            <w:tcW w:w="1322" w:type="dxa"/>
          </w:tcPr>
          <w:p w14:paraId="3ADFF7A9" w14:textId="77777777" w:rsidR="003A3B1C" w:rsidRPr="000F488B" w:rsidRDefault="003A3B1C" w:rsidP="005F716E">
            <w:pPr>
              <w:widowControl w:val="0"/>
              <w:autoSpaceDE w:val="0"/>
              <w:autoSpaceDN w:val="0"/>
              <w:adjustRightInd w:val="0"/>
              <w:jc w:val="center"/>
            </w:pPr>
            <w:r w:rsidRPr="000F488B">
              <w:t>0,0</w:t>
            </w:r>
          </w:p>
        </w:tc>
        <w:tc>
          <w:tcPr>
            <w:tcW w:w="1180" w:type="dxa"/>
          </w:tcPr>
          <w:p w14:paraId="3D2CDDAB" w14:textId="77777777" w:rsidR="003A3B1C" w:rsidRPr="000F488B" w:rsidRDefault="003A3B1C" w:rsidP="005F716E">
            <w:pPr>
              <w:widowControl w:val="0"/>
              <w:autoSpaceDE w:val="0"/>
              <w:autoSpaceDN w:val="0"/>
              <w:adjustRightInd w:val="0"/>
              <w:jc w:val="center"/>
            </w:pPr>
            <w:r w:rsidRPr="000F488B">
              <w:t>0,0</w:t>
            </w:r>
          </w:p>
        </w:tc>
        <w:tc>
          <w:tcPr>
            <w:tcW w:w="1096" w:type="dxa"/>
          </w:tcPr>
          <w:p w14:paraId="7D40C9B3" w14:textId="77777777" w:rsidR="003A3B1C" w:rsidRPr="000F488B" w:rsidRDefault="003A3B1C" w:rsidP="005F716E">
            <w:pPr>
              <w:widowControl w:val="0"/>
              <w:autoSpaceDE w:val="0"/>
              <w:autoSpaceDN w:val="0"/>
              <w:adjustRightInd w:val="0"/>
              <w:jc w:val="center"/>
            </w:pPr>
            <w:r w:rsidRPr="000F488B">
              <w:t>0,0</w:t>
            </w:r>
          </w:p>
        </w:tc>
        <w:tc>
          <w:tcPr>
            <w:tcW w:w="1096" w:type="dxa"/>
          </w:tcPr>
          <w:p w14:paraId="3986DD67" w14:textId="77777777" w:rsidR="003A3B1C" w:rsidRPr="000F488B" w:rsidRDefault="003A3B1C" w:rsidP="005F716E">
            <w:pPr>
              <w:widowControl w:val="0"/>
              <w:autoSpaceDE w:val="0"/>
              <w:autoSpaceDN w:val="0"/>
              <w:adjustRightInd w:val="0"/>
              <w:jc w:val="center"/>
            </w:pPr>
            <w:r>
              <w:t>0,0</w:t>
            </w:r>
          </w:p>
        </w:tc>
        <w:tc>
          <w:tcPr>
            <w:tcW w:w="1096" w:type="dxa"/>
          </w:tcPr>
          <w:p w14:paraId="05E87830" w14:textId="77777777" w:rsidR="003A3B1C" w:rsidRPr="000F488B" w:rsidRDefault="003A3B1C" w:rsidP="005F716E">
            <w:pPr>
              <w:widowControl w:val="0"/>
              <w:autoSpaceDE w:val="0"/>
              <w:autoSpaceDN w:val="0"/>
              <w:adjustRightInd w:val="0"/>
              <w:jc w:val="center"/>
            </w:pPr>
            <w:r>
              <w:t>0,0</w:t>
            </w:r>
          </w:p>
        </w:tc>
        <w:tc>
          <w:tcPr>
            <w:tcW w:w="1096" w:type="dxa"/>
          </w:tcPr>
          <w:p w14:paraId="42576CA7" w14:textId="77777777" w:rsidR="003A3B1C" w:rsidRPr="00A91B32" w:rsidRDefault="003A3B1C" w:rsidP="005F716E">
            <w:pPr>
              <w:widowControl w:val="0"/>
              <w:autoSpaceDE w:val="0"/>
              <w:autoSpaceDN w:val="0"/>
              <w:adjustRightInd w:val="0"/>
              <w:jc w:val="center"/>
            </w:pPr>
            <w:r w:rsidRPr="00A91B32">
              <w:t>0,0</w:t>
            </w:r>
          </w:p>
        </w:tc>
      </w:tr>
      <w:tr w:rsidR="003A3B1C" w:rsidRPr="005A5036" w14:paraId="235A526C" w14:textId="77777777" w:rsidTr="005F716E">
        <w:trPr>
          <w:trHeight w:val="71"/>
          <w:jc w:val="center"/>
        </w:trPr>
        <w:tc>
          <w:tcPr>
            <w:tcW w:w="4348" w:type="dxa"/>
            <w:gridSpan w:val="2"/>
          </w:tcPr>
          <w:p w14:paraId="4EA4A053" w14:textId="77777777" w:rsidR="003A3B1C" w:rsidRPr="000F488B" w:rsidRDefault="003A3B1C" w:rsidP="005F716E">
            <w:pPr>
              <w:widowControl w:val="0"/>
              <w:autoSpaceDE w:val="0"/>
              <w:autoSpaceDN w:val="0"/>
              <w:adjustRightInd w:val="0"/>
              <w:jc w:val="both"/>
            </w:pPr>
            <w:r w:rsidRPr="000F488B">
              <w:t>2.13. Предоставление муниципальных услуг при рассмотрении обращений граждан, предпринимателей и юридических лиц в соответствии с разработанными административными регламентами</w:t>
            </w:r>
          </w:p>
        </w:tc>
        <w:tc>
          <w:tcPr>
            <w:tcW w:w="1100" w:type="dxa"/>
            <w:gridSpan w:val="2"/>
          </w:tcPr>
          <w:p w14:paraId="1CA7802C"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60ECE0AA"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7A73BAF0" w14:textId="77777777" w:rsidR="003A3B1C" w:rsidRPr="000F488B" w:rsidRDefault="003A3B1C" w:rsidP="005F716E">
            <w:pPr>
              <w:widowControl w:val="0"/>
              <w:autoSpaceDE w:val="0"/>
              <w:autoSpaceDN w:val="0"/>
              <w:adjustRightInd w:val="0"/>
              <w:jc w:val="both"/>
            </w:pPr>
            <w:r w:rsidRPr="000F488B">
              <w:t>Структурные подразделения администрации городского округа город Шахунья Нижегородской области</w:t>
            </w:r>
          </w:p>
        </w:tc>
        <w:tc>
          <w:tcPr>
            <w:tcW w:w="1322" w:type="dxa"/>
          </w:tcPr>
          <w:p w14:paraId="44D77994" w14:textId="77777777" w:rsidR="003A3B1C" w:rsidRPr="000F488B" w:rsidRDefault="003A3B1C" w:rsidP="005F716E">
            <w:pPr>
              <w:widowControl w:val="0"/>
              <w:autoSpaceDE w:val="0"/>
              <w:autoSpaceDN w:val="0"/>
              <w:adjustRightInd w:val="0"/>
              <w:jc w:val="center"/>
            </w:pPr>
            <w:r w:rsidRPr="000F488B">
              <w:t>0,0</w:t>
            </w:r>
          </w:p>
        </w:tc>
        <w:tc>
          <w:tcPr>
            <w:tcW w:w="1180" w:type="dxa"/>
          </w:tcPr>
          <w:p w14:paraId="19600E4A" w14:textId="77777777" w:rsidR="003A3B1C" w:rsidRPr="000F488B" w:rsidRDefault="003A3B1C" w:rsidP="005F716E">
            <w:pPr>
              <w:widowControl w:val="0"/>
              <w:autoSpaceDE w:val="0"/>
              <w:autoSpaceDN w:val="0"/>
              <w:adjustRightInd w:val="0"/>
              <w:jc w:val="center"/>
            </w:pPr>
            <w:r w:rsidRPr="000F488B">
              <w:t>0,0</w:t>
            </w:r>
          </w:p>
        </w:tc>
        <w:tc>
          <w:tcPr>
            <w:tcW w:w="1096" w:type="dxa"/>
          </w:tcPr>
          <w:p w14:paraId="1510F976" w14:textId="77777777" w:rsidR="003A3B1C" w:rsidRPr="000F488B" w:rsidRDefault="003A3B1C" w:rsidP="005F716E">
            <w:pPr>
              <w:widowControl w:val="0"/>
              <w:autoSpaceDE w:val="0"/>
              <w:autoSpaceDN w:val="0"/>
              <w:adjustRightInd w:val="0"/>
              <w:jc w:val="center"/>
            </w:pPr>
            <w:r w:rsidRPr="000F488B">
              <w:t>0,0</w:t>
            </w:r>
          </w:p>
        </w:tc>
        <w:tc>
          <w:tcPr>
            <w:tcW w:w="1096" w:type="dxa"/>
          </w:tcPr>
          <w:p w14:paraId="473EEFC5" w14:textId="77777777" w:rsidR="003A3B1C" w:rsidRPr="000F488B" w:rsidRDefault="003A3B1C" w:rsidP="005F716E">
            <w:pPr>
              <w:widowControl w:val="0"/>
              <w:autoSpaceDE w:val="0"/>
              <w:autoSpaceDN w:val="0"/>
              <w:adjustRightInd w:val="0"/>
              <w:jc w:val="center"/>
            </w:pPr>
            <w:r>
              <w:t>0,0</w:t>
            </w:r>
          </w:p>
        </w:tc>
        <w:tc>
          <w:tcPr>
            <w:tcW w:w="1096" w:type="dxa"/>
          </w:tcPr>
          <w:p w14:paraId="5481327B" w14:textId="77777777" w:rsidR="003A3B1C" w:rsidRPr="000F488B" w:rsidRDefault="003A3B1C" w:rsidP="005F716E">
            <w:pPr>
              <w:widowControl w:val="0"/>
              <w:autoSpaceDE w:val="0"/>
              <w:autoSpaceDN w:val="0"/>
              <w:adjustRightInd w:val="0"/>
              <w:jc w:val="center"/>
            </w:pPr>
            <w:r>
              <w:t>0,0</w:t>
            </w:r>
          </w:p>
        </w:tc>
        <w:tc>
          <w:tcPr>
            <w:tcW w:w="1096" w:type="dxa"/>
          </w:tcPr>
          <w:p w14:paraId="7B7A7152" w14:textId="77777777" w:rsidR="003A3B1C" w:rsidRPr="00A91B32" w:rsidRDefault="003A3B1C" w:rsidP="005F716E">
            <w:pPr>
              <w:widowControl w:val="0"/>
              <w:autoSpaceDE w:val="0"/>
              <w:autoSpaceDN w:val="0"/>
              <w:adjustRightInd w:val="0"/>
              <w:jc w:val="center"/>
            </w:pPr>
            <w:r w:rsidRPr="00A91B32">
              <w:t>0,0</w:t>
            </w:r>
          </w:p>
        </w:tc>
      </w:tr>
      <w:tr w:rsidR="003A3B1C" w:rsidRPr="005A5036" w14:paraId="14BD4B4C" w14:textId="77777777" w:rsidTr="005F716E">
        <w:trPr>
          <w:trHeight w:val="71"/>
          <w:jc w:val="center"/>
        </w:trPr>
        <w:tc>
          <w:tcPr>
            <w:tcW w:w="4348" w:type="dxa"/>
            <w:gridSpan w:val="2"/>
          </w:tcPr>
          <w:p w14:paraId="5B18C7FC" w14:textId="77777777" w:rsidR="003A3B1C" w:rsidRPr="000F488B" w:rsidRDefault="003A3B1C" w:rsidP="005F716E">
            <w:pPr>
              <w:widowControl w:val="0"/>
              <w:autoSpaceDE w:val="0"/>
              <w:autoSpaceDN w:val="0"/>
              <w:adjustRightInd w:val="0"/>
              <w:jc w:val="both"/>
            </w:pPr>
            <w:r w:rsidRPr="000F488B">
              <w:t>2.14. Проведение проверок финансово-хозяйственной деятельности муниципальных учреждений в части целевого и эффективного использования бюджетных средств, сохранности и использования муниципального имущества.</w:t>
            </w:r>
          </w:p>
        </w:tc>
        <w:tc>
          <w:tcPr>
            <w:tcW w:w="1100" w:type="dxa"/>
            <w:gridSpan w:val="2"/>
          </w:tcPr>
          <w:p w14:paraId="60BCE4B6"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499F15F9"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771AD4F5" w14:textId="77777777" w:rsidR="003A3B1C" w:rsidRPr="000F488B" w:rsidRDefault="003A3B1C" w:rsidP="005F716E">
            <w:pPr>
              <w:pStyle w:val="ConsPlusCell"/>
              <w:widowControl/>
              <w:jc w:val="both"/>
            </w:pPr>
            <w:r w:rsidRPr="000F488B">
              <w:t>Финансовое управление администрации городского округа город Шахунья Нижегородской области;</w:t>
            </w:r>
          </w:p>
          <w:p w14:paraId="5B68C399" w14:textId="77777777" w:rsidR="003A3B1C" w:rsidRPr="000F488B" w:rsidRDefault="003A3B1C" w:rsidP="005F716E">
            <w:pPr>
              <w:widowControl w:val="0"/>
              <w:autoSpaceDE w:val="0"/>
              <w:autoSpaceDN w:val="0"/>
              <w:adjustRightInd w:val="0"/>
              <w:jc w:val="both"/>
            </w:pPr>
          </w:p>
        </w:tc>
        <w:tc>
          <w:tcPr>
            <w:tcW w:w="1322" w:type="dxa"/>
          </w:tcPr>
          <w:p w14:paraId="5D24A384" w14:textId="77777777" w:rsidR="003A3B1C" w:rsidRPr="000F488B" w:rsidRDefault="003A3B1C" w:rsidP="005F716E">
            <w:pPr>
              <w:widowControl w:val="0"/>
              <w:autoSpaceDE w:val="0"/>
              <w:autoSpaceDN w:val="0"/>
              <w:adjustRightInd w:val="0"/>
              <w:jc w:val="center"/>
            </w:pPr>
            <w:r w:rsidRPr="000F488B">
              <w:t>0,0</w:t>
            </w:r>
          </w:p>
        </w:tc>
        <w:tc>
          <w:tcPr>
            <w:tcW w:w="1180" w:type="dxa"/>
          </w:tcPr>
          <w:p w14:paraId="61A1DE1C" w14:textId="77777777" w:rsidR="003A3B1C" w:rsidRPr="000F488B" w:rsidRDefault="003A3B1C" w:rsidP="005F716E">
            <w:pPr>
              <w:widowControl w:val="0"/>
              <w:autoSpaceDE w:val="0"/>
              <w:autoSpaceDN w:val="0"/>
              <w:adjustRightInd w:val="0"/>
              <w:jc w:val="center"/>
            </w:pPr>
            <w:r w:rsidRPr="000F488B">
              <w:t>0,0</w:t>
            </w:r>
          </w:p>
        </w:tc>
        <w:tc>
          <w:tcPr>
            <w:tcW w:w="1096" w:type="dxa"/>
          </w:tcPr>
          <w:p w14:paraId="19D2CC3D" w14:textId="77777777" w:rsidR="003A3B1C" w:rsidRPr="000F488B" w:rsidRDefault="003A3B1C" w:rsidP="005F716E">
            <w:pPr>
              <w:widowControl w:val="0"/>
              <w:autoSpaceDE w:val="0"/>
              <w:autoSpaceDN w:val="0"/>
              <w:adjustRightInd w:val="0"/>
              <w:jc w:val="center"/>
            </w:pPr>
            <w:r w:rsidRPr="000F488B">
              <w:t>0,0</w:t>
            </w:r>
          </w:p>
        </w:tc>
        <w:tc>
          <w:tcPr>
            <w:tcW w:w="1096" w:type="dxa"/>
          </w:tcPr>
          <w:p w14:paraId="46F2017F" w14:textId="77777777" w:rsidR="003A3B1C" w:rsidRPr="000F488B" w:rsidRDefault="003A3B1C" w:rsidP="005F716E">
            <w:pPr>
              <w:widowControl w:val="0"/>
              <w:autoSpaceDE w:val="0"/>
              <w:autoSpaceDN w:val="0"/>
              <w:adjustRightInd w:val="0"/>
              <w:jc w:val="center"/>
            </w:pPr>
            <w:r>
              <w:t>0,0</w:t>
            </w:r>
          </w:p>
        </w:tc>
        <w:tc>
          <w:tcPr>
            <w:tcW w:w="1096" w:type="dxa"/>
          </w:tcPr>
          <w:p w14:paraId="4D304DF6" w14:textId="77777777" w:rsidR="003A3B1C" w:rsidRPr="000F488B" w:rsidRDefault="003A3B1C" w:rsidP="005F716E">
            <w:pPr>
              <w:widowControl w:val="0"/>
              <w:autoSpaceDE w:val="0"/>
              <w:autoSpaceDN w:val="0"/>
              <w:adjustRightInd w:val="0"/>
              <w:jc w:val="center"/>
            </w:pPr>
            <w:r>
              <w:t>0,0</w:t>
            </w:r>
          </w:p>
        </w:tc>
        <w:tc>
          <w:tcPr>
            <w:tcW w:w="1096" w:type="dxa"/>
          </w:tcPr>
          <w:p w14:paraId="512BB4A0" w14:textId="77777777" w:rsidR="003A3B1C" w:rsidRPr="00A91B32" w:rsidRDefault="003A3B1C" w:rsidP="005F716E">
            <w:pPr>
              <w:widowControl w:val="0"/>
              <w:autoSpaceDE w:val="0"/>
              <w:autoSpaceDN w:val="0"/>
              <w:adjustRightInd w:val="0"/>
              <w:jc w:val="center"/>
            </w:pPr>
            <w:r w:rsidRPr="00A91B32">
              <w:t>0,0</w:t>
            </w:r>
          </w:p>
        </w:tc>
      </w:tr>
      <w:tr w:rsidR="003A3B1C" w:rsidRPr="005A5036" w14:paraId="17A6FA5D" w14:textId="77777777" w:rsidTr="005F716E">
        <w:trPr>
          <w:trHeight w:val="71"/>
          <w:jc w:val="center"/>
        </w:trPr>
        <w:tc>
          <w:tcPr>
            <w:tcW w:w="4348" w:type="dxa"/>
            <w:gridSpan w:val="2"/>
          </w:tcPr>
          <w:p w14:paraId="3CFE6F09" w14:textId="77777777" w:rsidR="003A3B1C" w:rsidRPr="000F488B" w:rsidRDefault="003A3B1C" w:rsidP="005F716E">
            <w:pPr>
              <w:widowControl w:val="0"/>
              <w:autoSpaceDE w:val="0"/>
              <w:autoSpaceDN w:val="0"/>
              <w:adjustRightInd w:val="0"/>
              <w:jc w:val="both"/>
            </w:pPr>
            <w:r w:rsidRPr="000F488B">
              <w:t>2.15. Проведение проверок по соблюдению законодательства в сфере закупок для обеспечения муниципальных нужд администрации городского округа город Шахунья Нижегородской области</w:t>
            </w:r>
          </w:p>
        </w:tc>
        <w:tc>
          <w:tcPr>
            <w:tcW w:w="1100" w:type="dxa"/>
            <w:gridSpan w:val="2"/>
          </w:tcPr>
          <w:p w14:paraId="07F6909A"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19161FBE"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00CC6D8E" w14:textId="77777777" w:rsidR="003A3B1C" w:rsidRPr="000F488B" w:rsidRDefault="003A3B1C" w:rsidP="005F716E">
            <w:pPr>
              <w:pStyle w:val="ConsPlusCell"/>
              <w:widowControl/>
              <w:jc w:val="both"/>
            </w:pPr>
            <w:r w:rsidRPr="000F488B">
              <w:t>Финансовое управление администрации городского округа город Шахунья Нижегородской области;</w:t>
            </w:r>
          </w:p>
        </w:tc>
        <w:tc>
          <w:tcPr>
            <w:tcW w:w="1322" w:type="dxa"/>
          </w:tcPr>
          <w:p w14:paraId="3D939689" w14:textId="77777777" w:rsidR="003A3B1C" w:rsidRPr="000F488B" w:rsidRDefault="003A3B1C" w:rsidP="005F716E">
            <w:pPr>
              <w:widowControl w:val="0"/>
              <w:autoSpaceDE w:val="0"/>
              <w:autoSpaceDN w:val="0"/>
              <w:adjustRightInd w:val="0"/>
              <w:jc w:val="center"/>
            </w:pPr>
            <w:r w:rsidRPr="000F488B">
              <w:t>0,0</w:t>
            </w:r>
          </w:p>
        </w:tc>
        <w:tc>
          <w:tcPr>
            <w:tcW w:w="1180" w:type="dxa"/>
          </w:tcPr>
          <w:p w14:paraId="6202D737" w14:textId="77777777" w:rsidR="003A3B1C" w:rsidRPr="000F488B" w:rsidRDefault="003A3B1C" w:rsidP="005F716E">
            <w:pPr>
              <w:widowControl w:val="0"/>
              <w:autoSpaceDE w:val="0"/>
              <w:autoSpaceDN w:val="0"/>
              <w:adjustRightInd w:val="0"/>
              <w:jc w:val="center"/>
            </w:pPr>
            <w:r w:rsidRPr="000F488B">
              <w:t>0,0</w:t>
            </w:r>
          </w:p>
        </w:tc>
        <w:tc>
          <w:tcPr>
            <w:tcW w:w="1096" w:type="dxa"/>
          </w:tcPr>
          <w:p w14:paraId="22074F4B" w14:textId="77777777" w:rsidR="003A3B1C" w:rsidRPr="000F488B" w:rsidRDefault="003A3B1C" w:rsidP="005F716E">
            <w:pPr>
              <w:widowControl w:val="0"/>
              <w:autoSpaceDE w:val="0"/>
              <w:autoSpaceDN w:val="0"/>
              <w:adjustRightInd w:val="0"/>
              <w:jc w:val="center"/>
            </w:pPr>
            <w:r w:rsidRPr="000F488B">
              <w:t>0,0</w:t>
            </w:r>
          </w:p>
        </w:tc>
        <w:tc>
          <w:tcPr>
            <w:tcW w:w="1096" w:type="dxa"/>
          </w:tcPr>
          <w:p w14:paraId="0D79C2D2" w14:textId="77777777" w:rsidR="003A3B1C" w:rsidRPr="000F488B" w:rsidRDefault="003A3B1C" w:rsidP="005F716E">
            <w:pPr>
              <w:widowControl w:val="0"/>
              <w:autoSpaceDE w:val="0"/>
              <w:autoSpaceDN w:val="0"/>
              <w:adjustRightInd w:val="0"/>
              <w:jc w:val="center"/>
            </w:pPr>
            <w:r>
              <w:t>0,0</w:t>
            </w:r>
          </w:p>
        </w:tc>
        <w:tc>
          <w:tcPr>
            <w:tcW w:w="1096" w:type="dxa"/>
          </w:tcPr>
          <w:p w14:paraId="1333AC36" w14:textId="77777777" w:rsidR="003A3B1C" w:rsidRPr="000F488B" w:rsidRDefault="003A3B1C" w:rsidP="005F716E">
            <w:pPr>
              <w:widowControl w:val="0"/>
              <w:autoSpaceDE w:val="0"/>
              <w:autoSpaceDN w:val="0"/>
              <w:adjustRightInd w:val="0"/>
              <w:jc w:val="center"/>
            </w:pPr>
            <w:r>
              <w:t>0,0</w:t>
            </w:r>
          </w:p>
        </w:tc>
        <w:tc>
          <w:tcPr>
            <w:tcW w:w="1096" w:type="dxa"/>
          </w:tcPr>
          <w:p w14:paraId="406256C1" w14:textId="77777777" w:rsidR="003A3B1C" w:rsidRPr="00A91B32" w:rsidRDefault="003A3B1C" w:rsidP="005F716E">
            <w:pPr>
              <w:widowControl w:val="0"/>
              <w:autoSpaceDE w:val="0"/>
              <w:autoSpaceDN w:val="0"/>
              <w:adjustRightInd w:val="0"/>
              <w:jc w:val="center"/>
            </w:pPr>
            <w:r w:rsidRPr="00A91B32">
              <w:t>0,0</w:t>
            </w:r>
          </w:p>
        </w:tc>
      </w:tr>
      <w:tr w:rsidR="003A3B1C" w:rsidRPr="005A5036" w14:paraId="00E67ECF" w14:textId="77777777" w:rsidTr="005F716E">
        <w:trPr>
          <w:trHeight w:val="71"/>
          <w:jc w:val="center"/>
        </w:trPr>
        <w:tc>
          <w:tcPr>
            <w:tcW w:w="4348" w:type="dxa"/>
            <w:gridSpan w:val="2"/>
          </w:tcPr>
          <w:p w14:paraId="7BDF89DD" w14:textId="77777777" w:rsidR="003A3B1C" w:rsidRPr="000F488B" w:rsidRDefault="003A3B1C" w:rsidP="005F716E">
            <w:pPr>
              <w:widowControl w:val="0"/>
              <w:autoSpaceDE w:val="0"/>
              <w:autoSpaceDN w:val="0"/>
              <w:adjustRightInd w:val="0"/>
              <w:jc w:val="both"/>
            </w:pPr>
            <w:r w:rsidRPr="000F488B">
              <w:t>2.16. Проведение внешнего контроля в муниципальном образовании городской округ город                                                                                                                                                          Шахунья Нижегородской области</w:t>
            </w:r>
          </w:p>
        </w:tc>
        <w:tc>
          <w:tcPr>
            <w:tcW w:w="1100" w:type="dxa"/>
            <w:gridSpan w:val="2"/>
          </w:tcPr>
          <w:p w14:paraId="49B8D972" w14:textId="77777777" w:rsidR="003A3B1C" w:rsidRPr="000F488B" w:rsidRDefault="003A3B1C" w:rsidP="005F716E">
            <w:pPr>
              <w:widowControl w:val="0"/>
              <w:autoSpaceDE w:val="0"/>
              <w:autoSpaceDN w:val="0"/>
              <w:adjustRightInd w:val="0"/>
              <w:jc w:val="both"/>
            </w:pPr>
            <w:r w:rsidRPr="000F488B">
              <w:t>Прочие расходы</w:t>
            </w:r>
          </w:p>
        </w:tc>
        <w:tc>
          <w:tcPr>
            <w:tcW w:w="821" w:type="dxa"/>
          </w:tcPr>
          <w:p w14:paraId="537AD57C" w14:textId="77777777" w:rsidR="003A3B1C" w:rsidRPr="00A36B6F" w:rsidRDefault="003A3B1C" w:rsidP="005F716E">
            <w:pPr>
              <w:widowControl w:val="0"/>
              <w:autoSpaceDE w:val="0"/>
              <w:autoSpaceDN w:val="0"/>
              <w:adjustRightInd w:val="0"/>
              <w:jc w:val="both"/>
            </w:pPr>
            <w:r>
              <w:t>2023-2027</w:t>
            </w:r>
            <w:r w:rsidRPr="00A36B6F">
              <w:t xml:space="preserve"> годы</w:t>
            </w:r>
          </w:p>
        </w:tc>
        <w:tc>
          <w:tcPr>
            <w:tcW w:w="3149" w:type="dxa"/>
          </w:tcPr>
          <w:p w14:paraId="2A5CE58B" w14:textId="77777777" w:rsidR="003A3B1C" w:rsidRPr="000F488B" w:rsidRDefault="003A3B1C" w:rsidP="005F716E">
            <w:pPr>
              <w:jc w:val="both"/>
            </w:pPr>
            <w:proofErr w:type="spellStart"/>
            <w:r w:rsidRPr="000F488B">
              <w:t>Контрольно</w:t>
            </w:r>
            <w:proofErr w:type="spellEnd"/>
            <w:r w:rsidRPr="000F488B">
              <w:t xml:space="preserve"> – счетная комиссия городского округа город Шахунья Нижегородской области (по согласованию)</w:t>
            </w:r>
          </w:p>
        </w:tc>
        <w:tc>
          <w:tcPr>
            <w:tcW w:w="1322" w:type="dxa"/>
          </w:tcPr>
          <w:p w14:paraId="48DEC3C3" w14:textId="77777777" w:rsidR="003A3B1C" w:rsidRPr="000F488B" w:rsidRDefault="003A3B1C" w:rsidP="005F716E">
            <w:pPr>
              <w:widowControl w:val="0"/>
              <w:autoSpaceDE w:val="0"/>
              <w:autoSpaceDN w:val="0"/>
              <w:adjustRightInd w:val="0"/>
              <w:jc w:val="center"/>
            </w:pPr>
            <w:r w:rsidRPr="000F488B">
              <w:t>0,0</w:t>
            </w:r>
          </w:p>
        </w:tc>
        <w:tc>
          <w:tcPr>
            <w:tcW w:w="1180" w:type="dxa"/>
          </w:tcPr>
          <w:p w14:paraId="2508E782" w14:textId="77777777" w:rsidR="003A3B1C" w:rsidRPr="000F488B" w:rsidRDefault="003A3B1C" w:rsidP="005F716E">
            <w:pPr>
              <w:widowControl w:val="0"/>
              <w:autoSpaceDE w:val="0"/>
              <w:autoSpaceDN w:val="0"/>
              <w:adjustRightInd w:val="0"/>
              <w:jc w:val="center"/>
            </w:pPr>
            <w:r w:rsidRPr="000F488B">
              <w:t>0,0</w:t>
            </w:r>
          </w:p>
        </w:tc>
        <w:tc>
          <w:tcPr>
            <w:tcW w:w="1096" w:type="dxa"/>
          </w:tcPr>
          <w:p w14:paraId="61A62DA2" w14:textId="77777777" w:rsidR="003A3B1C" w:rsidRPr="000F488B" w:rsidRDefault="003A3B1C" w:rsidP="005F716E">
            <w:pPr>
              <w:widowControl w:val="0"/>
              <w:autoSpaceDE w:val="0"/>
              <w:autoSpaceDN w:val="0"/>
              <w:adjustRightInd w:val="0"/>
              <w:jc w:val="center"/>
            </w:pPr>
            <w:r w:rsidRPr="000F488B">
              <w:t>0,0</w:t>
            </w:r>
          </w:p>
        </w:tc>
        <w:tc>
          <w:tcPr>
            <w:tcW w:w="1096" w:type="dxa"/>
          </w:tcPr>
          <w:p w14:paraId="3F317DAA" w14:textId="77777777" w:rsidR="003A3B1C" w:rsidRPr="000F488B" w:rsidRDefault="003A3B1C" w:rsidP="005F716E">
            <w:pPr>
              <w:widowControl w:val="0"/>
              <w:autoSpaceDE w:val="0"/>
              <w:autoSpaceDN w:val="0"/>
              <w:adjustRightInd w:val="0"/>
              <w:jc w:val="center"/>
            </w:pPr>
            <w:r>
              <w:t>0,0</w:t>
            </w:r>
          </w:p>
        </w:tc>
        <w:tc>
          <w:tcPr>
            <w:tcW w:w="1096" w:type="dxa"/>
          </w:tcPr>
          <w:p w14:paraId="68AEA61E" w14:textId="77777777" w:rsidR="003A3B1C" w:rsidRPr="000F488B" w:rsidRDefault="003A3B1C" w:rsidP="005F716E">
            <w:pPr>
              <w:widowControl w:val="0"/>
              <w:autoSpaceDE w:val="0"/>
              <w:autoSpaceDN w:val="0"/>
              <w:adjustRightInd w:val="0"/>
              <w:jc w:val="center"/>
            </w:pPr>
            <w:r>
              <w:t>0,0</w:t>
            </w:r>
          </w:p>
        </w:tc>
        <w:tc>
          <w:tcPr>
            <w:tcW w:w="1096" w:type="dxa"/>
          </w:tcPr>
          <w:p w14:paraId="0F27B20E" w14:textId="77777777" w:rsidR="003A3B1C" w:rsidRPr="00A91B32" w:rsidRDefault="003A3B1C" w:rsidP="005F716E">
            <w:pPr>
              <w:widowControl w:val="0"/>
              <w:autoSpaceDE w:val="0"/>
              <w:autoSpaceDN w:val="0"/>
              <w:adjustRightInd w:val="0"/>
              <w:jc w:val="center"/>
            </w:pPr>
            <w:r w:rsidRPr="00A91B32">
              <w:t>0,0</w:t>
            </w:r>
          </w:p>
        </w:tc>
      </w:tr>
    </w:tbl>
    <w:p w14:paraId="259B75C3" w14:textId="04328F1B" w:rsidR="003A3B1C" w:rsidRDefault="003A3B1C" w:rsidP="003A3B1C">
      <w:pPr>
        <w:widowControl w:val="0"/>
        <w:autoSpaceDE w:val="0"/>
        <w:autoSpaceDN w:val="0"/>
        <w:adjustRightInd w:val="0"/>
        <w:jc w:val="center"/>
        <w:rPr>
          <w:b/>
          <w:color w:val="000000"/>
          <w:sz w:val="28"/>
          <w:szCs w:val="28"/>
        </w:rPr>
      </w:pPr>
    </w:p>
    <w:p w14:paraId="22A8B429" w14:textId="3D1448F5" w:rsidR="003A3B1C" w:rsidRDefault="003A3B1C" w:rsidP="003A3B1C">
      <w:pPr>
        <w:widowControl w:val="0"/>
        <w:autoSpaceDE w:val="0"/>
        <w:autoSpaceDN w:val="0"/>
        <w:adjustRightInd w:val="0"/>
        <w:jc w:val="center"/>
        <w:rPr>
          <w:b/>
          <w:color w:val="000000"/>
          <w:sz w:val="28"/>
          <w:szCs w:val="28"/>
        </w:rPr>
      </w:pPr>
    </w:p>
    <w:p w14:paraId="4E3FC475" w14:textId="77777777" w:rsidR="003A3B1C" w:rsidRDefault="003A3B1C" w:rsidP="003A3B1C">
      <w:pPr>
        <w:widowControl w:val="0"/>
        <w:autoSpaceDE w:val="0"/>
        <w:autoSpaceDN w:val="0"/>
        <w:adjustRightInd w:val="0"/>
        <w:jc w:val="center"/>
        <w:rPr>
          <w:b/>
          <w:color w:val="000000"/>
          <w:sz w:val="28"/>
          <w:szCs w:val="28"/>
        </w:rPr>
      </w:pPr>
    </w:p>
    <w:p w14:paraId="580173E9" w14:textId="77777777" w:rsidR="003A3B1C" w:rsidRPr="009533E8" w:rsidRDefault="003A3B1C" w:rsidP="003A3B1C">
      <w:pPr>
        <w:widowControl w:val="0"/>
        <w:autoSpaceDE w:val="0"/>
        <w:autoSpaceDN w:val="0"/>
        <w:adjustRightInd w:val="0"/>
        <w:jc w:val="center"/>
        <w:rPr>
          <w:b/>
          <w:color w:val="000000"/>
          <w:sz w:val="26"/>
          <w:szCs w:val="26"/>
        </w:rPr>
      </w:pPr>
      <w:r w:rsidRPr="009533E8">
        <w:rPr>
          <w:b/>
          <w:color w:val="000000"/>
          <w:sz w:val="26"/>
          <w:szCs w:val="26"/>
        </w:rPr>
        <w:t>Подпрограмма 2 «Профилактика безнадзорности, правонарушений и преступлений несовершеннолетних на территории городского округа город Шахунья Нижегородской области, антикоррупционное просвещение, обучение и воспитание несовершеннолетних городского округа город Шахунья Нижегородской области»</w:t>
      </w:r>
    </w:p>
    <w:p w14:paraId="4AC88E38" w14:textId="77777777" w:rsidR="003A3B1C" w:rsidRPr="006758EB" w:rsidRDefault="003A3B1C" w:rsidP="003A3B1C">
      <w:pPr>
        <w:widowControl w:val="0"/>
        <w:autoSpaceDE w:val="0"/>
        <w:autoSpaceDN w:val="0"/>
        <w:adjustRightInd w:val="0"/>
        <w:jc w:val="center"/>
        <w:rPr>
          <w:b/>
          <w:color w:val="00B050"/>
          <w:sz w:val="28"/>
          <w:szCs w:val="28"/>
        </w:rPr>
      </w:pPr>
    </w:p>
    <w:p w14:paraId="0B04D0F7" w14:textId="77777777" w:rsidR="003A3B1C" w:rsidRDefault="003A3B1C" w:rsidP="003A3B1C">
      <w:pPr>
        <w:widowControl w:val="0"/>
        <w:autoSpaceDE w:val="0"/>
        <w:autoSpaceDN w:val="0"/>
        <w:adjustRightInd w:val="0"/>
        <w:jc w:val="center"/>
        <w:rPr>
          <w:b/>
          <w:color w:val="000000"/>
        </w:rPr>
      </w:pPr>
    </w:p>
    <w:p w14:paraId="52D1464E" w14:textId="77777777" w:rsidR="003A3B1C" w:rsidRDefault="003A3B1C" w:rsidP="003A3B1C">
      <w:pPr>
        <w:widowControl w:val="0"/>
        <w:autoSpaceDE w:val="0"/>
        <w:autoSpaceDN w:val="0"/>
        <w:adjustRightInd w:val="0"/>
        <w:jc w:val="center"/>
        <w:rPr>
          <w:b/>
          <w:color w:val="000000"/>
        </w:rPr>
      </w:pPr>
      <w:r>
        <w:rPr>
          <w:b/>
          <w:color w:val="000000"/>
        </w:rPr>
        <w:t xml:space="preserve">Паспорт Подпрограммы </w:t>
      </w:r>
    </w:p>
    <w:p w14:paraId="41830F7A" w14:textId="77777777" w:rsidR="003A3B1C" w:rsidRDefault="003A3B1C" w:rsidP="003A3B1C">
      <w:pPr>
        <w:widowControl w:val="0"/>
        <w:autoSpaceDE w:val="0"/>
        <w:autoSpaceDN w:val="0"/>
        <w:adjustRightInd w:val="0"/>
        <w:jc w:val="center"/>
        <w:rPr>
          <w:b/>
          <w:color w:val="000000"/>
        </w:rPr>
      </w:pPr>
      <w:r w:rsidRPr="0004601F">
        <w:rPr>
          <w:b/>
          <w:color w:val="000000"/>
        </w:rPr>
        <w:t>«Профилактика безнадзорности, правонарушений и преступлений несовершеннолетних на территории городского округа город Шахунья Нижегород</w:t>
      </w:r>
      <w:r>
        <w:rPr>
          <w:b/>
          <w:color w:val="000000"/>
        </w:rPr>
        <w:t>ской области, антикоррупционное просвещение, обучение и воспитание</w:t>
      </w:r>
      <w:r w:rsidRPr="0004601F">
        <w:rPr>
          <w:b/>
          <w:color w:val="000000"/>
        </w:rPr>
        <w:t xml:space="preserve"> несовершеннолетних городского округа город Шахунья Нижегородской области»</w:t>
      </w:r>
    </w:p>
    <w:p w14:paraId="5BF59FCC" w14:textId="77777777" w:rsidR="003A3B1C" w:rsidRDefault="003A3B1C" w:rsidP="003A3B1C">
      <w:pPr>
        <w:widowControl w:val="0"/>
        <w:autoSpaceDE w:val="0"/>
        <w:autoSpaceDN w:val="0"/>
        <w:adjustRightInd w:val="0"/>
        <w:jc w:val="center"/>
        <w:rPr>
          <w:b/>
          <w:color w:val="000000"/>
        </w:rPr>
      </w:pPr>
    </w:p>
    <w:tbl>
      <w:tblPr>
        <w:tblW w:w="14829" w:type="dxa"/>
        <w:jc w:val="center"/>
        <w:tblCellSpacing w:w="5" w:type="nil"/>
        <w:tblLayout w:type="fixed"/>
        <w:tblCellMar>
          <w:left w:w="75" w:type="dxa"/>
          <w:right w:w="75" w:type="dxa"/>
        </w:tblCellMar>
        <w:tblLook w:val="0000" w:firstRow="0" w:lastRow="0" w:firstColumn="0" w:lastColumn="0" w:noHBand="0" w:noVBand="0"/>
      </w:tblPr>
      <w:tblGrid>
        <w:gridCol w:w="5450"/>
        <w:gridCol w:w="9379"/>
      </w:tblGrid>
      <w:tr w:rsidR="003A3B1C" w:rsidRPr="00705024" w14:paraId="2FA0AA45"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79004533" w14:textId="77777777" w:rsidR="003A3B1C" w:rsidRPr="000C53BB" w:rsidRDefault="003A3B1C" w:rsidP="005F716E">
            <w:pPr>
              <w:widowControl w:val="0"/>
              <w:autoSpaceDE w:val="0"/>
              <w:autoSpaceDN w:val="0"/>
              <w:adjustRightInd w:val="0"/>
              <w:jc w:val="both"/>
            </w:pPr>
            <w:r w:rsidRPr="000C53BB">
              <w:t>1.1.</w:t>
            </w:r>
            <w:r>
              <w:t xml:space="preserve"> </w:t>
            </w:r>
            <w:proofErr w:type="gramStart"/>
            <w:r w:rsidRPr="000C53BB">
              <w:t>Муниципальный  заказчик</w:t>
            </w:r>
            <w:proofErr w:type="gramEnd"/>
            <w:r w:rsidRPr="000C53BB">
              <w:t xml:space="preserve"> – координатор подпрограммы </w:t>
            </w:r>
          </w:p>
        </w:tc>
        <w:tc>
          <w:tcPr>
            <w:tcW w:w="9379" w:type="dxa"/>
            <w:tcBorders>
              <w:top w:val="single" w:sz="4" w:space="0" w:color="auto"/>
              <w:left w:val="single" w:sz="4" w:space="0" w:color="auto"/>
              <w:bottom w:val="single" w:sz="4" w:space="0" w:color="auto"/>
              <w:right w:val="single" w:sz="4" w:space="0" w:color="auto"/>
            </w:tcBorders>
          </w:tcPr>
          <w:p w14:paraId="1A6BAB8B" w14:textId="77777777" w:rsidR="003A3B1C" w:rsidRPr="000C53BB" w:rsidRDefault="003A3B1C" w:rsidP="005F716E">
            <w:pPr>
              <w:widowControl w:val="0"/>
              <w:autoSpaceDE w:val="0"/>
              <w:autoSpaceDN w:val="0"/>
              <w:adjustRightInd w:val="0"/>
              <w:jc w:val="both"/>
            </w:pPr>
            <w:r w:rsidRPr="00705024">
              <w:t xml:space="preserve">Администрация городского округа город Шахунья Нижегородской области – далее координатор </w:t>
            </w:r>
            <w:r>
              <w:t>под</w:t>
            </w:r>
            <w:r w:rsidRPr="00705024">
              <w:t>программы</w:t>
            </w:r>
          </w:p>
        </w:tc>
      </w:tr>
      <w:tr w:rsidR="003A3B1C" w:rsidRPr="00705024" w14:paraId="5E930257"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41B0EA70" w14:textId="77777777" w:rsidR="003A3B1C" w:rsidRPr="00955F3D" w:rsidRDefault="003A3B1C" w:rsidP="005F716E">
            <w:pPr>
              <w:widowControl w:val="0"/>
              <w:autoSpaceDE w:val="0"/>
              <w:autoSpaceDN w:val="0"/>
              <w:adjustRightInd w:val="0"/>
              <w:jc w:val="both"/>
            </w:pPr>
            <w:r w:rsidRPr="00955F3D">
              <w:t>1.2.</w:t>
            </w:r>
            <w:r>
              <w:t xml:space="preserve"> </w:t>
            </w:r>
            <w:r w:rsidRPr="00955F3D">
              <w:t>Соисполнители подпрограммы</w:t>
            </w:r>
          </w:p>
          <w:p w14:paraId="3B1EAE91" w14:textId="77777777" w:rsidR="003A3B1C" w:rsidRPr="00955F3D" w:rsidRDefault="003A3B1C" w:rsidP="005F716E">
            <w:pPr>
              <w:widowControl w:val="0"/>
              <w:autoSpaceDE w:val="0"/>
              <w:autoSpaceDN w:val="0"/>
              <w:adjustRightInd w:val="0"/>
              <w:jc w:val="both"/>
            </w:pPr>
          </w:p>
        </w:tc>
        <w:tc>
          <w:tcPr>
            <w:tcW w:w="9379" w:type="dxa"/>
            <w:tcBorders>
              <w:top w:val="single" w:sz="4" w:space="0" w:color="auto"/>
              <w:left w:val="single" w:sz="4" w:space="0" w:color="auto"/>
              <w:bottom w:val="single" w:sz="4" w:space="0" w:color="auto"/>
              <w:right w:val="single" w:sz="4" w:space="0" w:color="auto"/>
            </w:tcBorders>
          </w:tcPr>
          <w:p w14:paraId="231BCF63" w14:textId="77777777" w:rsidR="003A3B1C" w:rsidRPr="00955F3D" w:rsidRDefault="003A3B1C" w:rsidP="005F716E">
            <w:pPr>
              <w:widowControl w:val="0"/>
              <w:autoSpaceDE w:val="0"/>
              <w:autoSpaceDN w:val="0"/>
              <w:adjustRightInd w:val="0"/>
              <w:jc w:val="both"/>
              <w:rPr>
                <w:color w:val="000000"/>
              </w:rPr>
            </w:pPr>
            <w:r w:rsidRPr="00955F3D">
              <w:rPr>
                <w:color w:val="000000"/>
              </w:rPr>
              <w:t>Администрация городского округа город Шахунья Нижегородской области;</w:t>
            </w:r>
          </w:p>
          <w:p w14:paraId="7CEFD337" w14:textId="77777777" w:rsidR="003A3B1C" w:rsidRPr="0084637E" w:rsidRDefault="003A3B1C" w:rsidP="005F716E">
            <w:pPr>
              <w:pStyle w:val="af4"/>
              <w:jc w:val="both"/>
              <w:rPr>
                <w:rFonts w:ascii="Times New Roman" w:eastAsia="Times New Roman" w:hAnsi="Times New Roman"/>
                <w:color w:val="000000"/>
                <w:sz w:val="24"/>
                <w:szCs w:val="24"/>
                <w:lang w:eastAsia="ru-RU"/>
              </w:rPr>
            </w:pPr>
            <w:r w:rsidRPr="0084637E">
              <w:rPr>
                <w:rFonts w:ascii="Times New Roman" w:eastAsia="Times New Roman" w:hAnsi="Times New Roman"/>
                <w:color w:val="000000"/>
                <w:sz w:val="24"/>
                <w:szCs w:val="24"/>
                <w:lang w:eastAsia="ru-RU"/>
              </w:rPr>
              <w:t>Комиссия по делам несовершеннолетних и защите их прав при администрации городского округа город Шахунья Нижегородской области;</w:t>
            </w:r>
          </w:p>
          <w:p w14:paraId="1786E569" w14:textId="77777777" w:rsidR="003A3B1C" w:rsidRPr="0084637E" w:rsidRDefault="003A3B1C" w:rsidP="005F716E">
            <w:pPr>
              <w:pStyle w:val="af4"/>
              <w:jc w:val="both"/>
              <w:rPr>
                <w:rFonts w:ascii="Times New Roman" w:eastAsia="Times New Roman" w:hAnsi="Times New Roman"/>
                <w:color w:val="000000"/>
                <w:sz w:val="24"/>
                <w:szCs w:val="24"/>
                <w:lang w:eastAsia="ru-RU"/>
              </w:rPr>
            </w:pPr>
            <w:r w:rsidRPr="0084637E">
              <w:rPr>
                <w:rFonts w:ascii="Times New Roman" w:eastAsia="Times New Roman" w:hAnsi="Times New Roman"/>
                <w:color w:val="000000"/>
                <w:sz w:val="24"/>
                <w:szCs w:val="24"/>
                <w:lang w:eastAsia="ru-RU"/>
              </w:rPr>
              <w:t>Сектор по поддержке малого бизнеса и развития предпринимательства администрации городского округа город Шахунья Нижегородской области</w:t>
            </w:r>
          </w:p>
          <w:p w14:paraId="2D1BAD82" w14:textId="77777777" w:rsidR="003A3B1C" w:rsidRPr="00955F3D" w:rsidRDefault="003A3B1C" w:rsidP="005F716E">
            <w:pPr>
              <w:widowControl w:val="0"/>
              <w:autoSpaceDE w:val="0"/>
              <w:autoSpaceDN w:val="0"/>
              <w:adjustRightInd w:val="0"/>
              <w:jc w:val="both"/>
              <w:rPr>
                <w:color w:val="000000"/>
              </w:rPr>
            </w:pPr>
            <w:r w:rsidRPr="00955F3D">
              <w:rPr>
                <w:color w:val="000000"/>
              </w:rPr>
              <w:t>Отдел МВД России по г. Шахунья Нижегородской области (по согласованию);</w:t>
            </w:r>
          </w:p>
          <w:p w14:paraId="19DC2F31" w14:textId="77777777" w:rsidR="003A3B1C" w:rsidRPr="0084637E" w:rsidRDefault="003A3B1C" w:rsidP="005F716E">
            <w:pPr>
              <w:widowControl w:val="0"/>
              <w:autoSpaceDE w:val="0"/>
              <w:autoSpaceDN w:val="0"/>
              <w:adjustRightInd w:val="0"/>
              <w:spacing w:line="312" w:lineRule="auto"/>
              <w:jc w:val="both"/>
              <w:rPr>
                <w:color w:val="000000"/>
              </w:rPr>
            </w:pPr>
            <w:r w:rsidRPr="0084637E">
              <w:rPr>
                <w:color w:val="000000"/>
              </w:rPr>
              <w:t>Управление образования администрации городского округа город Шахунья Нижегородской области;</w:t>
            </w:r>
          </w:p>
          <w:p w14:paraId="2F0B31E9" w14:textId="77777777" w:rsidR="003A3B1C" w:rsidRPr="0084637E" w:rsidRDefault="003A3B1C" w:rsidP="005F716E">
            <w:pPr>
              <w:widowControl w:val="0"/>
              <w:autoSpaceDE w:val="0"/>
              <w:autoSpaceDN w:val="0"/>
              <w:adjustRightInd w:val="0"/>
              <w:jc w:val="both"/>
              <w:rPr>
                <w:color w:val="000000"/>
              </w:rPr>
            </w:pPr>
            <w:r w:rsidRPr="0084637E">
              <w:rPr>
                <w:color w:val="000000"/>
              </w:rPr>
              <w:t>МКУК «ЦОМРУК»</w:t>
            </w:r>
          </w:p>
          <w:p w14:paraId="5B867994" w14:textId="77777777" w:rsidR="003A3B1C" w:rsidRPr="0084637E" w:rsidRDefault="003A3B1C" w:rsidP="005F716E">
            <w:pPr>
              <w:widowControl w:val="0"/>
              <w:autoSpaceDE w:val="0"/>
              <w:autoSpaceDN w:val="0"/>
              <w:adjustRightInd w:val="0"/>
              <w:jc w:val="both"/>
              <w:rPr>
                <w:color w:val="000000"/>
              </w:rPr>
            </w:pPr>
            <w:r w:rsidRPr="0084637E">
              <w:rPr>
                <w:color w:val="000000"/>
              </w:rPr>
              <w:t>Сектор по спорту администрации городского округа город Шахунья Нижегородской области</w:t>
            </w:r>
          </w:p>
          <w:p w14:paraId="50F31CF9" w14:textId="77777777" w:rsidR="003A3B1C" w:rsidRPr="0084637E" w:rsidRDefault="003A3B1C" w:rsidP="005F716E">
            <w:pPr>
              <w:widowControl w:val="0"/>
              <w:autoSpaceDE w:val="0"/>
              <w:autoSpaceDN w:val="0"/>
              <w:adjustRightInd w:val="0"/>
              <w:spacing w:line="312" w:lineRule="auto"/>
              <w:jc w:val="both"/>
              <w:rPr>
                <w:color w:val="000000"/>
              </w:rPr>
            </w:pPr>
            <w:r w:rsidRPr="0084637E">
              <w:rPr>
                <w:color w:val="000000"/>
              </w:rPr>
              <w:t>Линейный пункт полиции на ст. Шахунья (по согласованию);</w:t>
            </w:r>
          </w:p>
          <w:p w14:paraId="19AB601D" w14:textId="77777777" w:rsidR="003A3B1C" w:rsidRPr="00955F3D" w:rsidRDefault="003A3B1C" w:rsidP="005F716E">
            <w:pPr>
              <w:widowControl w:val="0"/>
              <w:autoSpaceDE w:val="0"/>
              <w:autoSpaceDN w:val="0"/>
              <w:adjustRightInd w:val="0"/>
              <w:jc w:val="both"/>
              <w:rPr>
                <w:color w:val="FF0000"/>
              </w:rPr>
            </w:pPr>
            <w:r w:rsidRPr="0084637E">
              <w:rPr>
                <w:color w:val="000000"/>
              </w:rPr>
              <w:t>ГКУ НО «УСЗН городского округа г. Шахунья» (по согласованию)</w:t>
            </w:r>
          </w:p>
        </w:tc>
      </w:tr>
      <w:tr w:rsidR="003A3B1C" w:rsidRPr="00705024" w14:paraId="78BC8C14"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48CD9A39" w14:textId="77777777" w:rsidR="003A3B1C" w:rsidRPr="00955F3D" w:rsidRDefault="003A3B1C" w:rsidP="005F716E">
            <w:pPr>
              <w:widowControl w:val="0"/>
              <w:autoSpaceDE w:val="0"/>
              <w:autoSpaceDN w:val="0"/>
              <w:adjustRightInd w:val="0"/>
              <w:jc w:val="both"/>
            </w:pPr>
            <w:r>
              <w:t>1.3</w:t>
            </w:r>
            <w:r w:rsidRPr="00955F3D">
              <w:t>. Цели подпрограммы</w:t>
            </w:r>
          </w:p>
        </w:tc>
        <w:tc>
          <w:tcPr>
            <w:tcW w:w="9379" w:type="dxa"/>
            <w:tcBorders>
              <w:top w:val="single" w:sz="4" w:space="0" w:color="auto"/>
              <w:left w:val="single" w:sz="4" w:space="0" w:color="auto"/>
              <w:bottom w:val="single" w:sz="4" w:space="0" w:color="auto"/>
              <w:right w:val="single" w:sz="4" w:space="0" w:color="auto"/>
            </w:tcBorders>
          </w:tcPr>
          <w:p w14:paraId="12A255A6" w14:textId="77777777" w:rsidR="003A3B1C" w:rsidRPr="00955F3D" w:rsidRDefault="003A3B1C" w:rsidP="005F716E">
            <w:pPr>
              <w:autoSpaceDE w:val="0"/>
              <w:autoSpaceDN w:val="0"/>
              <w:adjustRightInd w:val="0"/>
              <w:jc w:val="both"/>
            </w:pPr>
            <w:r w:rsidRPr="00955F3D">
              <w:t xml:space="preserve">Обеспечение контроля в области </w:t>
            </w:r>
            <w:r w:rsidRPr="00955F3D">
              <w:rPr>
                <w:color w:val="000000"/>
              </w:rPr>
              <w:t>безнадзорности, правонарушений и преступлений несовершеннолетних на территории городского округа город Шахунья Нижегородской области</w:t>
            </w:r>
          </w:p>
        </w:tc>
      </w:tr>
      <w:tr w:rsidR="003A3B1C" w:rsidRPr="00705024" w14:paraId="1754F429"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7456E61B" w14:textId="77777777" w:rsidR="003A3B1C" w:rsidRPr="00705024" w:rsidRDefault="003A3B1C" w:rsidP="005F716E">
            <w:pPr>
              <w:widowControl w:val="0"/>
              <w:autoSpaceDE w:val="0"/>
              <w:autoSpaceDN w:val="0"/>
              <w:adjustRightInd w:val="0"/>
              <w:jc w:val="both"/>
            </w:pPr>
            <w:r>
              <w:t>1.4</w:t>
            </w:r>
            <w:r w:rsidRPr="00705024">
              <w:t xml:space="preserve">. Задачи </w:t>
            </w:r>
            <w:r>
              <w:t>под</w:t>
            </w:r>
            <w:r w:rsidRPr="00705024">
              <w:t>программы</w:t>
            </w:r>
          </w:p>
        </w:tc>
        <w:tc>
          <w:tcPr>
            <w:tcW w:w="9379" w:type="dxa"/>
            <w:tcBorders>
              <w:top w:val="single" w:sz="4" w:space="0" w:color="auto"/>
              <w:left w:val="single" w:sz="4" w:space="0" w:color="auto"/>
              <w:bottom w:val="single" w:sz="4" w:space="0" w:color="auto"/>
              <w:right w:val="single" w:sz="4" w:space="0" w:color="auto"/>
            </w:tcBorders>
          </w:tcPr>
          <w:p w14:paraId="44C689FA" w14:textId="77777777" w:rsidR="003A3B1C" w:rsidRPr="00705024" w:rsidRDefault="003A3B1C" w:rsidP="005F716E">
            <w:pPr>
              <w:widowControl w:val="0"/>
              <w:autoSpaceDE w:val="0"/>
              <w:autoSpaceDN w:val="0"/>
              <w:adjustRightInd w:val="0"/>
              <w:ind w:right="209"/>
              <w:jc w:val="both"/>
            </w:pPr>
            <w:r w:rsidRPr="00705024">
              <w:t>1. 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w:t>
            </w:r>
            <w:r>
              <w:t xml:space="preserve"> с </w:t>
            </w:r>
            <w:r w:rsidRPr="00955F3D">
              <w:rPr>
                <w:color w:val="000000"/>
              </w:rPr>
              <w:t>безнадзорностью, профилактика правонарушений и преступлений несовершеннолетних на территории городского округа город Шахунья Нижегородской области</w:t>
            </w:r>
            <w:r w:rsidRPr="00955F3D">
              <w:t>.</w:t>
            </w:r>
          </w:p>
          <w:p w14:paraId="0FA81284" w14:textId="77777777" w:rsidR="003A3B1C" w:rsidRPr="00705024" w:rsidRDefault="003A3B1C" w:rsidP="005F716E">
            <w:pPr>
              <w:widowControl w:val="0"/>
              <w:autoSpaceDE w:val="0"/>
              <w:autoSpaceDN w:val="0"/>
              <w:adjustRightInd w:val="0"/>
              <w:jc w:val="both"/>
            </w:pPr>
            <w:r w:rsidRPr="00705024">
              <w:t xml:space="preserve">2. </w:t>
            </w:r>
            <w:r>
              <w:t>Р</w:t>
            </w:r>
            <w:r w:rsidRPr="00705024">
              <w:t>азвитие системы противод</w:t>
            </w:r>
            <w:r>
              <w:t xml:space="preserve">ействия (профилактики) коррупции, </w:t>
            </w:r>
            <w:r w:rsidRPr="00E42F56">
              <w:rPr>
                <w:color w:val="000000"/>
              </w:rPr>
              <w:t>антикоррупционное просвещение, обучение и воспитание несовершеннолетних городского округа город Шахунья Нижегородской области</w:t>
            </w:r>
            <w:r>
              <w:t xml:space="preserve"> </w:t>
            </w:r>
          </w:p>
          <w:p w14:paraId="3DDB0B80" w14:textId="77777777" w:rsidR="003A3B1C" w:rsidRPr="00705024" w:rsidRDefault="003A3B1C" w:rsidP="005F716E">
            <w:pPr>
              <w:widowControl w:val="0"/>
              <w:autoSpaceDE w:val="0"/>
              <w:autoSpaceDN w:val="0"/>
              <w:adjustRightInd w:val="0"/>
              <w:jc w:val="both"/>
            </w:pPr>
          </w:p>
        </w:tc>
      </w:tr>
      <w:tr w:rsidR="003A3B1C" w:rsidRPr="00705024" w14:paraId="003BEF44"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31278763" w14:textId="77777777" w:rsidR="003A3B1C" w:rsidRPr="00705024" w:rsidRDefault="003A3B1C" w:rsidP="005F716E">
            <w:pPr>
              <w:widowControl w:val="0"/>
              <w:autoSpaceDE w:val="0"/>
              <w:autoSpaceDN w:val="0"/>
              <w:adjustRightInd w:val="0"/>
              <w:jc w:val="both"/>
            </w:pPr>
            <w:r>
              <w:t>1.5</w:t>
            </w:r>
            <w:r w:rsidRPr="00705024">
              <w:t>. Этапы и сроки реализации п</w:t>
            </w:r>
            <w:r>
              <w:t>одп</w:t>
            </w:r>
            <w:r w:rsidRPr="00705024">
              <w:t>рограммы</w:t>
            </w:r>
          </w:p>
        </w:tc>
        <w:tc>
          <w:tcPr>
            <w:tcW w:w="9379" w:type="dxa"/>
            <w:tcBorders>
              <w:top w:val="single" w:sz="4" w:space="0" w:color="auto"/>
              <w:left w:val="single" w:sz="4" w:space="0" w:color="auto"/>
              <w:bottom w:val="single" w:sz="4" w:space="0" w:color="auto"/>
              <w:right w:val="single" w:sz="4" w:space="0" w:color="auto"/>
            </w:tcBorders>
          </w:tcPr>
          <w:p w14:paraId="5481A72C" w14:textId="77777777" w:rsidR="003A3B1C" w:rsidRPr="002C2960" w:rsidRDefault="003A3B1C" w:rsidP="005F716E">
            <w:pPr>
              <w:widowControl w:val="0"/>
              <w:autoSpaceDE w:val="0"/>
              <w:autoSpaceDN w:val="0"/>
              <w:adjustRightInd w:val="0"/>
              <w:jc w:val="both"/>
              <w:rPr>
                <w:color w:val="000000"/>
              </w:rPr>
            </w:pPr>
            <w:r w:rsidRPr="002C2960">
              <w:rPr>
                <w:color w:val="000000"/>
              </w:rPr>
              <w:t xml:space="preserve">2023 – 2027 годы. </w:t>
            </w:r>
          </w:p>
          <w:p w14:paraId="0CF72465" w14:textId="77777777" w:rsidR="003A3B1C" w:rsidRPr="002C2960" w:rsidRDefault="003A3B1C" w:rsidP="005F716E">
            <w:pPr>
              <w:widowControl w:val="0"/>
              <w:autoSpaceDE w:val="0"/>
              <w:autoSpaceDN w:val="0"/>
              <w:adjustRightInd w:val="0"/>
              <w:jc w:val="both"/>
              <w:rPr>
                <w:color w:val="000000"/>
              </w:rPr>
            </w:pPr>
            <w:r w:rsidRPr="002C2960">
              <w:rPr>
                <w:color w:val="000000"/>
              </w:rPr>
              <w:t>Подпрограмма «Профилактика безнадзорности, правонарушений и преступлений несовершеннолетних на территории городского округа город Шахунья Нижегородской области, антикоррупционное просвещение, обучение и воспитание несовершеннолетних городского округа город Шахунья Нижегородской области» реализуется в 1 этап</w:t>
            </w:r>
          </w:p>
        </w:tc>
      </w:tr>
      <w:tr w:rsidR="003A3B1C" w:rsidRPr="00705024" w14:paraId="328990DE"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1656BC80" w14:textId="77777777" w:rsidR="003A3B1C" w:rsidRPr="00705024" w:rsidRDefault="003A3B1C" w:rsidP="005F716E">
            <w:pPr>
              <w:widowControl w:val="0"/>
              <w:autoSpaceDE w:val="0"/>
              <w:autoSpaceDN w:val="0"/>
              <w:adjustRightInd w:val="0"/>
              <w:jc w:val="both"/>
            </w:pPr>
            <w:r>
              <w:t>1.6</w:t>
            </w:r>
            <w:r w:rsidRPr="00705024">
              <w:t>. Объемы бюджетных ассигнований п</w:t>
            </w:r>
            <w:r>
              <w:t>од</w:t>
            </w:r>
            <w:r w:rsidRPr="00705024">
              <w:t>программы за счет средств бюджета городского округа город Шахунья Нижегородской области</w:t>
            </w:r>
          </w:p>
        </w:tc>
        <w:tc>
          <w:tcPr>
            <w:tcW w:w="9379" w:type="dxa"/>
            <w:tcBorders>
              <w:top w:val="single" w:sz="4" w:space="0" w:color="auto"/>
              <w:left w:val="single" w:sz="4" w:space="0" w:color="auto"/>
              <w:bottom w:val="single" w:sz="4" w:space="0" w:color="auto"/>
              <w:right w:val="single" w:sz="4" w:space="0" w:color="auto"/>
            </w:tcBorders>
          </w:tcPr>
          <w:p w14:paraId="188A4834" w14:textId="77777777" w:rsidR="003A3B1C" w:rsidRPr="003103A2" w:rsidRDefault="003A3B1C" w:rsidP="005F716E">
            <w:pPr>
              <w:widowControl w:val="0"/>
              <w:autoSpaceDE w:val="0"/>
              <w:autoSpaceDN w:val="0"/>
              <w:adjustRightInd w:val="0"/>
              <w:jc w:val="both"/>
              <w:rPr>
                <w:color w:val="000000"/>
              </w:rPr>
            </w:pPr>
            <w:r w:rsidRPr="002C2960">
              <w:rPr>
                <w:color w:val="000000"/>
              </w:rPr>
              <w:t xml:space="preserve">Объемы финансирования Подпрограммы 2 «Профилактика безнадзорности, правонарушений и преступлений несовершеннолетних на территории городского округа город Шахунья Нижегородской области, антикоррупционное просвещение, обучение и воспитание несовершеннолетних городского округа город Шахунья Нижегородской области» за 2023-2027 годы </w:t>
            </w:r>
            <w:r w:rsidRPr="004F764F">
              <w:rPr>
                <w:color w:val="000000"/>
              </w:rPr>
              <w:t xml:space="preserve">- </w:t>
            </w:r>
            <w:r w:rsidRPr="003103A2">
              <w:rPr>
                <w:color w:val="000000"/>
              </w:rPr>
              <w:t>729,0 тыс. руб.</w:t>
            </w:r>
            <w:proofErr w:type="gramStart"/>
            <w:r w:rsidRPr="003103A2">
              <w:rPr>
                <w:color w:val="000000"/>
              </w:rPr>
              <w:t>,  в</w:t>
            </w:r>
            <w:proofErr w:type="gramEnd"/>
            <w:r w:rsidRPr="003103A2">
              <w:rPr>
                <w:color w:val="000000"/>
              </w:rPr>
              <w:t xml:space="preserve"> том числе:</w:t>
            </w:r>
          </w:p>
          <w:p w14:paraId="0C00C299" w14:textId="77777777" w:rsidR="003A3B1C" w:rsidRPr="003103A2" w:rsidRDefault="003A3B1C" w:rsidP="005F716E">
            <w:pPr>
              <w:widowControl w:val="0"/>
              <w:autoSpaceDE w:val="0"/>
              <w:autoSpaceDN w:val="0"/>
              <w:adjustRightInd w:val="0"/>
              <w:jc w:val="both"/>
              <w:rPr>
                <w:color w:val="000000"/>
              </w:rPr>
            </w:pPr>
            <w:r w:rsidRPr="003103A2">
              <w:rPr>
                <w:color w:val="000000"/>
              </w:rPr>
              <w:t>В 2023 году-95,0 тыс. руб.</w:t>
            </w:r>
          </w:p>
          <w:p w14:paraId="14362D1A" w14:textId="77777777" w:rsidR="003A3B1C" w:rsidRPr="003103A2" w:rsidRDefault="003A3B1C" w:rsidP="005F716E">
            <w:pPr>
              <w:widowControl w:val="0"/>
              <w:autoSpaceDE w:val="0"/>
              <w:autoSpaceDN w:val="0"/>
              <w:adjustRightInd w:val="0"/>
              <w:jc w:val="both"/>
              <w:rPr>
                <w:color w:val="000000"/>
              </w:rPr>
            </w:pPr>
            <w:r w:rsidRPr="003103A2">
              <w:rPr>
                <w:color w:val="000000"/>
              </w:rPr>
              <w:t xml:space="preserve">В 2024 году-140,0 тыс. руб. </w:t>
            </w:r>
          </w:p>
          <w:p w14:paraId="7D6CE8FC" w14:textId="77777777" w:rsidR="003A3B1C" w:rsidRPr="003103A2" w:rsidRDefault="003A3B1C" w:rsidP="005F716E">
            <w:pPr>
              <w:widowControl w:val="0"/>
              <w:autoSpaceDE w:val="0"/>
              <w:autoSpaceDN w:val="0"/>
              <w:adjustRightInd w:val="0"/>
              <w:jc w:val="both"/>
              <w:rPr>
                <w:color w:val="000000"/>
              </w:rPr>
            </w:pPr>
            <w:r w:rsidRPr="003103A2">
              <w:rPr>
                <w:color w:val="000000"/>
              </w:rPr>
              <w:t>В 2025 году-172,0 тыс. руб.</w:t>
            </w:r>
          </w:p>
          <w:p w14:paraId="5632F3D4" w14:textId="77777777" w:rsidR="003A3B1C" w:rsidRPr="003103A2" w:rsidRDefault="003A3B1C" w:rsidP="005F716E">
            <w:pPr>
              <w:widowControl w:val="0"/>
              <w:autoSpaceDE w:val="0"/>
              <w:autoSpaceDN w:val="0"/>
              <w:adjustRightInd w:val="0"/>
              <w:jc w:val="both"/>
              <w:rPr>
                <w:color w:val="000000" w:themeColor="text1"/>
              </w:rPr>
            </w:pPr>
            <w:r w:rsidRPr="003103A2">
              <w:rPr>
                <w:color w:val="000000" w:themeColor="text1"/>
              </w:rPr>
              <w:t>В 2026 году-172,0 тыс. руб.</w:t>
            </w:r>
          </w:p>
          <w:p w14:paraId="7BC0E7CD" w14:textId="77777777" w:rsidR="003A3B1C" w:rsidRPr="002C2960" w:rsidRDefault="003A3B1C" w:rsidP="005F716E">
            <w:pPr>
              <w:widowControl w:val="0"/>
              <w:autoSpaceDE w:val="0"/>
              <w:autoSpaceDN w:val="0"/>
              <w:adjustRightInd w:val="0"/>
              <w:jc w:val="both"/>
              <w:rPr>
                <w:color w:val="000000" w:themeColor="text1"/>
              </w:rPr>
            </w:pPr>
            <w:r w:rsidRPr="003103A2">
              <w:rPr>
                <w:color w:val="000000" w:themeColor="text1"/>
              </w:rPr>
              <w:t>В 2027 году-150,0 тыс. руб.</w:t>
            </w:r>
            <w:r w:rsidRPr="002C2960">
              <w:rPr>
                <w:color w:val="000000" w:themeColor="text1"/>
              </w:rPr>
              <w:t xml:space="preserve"> </w:t>
            </w:r>
          </w:p>
        </w:tc>
      </w:tr>
      <w:tr w:rsidR="003A3B1C" w:rsidRPr="00705024" w14:paraId="6B4E05A6" w14:textId="77777777" w:rsidTr="005F716E">
        <w:trPr>
          <w:tblCellSpacing w:w="5" w:type="nil"/>
          <w:jc w:val="center"/>
        </w:trPr>
        <w:tc>
          <w:tcPr>
            <w:tcW w:w="5450" w:type="dxa"/>
            <w:tcBorders>
              <w:top w:val="single" w:sz="4" w:space="0" w:color="auto"/>
              <w:left w:val="single" w:sz="4" w:space="0" w:color="auto"/>
              <w:bottom w:val="single" w:sz="4" w:space="0" w:color="auto"/>
              <w:right w:val="single" w:sz="4" w:space="0" w:color="auto"/>
            </w:tcBorders>
          </w:tcPr>
          <w:p w14:paraId="628775FA" w14:textId="77777777" w:rsidR="003A3B1C" w:rsidRPr="00705024" w:rsidRDefault="003A3B1C" w:rsidP="005F716E">
            <w:pPr>
              <w:pStyle w:val="af4"/>
              <w:rPr>
                <w:rFonts w:ascii="Times New Roman" w:hAnsi="Times New Roman"/>
                <w:sz w:val="24"/>
                <w:szCs w:val="24"/>
              </w:rPr>
            </w:pPr>
            <w:r>
              <w:rPr>
                <w:rFonts w:ascii="Times New Roman" w:hAnsi="Times New Roman"/>
                <w:sz w:val="24"/>
                <w:szCs w:val="24"/>
              </w:rPr>
              <w:t>1.7</w:t>
            </w:r>
            <w:r w:rsidRPr="00705024">
              <w:rPr>
                <w:rFonts w:ascii="Times New Roman" w:hAnsi="Times New Roman"/>
                <w:sz w:val="24"/>
                <w:szCs w:val="24"/>
              </w:rPr>
              <w:t>.</w:t>
            </w:r>
            <w:r>
              <w:rPr>
                <w:rFonts w:ascii="Times New Roman" w:hAnsi="Times New Roman"/>
                <w:sz w:val="24"/>
                <w:szCs w:val="24"/>
              </w:rPr>
              <w:t xml:space="preserve"> </w:t>
            </w:r>
            <w:r w:rsidRPr="00705024">
              <w:rPr>
                <w:rFonts w:ascii="Times New Roman" w:hAnsi="Times New Roman"/>
                <w:sz w:val="24"/>
                <w:szCs w:val="24"/>
              </w:rPr>
              <w:t>Индикаторы достижения цели и показатели непосредственных результатов</w:t>
            </w:r>
          </w:p>
        </w:tc>
        <w:tc>
          <w:tcPr>
            <w:tcW w:w="9379" w:type="dxa"/>
            <w:tcBorders>
              <w:top w:val="single" w:sz="4" w:space="0" w:color="auto"/>
              <w:left w:val="single" w:sz="4" w:space="0" w:color="auto"/>
              <w:bottom w:val="single" w:sz="4" w:space="0" w:color="auto"/>
              <w:right w:val="single" w:sz="4" w:space="0" w:color="auto"/>
            </w:tcBorders>
          </w:tcPr>
          <w:p w14:paraId="01C5F627" w14:textId="77777777" w:rsidR="003A3B1C" w:rsidRPr="007F5DAA" w:rsidRDefault="003A3B1C" w:rsidP="005F716E">
            <w:pPr>
              <w:widowControl w:val="0"/>
              <w:autoSpaceDE w:val="0"/>
              <w:autoSpaceDN w:val="0"/>
              <w:adjustRightInd w:val="0"/>
              <w:jc w:val="both"/>
              <w:rPr>
                <w:color w:val="000000"/>
              </w:rPr>
            </w:pPr>
            <w:r w:rsidRPr="00705024">
              <w:t xml:space="preserve">- удельный вес количества преступлений, совершенных </w:t>
            </w:r>
            <w:r w:rsidRPr="007F5DAA">
              <w:rPr>
                <w:color w:val="000000"/>
              </w:rPr>
              <w:t>несовершеннолетними, от общего количества зарегистрированных преступлений составит 18,7%</w:t>
            </w:r>
          </w:p>
          <w:p w14:paraId="2280F316" w14:textId="77777777" w:rsidR="003A3B1C" w:rsidRPr="00705024" w:rsidRDefault="003A3B1C" w:rsidP="005F716E">
            <w:pPr>
              <w:widowControl w:val="0"/>
              <w:autoSpaceDE w:val="0"/>
              <w:autoSpaceDN w:val="0"/>
              <w:adjustRightInd w:val="0"/>
              <w:jc w:val="both"/>
            </w:pPr>
          </w:p>
          <w:p w14:paraId="47FA6052" w14:textId="77777777" w:rsidR="003A3B1C" w:rsidRPr="00705024" w:rsidRDefault="003A3B1C" w:rsidP="005F716E">
            <w:pPr>
              <w:autoSpaceDE w:val="0"/>
              <w:autoSpaceDN w:val="0"/>
              <w:adjustRightInd w:val="0"/>
              <w:jc w:val="both"/>
            </w:pPr>
            <w:r w:rsidRPr="00705024">
              <w:t xml:space="preserve">- положительная оценка со стороны населения </w:t>
            </w:r>
            <w:r>
              <w:t xml:space="preserve">о </w:t>
            </w:r>
            <w:r w:rsidRPr="00705024">
              <w:t xml:space="preserve">деятельности органов местного самоуправления городского округа город Шахунья Нижегородской области </w:t>
            </w:r>
            <w:r>
              <w:t>в развитии</w:t>
            </w:r>
            <w:r w:rsidRPr="00705024">
              <w:t xml:space="preserve"> системы противодействия (профилактики) коррупции</w:t>
            </w:r>
            <w:r>
              <w:t xml:space="preserve"> среди несовершеннолетних</w:t>
            </w:r>
            <w:r w:rsidRPr="00705024">
              <w:t xml:space="preserve"> (от общего числа опрошенных) - 60,0%.</w:t>
            </w:r>
          </w:p>
        </w:tc>
      </w:tr>
    </w:tbl>
    <w:p w14:paraId="2B3BA5AC" w14:textId="77777777" w:rsidR="003A3B1C" w:rsidRDefault="003A3B1C" w:rsidP="003A3B1C">
      <w:pPr>
        <w:widowControl w:val="0"/>
        <w:autoSpaceDE w:val="0"/>
        <w:autoSpaceDN w:val="0"/>
        <w:adjustRightInd w:val="0"/>
        <w:jc w:val="center"/>
        <w:outlineLvl w:val="1"/>
      </w:pPr>
    </w:p>
    <w:p w14:paraId="2A4F6E69" w14:textId="77777777" w:rsidR="003A3B1C" w:rsidRPr="00705024" w:rsidRDefault="003A3B1C" w:rsidP="003A3B1C">
      <w:pPr>
        <w:widowControl w:val="0"/>
        <w:autoSpaceDE w:val="0"/>
        <w:autoSpaceDN w:val="0"/>
        <w:adjustRightInd w:val="0"/>
        <w:jc w:val="center"/>
        <w:outlineLvl w:val="1"/>
      </w:pPr>
      <w:r w:rsidRPr="00705024">
        <w:t>2. Текст Подпрограммы</w:t>
      </w:r>
    </w:p>
    <w:p w14:paraId="444B6B17" w14:textId="77777777" w:rsidR="003A3B1C" w:rsidRPr="00705024" w:rsidRDefault="003A3B1C" w:rsidP="003A3B1C">
      <w:pPr>
        <w:widowControl w:val="0"/>
        <w:autoSpaceDE w:val="0"/>
        <w:autoSpaceDN w:val="0"/>
        <w:adjustRightInd w:val="0"/>
        <w:jc w:val="both"/>
      </w:pPr>
    </w:p>
    <w:p w14:paraId="1C582CFF" w14:textId="77777777" w:rsidR="003A3B1C" w:rsidRPr="00705024" w:rsidRDefault="003A3B1C" w:rsidP="003A3B1C">
      <w:pPr>
        <w:widowControl w:val="0"/>
        <w:autoSpaceDE w:val="0"/>
        <w:autoSpaceDN w:val="0"/>
        <w:adjustRightInd w:val="0"/>
        <w:jc w:val="center"/>
        <w:outlineLvl w:val="2"/>
      </w:pPr>
      <w:r w:rsidRPr="00705024">
        <w:t>2.1. Содержание проблемы</w:t>
      </w:r>
    </w:p>
    <w:p w14:paraId="7DC2EBBB" w14:textId="77777777" w:rsidR="003A3B1C" w:rsidRPr="00705024" w:rsidRDefault="003A3B1C" w:rsidP="003A3B1C">
      <w:pPr>
        <w:ind w:firstLine="567"/>
        <w:jc w:val="both"/>
      </w:pPr>
      <w:r w:rsidRPr="00705024">
        <w:t xml:space="preserve">По итогам 2022 года на территории городского округа   город Шахунья количество преступлений, совершённых несовершеннолетними или при их участии, увеличилось на 22.2 % (с 9 до 11).  </w:t>
      </w:r>
    </w:p>
    <w:p w14:paraId="39DA4E82" w14:textId="77777777" w:rsidR="003A3B1C" w:rsidRPr="00705024" w:rsidRDefault="003A3B1C" w:rsidP="003A3B1C">
      <w:pPr>
        <w:ind w:right="57" w:firstLine="567"/>
        <w:jc w:val="both"/>
      </w:pPr>
      <w:r w:rsidRPr="00705024">
        <w:t>Удельный вес подростковых преступлений в общем количестве раскрытых преступлений составил 4,1 % (2021 – 3.5 %).</w:t>
      </w:r>
    </w:p>
    <w:p w14:paraId="0702A886" w14:textId="77777777" w:rsidR="003A3B1C" w:rsidRPr="00705024" w:rsidRDefault="003A3B1C" w:rsidP="003A3B1C">
      <w:pPr>
        <w:ind w:right="57" w:firstLine="567"/>
        <w:jc w:val="both"/>
      </w:pPr>
      <w:proofErr w:type="gramStart"/>
      <w:r w:rsidRPr="00705024">
        <w:t>Отмечается  снижение</w:t>
      </w:r>
      <w:proofErr w:type="gramEnd"/>
      <w:r w:rsidRPr="00705024">
        <w:t xml:space="preserve">: </w:t>
      </w:r>
    </w:p>
    <w:p w14:paraId="0C07C140" w14:textId="77777777" w:rsidR="003A3B1C" w:rsidRPr="00705024" w:rsidRDefault="003A3B1C" w:rsidP="003A3B1C">
      <w:pPr>
        <w:ind w:right="57" w:firstLine="567"/>
        <w:jc w:val="both"/>
      </w:pPr>
      <w:r>
        <w:t xml:space="preserve">-  количества преступлений, </w:t>
      </w:r>
      <w:r w:rsidRPr="00705024">
        <w:t>совершённых несовершеннолетними в с</w:t>
      </w:r>
      <w:r>
        <w:t>остоянии опьянения – с 2 до 0 (</w:t>
      </w:r>
      <w:proofErr w:type="gramStart"/>
      <w:r>
        <w:t>с  22</w:t>
      </w:r>
      <w:proofErr w:type="gramEnd"/>
      <w:r>
        <w:t>,2 %  до  0 % удельного веса)</w:t>
      </w:r>
      <w:r w:rsidRPr="00705024">
        <w:t>;</w:t>
      </w:r>
    </w:p>
    <w:p w14:paraId="208D59F1" w14:textId="77777777" w:rsidR="003A3B1C" w:rsidRPr="00705024" w:rsidRDefault="003A3B1C" w:rsidP="003A3B1C">
      <w:pPr>
        <w:ind w:right="57" w:firstLine="567"/>
        <w:jc w:val="both"/>
      </w:pPr>
      <w:r w:rsidRPr="00705024">
        <w:t>- количества преступлений, совершенных в о</w:t>
      </w:r>
      <w:r>
        <w:t>бщественных местах – с 5 до 3 (</w:t>
      </w:r>
      <w:r w:rsidRPr="00705024">
        <w:t>с 55.6 % до 27,3 % удельного веса);</w:t>
      </w:r>
    </w:p>
    <w:p w14:paraId="69C03409" w14:textId="77777777" w:rsidR="003A3B1C" w:rsidRPr="00705024" w:rsidRDefault="003A3B1C" w:rsidP="003A3B1C">
      <w:pPr>
        <w:tabs>
          <w:tab w:val="left" w:pos="1701"/>
        </w:tabs>
        <w:ind w:right="57" w:firstLine="567"/>
        <w:jc w:val="both"/>
      </w:pPr>
      <w:r w:rsidRPr="00705024">
        <w:t xml:space="preserve">- количества преступлений, совершенных </w:t>
      </w:r>
      <w:proofErr w:type="gramStart"/>
      <w:r w:rsidRPr="00705024">
        <w:t>при  соучасти</w:t>
      </w:r>
      <w:r>
        <w:t>и</w:t>
      </w:r>
      <w:proofErr w:type="gramEnd"/>
      <w:r>
        <w:t xml:space="preserve"> несовершеннолетних с 4 до 1 (</w:t>
      </w:r>
      <w:r w:rsidRPr="00705024">
        <w:t xml:space="preserve">со 100% до 20 % удельного веса);  </w:t>
      </w:r>
    </w:p>
    <w:p w14:paraId="0D993409" w14:textId="77777777" w:rsidR="003A3B1C" w:rsidRPr="00705024" w:rsidRDefault="003A3B1C" w:rsidP="003A3B1C">
      <w:pPr>
        <w:ind w:right="57" w:firstLine="567"/>
        <w:jc w:val="both"/>
      </w:pPr>
      <w:r w:rsidRPr="00705024">
        <w:t>- с 3 до 2 преступлений, совершённых подростками, ра</w:t>
      </w:r>
      <w:r>
        <w:t>нее совершавшими преступления (</w:t>
      </w:r>
      <w:r w:rsidRPr="00705024">
        <w:t xml:space="preserve">с 33,3 </w:t>
      </w:r>
      <w:proofErr w:type="gramStart"/>
      <w:r w:rsidRPr="00705024">
        <w:t>%  до</w:t>
      </w:r>
      <w:proofErr w:type="gramEnd"/>
      <w:r w:rsidRPr="00705024">
        <w:t xml:space="preserve"> 18,2 % удельного веса).</w:t>
      </w:r>
    </w:p>
    <w:p w14:paraId="496DECEC" w14:textId="77777777" w:rsidR="003A3B1C" w:rsidRPr="00705024" w:rsidRDefault="003A3B1C" w:rsidP="003A3B1C">
      <w:pPr>
        <w:ind w:right="57" w:firstLine="567"/>
        <w:jc w:val="both"/>
      </w:pPr>
      <w:r w:rsidRPr="00705024">
        <w:t xml:space="preserve">Анализ подростковой преступности показал, что 10 % или 1 преступление – составили преступления, совершённые несовершеннолетними в 2021 году. </w:t>
      </w:r>
    </w:p>
    <w:p w14:paraId="192707A8" w14:textId="77777777" w:rsidR="003A3B1C" w:rsidRPr="00705024" w:rsidRDefault="003A3B1C" w:rsidP="003A3B1C">
      <w:pPr>
        <w:ind w:right="57" w:firstLine="567"/>
        <w:jc w:val="both"/>
      </w:pPr>
      <w:r w:rsidRPr="00705024">
        <w:t xml:space="preserve">Фактически в </w:t>
      </w:r>
      <w:proofErr w:type="gramStart"/>
      <w:r w:rsidRPr="00705024">
        <w:t>течение  2022</w:t>
      </w:r>
      <w:proofErr w:type="gramEnd"/>
      <w:r w:rsidRPr="00705024">
        <w:t xml:space="preserve"> года несовершеннолетними совершено 11 преступлений (+22,2 %, 2021 г. – 9). </w:t>
      </w:r>
    </w:p>
    <w:p w14:paraId="095D7D6B" w14:textId="77777777" w:rsidR="003A3B1C" w:rsidRPr="00705024" w:rsidRDefault="003A3B1C" w:rsidP="003A3B1C">
      <w:pPr>
        <w:ind w:right="57" w:firstLine="567"/>
        <w:jc w:val="both"/>
      </w:pPr>
      <w:r w:rsidRPr="00705024">
        <w:t xml:space="preserve">Структура преступлений, совершённых несовершеннолетними или при их соучастии, выглядит следующим образом:  </w:t>
      </w:r>
    </w:p>
    <w:p w14:paraId="62A12CFD" w14:textId="77777777" w:rsidR="003A3B1C" w:rsidRPr="00705024" w:rsidRDefault="003A3B1C" w:rsidP="003A3B1C">
      <w:pPr>
        <w:ind w:right="57" w:firstLine="567"/>
        <w:jc w:val="both"/>
      </w:pPr>
      <w:r w:rsidRPr="00705024">
        <w:t xml:space="preserve">45,5 % или 5 (2021 – 41.6 % или 4) – кражи, </w:t>
      </w:r>
    </w:p>
    <w:p w14:paraId="5C47CBD0" w14:textId="77777777" w:rsidR="003A3B1C" w:rsidRPr="00705024" w:rsidRDefault="003A3B1C" w:rsidP="003A3B1C">
      <w:pPr>
        <w:ind w:right="57" w:firstLine="567"/>
        <w:jc w:val="both"/>
      </w:pPr>
      <w:r w:rsidRPr="00705024">
        <w:t>18,1% или 2 (2021 – 11% или 1) – грабежи,</w:t>
      </w:r>
    </w:p>
    <w:p w14:paraId="4962C59A" w14:textId="77777777" w:rsidR="003A3B1C" w:rsidRPr="00705024" w:rsidRDefault="003A3B1C" w:rsidP="003A3B1C">
      <w:pPr>
        <w:ind w:right="57" w:firstLine="567"/>
        <w:jc w:val="both"/>
      </w:pPr>
      <w:r w:rsidRPr="00705024">
        <w:t xml:space="preserve">27,2 % или 3 (2021 – 0) – неправомерное завладение транспортным средством,  </w:t>
      </w:r>
    </w:p>
    <w:p w14:paraId="6D437305" w14:textId="77777777" w:rsidR="003A3B1C" w:rsidRPr="00705024" w:rsidRDefault="003A3B1C" w:rsidP="003A3B1C">
      <w:pPr>
        <w:ind w:right="57" w:firstLine="567"/>
        <w:jc w:val="both"/>
      </w:pPr>
      <w:r w:rsidRPr="00705024">
        <w:t>9 % или 1 (2021 – 0) – мошенничество.</w:t>
      </w:r>
    </w:p>
    <w:p w14:paraId="4FA06AFF" w14:textId="77777777" w:rsidR="003A3B1C" w:rsidRPr="00705024" w:rsidRDefault="003A3B1C" w:rsidP="003A3B1C">
      <w:pPr>
        <w:ind w:right="57" w:firstLine="567"/>
        <w:jc w:val="both"/>
      </w:pPr>
      <w:r w:rsidRPr="00705024">
        <w:t>Таким образом, в 2022 году произошел рост количества тяжких преступлений против собственности: неправомерное завладение транспортным средством (угон), кражи и мошенничество.</w:t>
      </w:r>
    </w:p>
    <w:p w14:paraId="58358CEE" w14:textId="77777777" w:rsidR="003A3B1C" w:rsidRPr="00705024" w:rsidRDefault="003A3B1C" w:rsidP="003A3B1C">
      <w:pPr>
        <w:ind w:right="57" w:firstLine="708"/>
        <w:jc w:val="both"/>
      </w:pPr>
      <w:r w:rsidRPr="00705024">
        <w:t>Вместе с тем, снизилось количество преступлений по причинению вреда здоровью:  с 1 до 0 – причинение тяжкого вреда здоровью (ст. 111 УК РФ), с 1 до 0 – побои (ст. 116 УК РФ), а также с 1 до 0 – вымогательство  ( ст. 163 УК РФ) и с 1 до 0 – незаконное проникновение в жилище ( ст. 139 УК РФ).</w:t>
      </w:r>
    </w:p>
    <w:p w14:paraId="196C6D91" w14:textId="77777777" w:rsidR="003A3B1C" w:rsidRPr="00705024" w:rsidRDefault="003A3B1C" w:rsidP="003A3B1C">
      <w:pPr>
        <w:ind w:right="57" w:firstLine="709"/>
        <w:jc w:val="both"/>
      </w:pPr>
      <w:r w:rsidRPr="00705024">
        <w:t xml:space="preserve">Увеличение количества подростковых преступлений зарегистрировано в сельской местности. Из 11 преступлений, 9 совершены несовершеннолетними в сельской местности. Из 12 подростков, их совершивших, 10 являются сельскими жителями. 5 несовершеннолетних на момент совершения преступлений, являлись обучающимися образовательных организаций общего образования, 4 – обучались в ГБПОУ ШКАИ, и 2 – на территории городского округа не проживали. Таким образом, с 0 до 4 увеличилось количество </w:t>
      </w:r>
      <w:proofErr w:type="gramStart"/>
      <w:r w:rsidRPr="00705024">
        <w:t>подростков,  совершивших</w:t>
      </w:r>
      <w:proofErr w:type="gramEnd"/>
      <w:r w:rsidRPr="00705024">
        <w:t xml:space="preserve"> преступления – обучающихся в средних-специальных учебных заведениях.</w:t>
      </w:r>
    </w:p>
    <w:p w14:paraId="6FB404C0" w14:textId="77777777" w:rsidR="003A3B1C" w:rsidRPr="00705024" w:rsidRDefault="003A3B1C" w:rsidP="003A3B1C">
      <w:pPr>
        <w:ind w:left="-15" w:right="57" w:firstLine="723"/>
        <w:jc w:val="both"/>
      </w:pPr>
      <w:r w:rsidRPr="00705024">
        <w:t>9 % или одно (+ 100 %) преступление совершено подростком в ночное время. 27 % или три преступления б</w:t>
      </w:r>
      <w:r>
        <w:t xml:space="preserve">ыли совершены в дневное время (одно – в </w:t>
      </w:r>
      <w:r w:rsidRPr="00705024">
        <w:t xml:space="preserve">период </w:t>
      </w:r>
      <w:r>
        <w:t>времени с 8.00 до 14.00 часов (</w:t>
      </w:r>
      <w:r w:rsidRPr="00705024">
        <w:t>+100%), два – в пе</w:t>
      </w:r>
      <w:r>
        <w:t>риод времени с 14.00 до 20.00 (</w:t>
      </w:r>
      <w:r w:rsidRPr="00705024">
        <w:t>- 50%).  Для остальных преступлений точное время совершения не установлено.</w:t>
      </w:r>
    </w:p>
    <w:p w14:paraId="682738FA" w14:textId="77777777" w:rsidR="003A3B1C" w:rsidRPr="00705024" w:rsidRDefault="003A3B1C" w:rsidP="003A3B1C">
      <w:pPr>
        <w:ind w:left="693" w:right="57"/>
        <w:jc w:val="both"/>
      </w:pPr>
      <w:r w:rsidRPr="00705024">
        <w:t xml:space="preserve">Остаётся актуальным вопрос занятости несовершеннолетних в дневное время. Число подростков, совершивших преступления возросло на </w:t>
      </w:r>
      <w:proofErr w:type="gramStart"/>
      <w:r w:rsidRPr="00705024">
        <w:t>50  %</w:t>
      </w:r>
      <w:proofErr w:type="gramEnd"/>
      <w:r w:rsidRPr="00705024">
        <w:t xml:space="preserve"> (с 8 до 12).</w:t>
      </w:r>
    </w:p>
    <w:p w14:paraId="43C1B925" w14:textId="77777777" w:rsidR="003A3B1C" w:rsidRPr="00705024" w:rsidRDefault="003A3B1C" w:rsidP="003A3B1C">
      <w:pPr>
        <w:ind w:left="-15"/>
        <w:jc w:val="both"/>
      </w:pPr>
      <w:r w:rsidRPr="00705024">
        <w:t>Основная часть преступлений совершалась подростками в возрасте 16-17 лет – 80 % или 9 человек.</w:t>
      </w:r>
    </w:p>
    <w:p w14:paraId="79E8909D" w14:textId="77777777" w:rsidR="003A3B1C" w:rsidRPr="00705024" w:rsidRDefault="003A3B1C" w:rsidP="003A3B1C">
      <w:pPr>
        <w:ind w:right="57" w:firstLine="708"/>
        <w:jc w:val="both"/>
      </w:pPr>
      <w:proofErr w:type="gramStart"/>
      <w:r w:rsidRPr="00705024">
        <w:t>20  %</w:t>
      </w:r>
      <w:proofErr w:type="gramEnd"/>
      <w:r w:rsidRPr="00705024">
        <w:t xml:space="preserve"> или 3 подростков совершили преступления в возрасте 14-15 лет.  </w:t>
      </w:r>
    </w:p>
    <w:p w14:paraId="6A00BE82" w14:textId="77777777" w:rsidR="003A3B1C" w:rsidRPr="00705024" w:rsidRDefault="003A3B1C" w:rsidP="003A3B1C">
      <w:pPr>
        <w:ind w:right="57" w:firstLine="708"/>
        <w:jc w:val="both"/>
      </w:pPr>
      <w:r w:rsidRPr="00705024">
        <w:t>Лиц женского пола из числа участников преступлений в текущем периоде не было (2021 – 10 % или 1). Снижение этого показателя составило 100 %.</w:t>
      </w:r>
    </w:p>
    <w:p w14:paraId="39997B96" w14:textId="77777777" w:rsidR="003A3B1C" w:rsidRPr="00705024" w:rsidRDefault="003A3B1C" w:rsidP="003A3B1C">
      <w:pPr>
        <w:tabs>
          <w:tab w:val="left" w:pos="993"/>
        </w:tabs>
        <w:ind w:right="57" w:firstLine="708"/>
        <w:jc w:val="both"/>
      </w:pPr>
      <w:r w:rsidRPr="00705024">
        <w:t>Из 5 несовершеннолетних   - обучающихся школ, совершивших преступления:</w:t>
      </w:r>
    </w:p>
    <w:p w14:paraId="5026F4B8" w14:textId="77777777" w:rsidR="003A3B1C" w:rsidRPr="00705024" w:rsidRDefault="003A3B1C" w:rsidP="003A3B1C">
      <w:pPr>
        <w:numPr>
          <w:ilvl w:val="0"/>
          <w:numId w:val="36"/>
        </w:numPr>
        <w:tabs>
          <w:tab w:val="left" w:pos="993"/>
        </w:tabs>
        <w:ind w:left="0" w:right="57" w:firstLine="708"/>
        <w:jc w:val="both"/>
      </w:pPr>
      <w:r w:rsidRPr="00705024">
        <w:t xml:space="preserve">– обучающиеся МАОУ </w:t>
      </w:r>
      <w:proofErr w:type="spellStart"/>
      <w:r w:rsidRPr="00705024">
        <w:t>Хмелевицкой</w:t>
      </w:r>
      <w:proofErr w:type="spellEnd"/>
      <w:r w:rsidRPr="00705024">
        <w:t xml:space="preserve"> СОШ;</w:t>
      </w:r>
    </w:p>
    <w:p w14:paraId="01871EC6" w14:textId="77777777" w:rsidR="003A3B1C" w:rsidRPr="00705024" w:rsidRDefault="003A3B1C" w:rsidP="003A3B1C">
      <w:pPr>
        <w:numPr>
          <w:ilvl w:val="0"/>
          <w:numId w:val="37"/>
        </w:numPr>
        <w:tabs>
          <w:tab w:val="left" w:pos="993"/>
        </w:tabs>
        <w:ind w:left="0" w:right="57" w:firstLine="708"/>
        <w:jc w:val="both"/>
      </w:pPr>
      <w:r w:rsidRPr="00705024">
        <w:t xml:space="preserve">– обучающийся МБОУ </w:t>
      </w:r>
      <w:proofErr w:type="spellStart"/>
      <w:r w:rsidRPr="00705024">
        <w:t>Сявской</w:t>
      </w:r>
      <w:proofErr w:type="spellEnd"/>
      <w:r w:rsidRPr="00705024">
        <w:t xml:space="preserve"> СОШ;</w:t>
      </w:r>
    </w:p>
    <w:p w14:paraId="37B442EF" w14:textId="77777777" w:rsidR="003A3B1C" w:rsidRPr="00705024" w:rsidRDefault="003A3B1C" w:rsidP="003A3B1C">
      <w:pPr>
        <w:tabs>
          <w:tab w:val="left" w:pos="993"/>
        </w:tabs>
        <w:ind w:right="57" w:firstLine="708"/>
        <w:jc w:val="both"/>
      </w:pPr>
      <w:r w:rsidRPr="00705024">
        <w:t xml:space="preserve">1 – обучающийся МБОУ Шахунской СОШ № 1 им. </w:t>
      </w:r>
      <w:proofErr w:type="spellStart"/>
      <w:r w:rsidRPr="00705024">
        <w:t>Д.Комарова</w:t>
      </w:r>
      <w:proofErr w:type="spellEnd"/>
      <w:r w:rsidRPr="00705024">
        <w:t>.</w:t>
      </w:r>
    </w:p>
    <w:p w14:paraId="19789CBA" w14:textId="77777777" w:rsidR="003A3B1C" w:rsidRPr="00705024" w:rsidRDefault="003A3B1C" w:rsidP="003A3B1C">
      <w:pPr>
        <w:tabs>
          <w:tab w:val="left" w:pos="993"/>
        </w:tabs>
        <w:ind w:right="57" w:firstLine="708"/>
        <w:jc w:val="both"/>
      </w:pPr>
      <w:r w:rsidRPr="00705024">
        <w:t xml:space="preserve">Из </w:t>
      </w:r>
      <w:proofErr w:type="gramStart"/>
      <w:r w:rsidRPr="00705024">
        <w:t>4  несовершеннолетних</w:t>
      </w:r>
      <w:proofErr w:type="gramEnd"/>
      <w:r w:rsidRPr="00705024">
        <w:t xml:space="preserve">, обучающихся в </w:t>
      </w:r>
      <w:proofErr w:type="spellStart"/>
      <w:r w:rsidRPr="00705024">
        <w:t>ССУЗах</w:t>
      </w:r>
      <w:proofErr w:type="spellEnd"/>
      <w:r w:rsidRPr="00705024">
        <w:t xml:space="preserve">, все являются обучающимися ГБПОУ Шахунского колледжа аграрной индустрии. </w:t>
      </w:r>
    </w:p>
    <w:p w14:paraId="4321389A" w14:textId="77777777" w:rsidR="003A3B1C" w:rsidRPr="00705024" w:rsidRDefault="003A3B1C" w:rsidP="003A3B1C">
      <w:pPr>
        <w:tabs>
          <w:tab w:val="left" w:pos="993"/>
        </w:tabs>
        <w:ind w:right="57" w:firstLine="708"/>
        <w:jc w:val="both"/>
      </w:pPr>
      <w:r w:rsidRPr="00705024">
        <w:t xml:space="preserve">Наряду с увеличением числа несовершеннолетних преступников в ряде образовательных </w:t>
      </w:r>
      <w:proofErr w:type="gramStart"/>
      <w:r w:rsidRPr="00705024">
        <w:t>организаций  снизилось</w:t>
      </w:r>
      <w:proofErr w:type="gramEnd"/>
      <w:r w:rsidRPr="00705024">
        <w:t xml:space="preserve"> качество индивидуально-профилактической работы.  </w:t>
      </w:r>
    </w:p>
    <w:p w14:paraId="6C854C27" w14:textId="77777777" w:rsidR="003A3B1C" w:rsidRPr="00705024" w:rsidRDefault="003A3B1C" w:rsidP="003A3B1C">
      <w:pPr>
        <w:ind w:left="-15" w:right="57" w:firstLine="723"/>
        <w:jc w:val="both"/>
      </w:pPr>
      <w:r w:rsidRPr="00705024">
        <w:t xml:space="preserve">В отчетном периоде из 12 несовершеннолетних преступников на момент совершения </w:t>
      </w:r>
      <w:proofErr w:type="gramStart"/>
      <w:r w:rsidRPr="00705024">
        <w:t>преступления,  3</w:t>
      </w:r>
      <w:proofErr w:type="gramEnd"/>
      <w:r w:rsidRPr="00705024">
        <w:t xml:space="preserve"> состояли на учёте в полиции, как ранее совершавшие преступления. </w:t>
      </w:r>
      <w:r>
        <w:t xml:space="preserve">Несовершеннолетние </w:t>
      </w:r>
      <w:r w:rsidRPr="00705024">
        <w:t>совершили преступления в период отбывания наказания, за ранее совершенное умышленное преступление, и вновь совершил</w:t>
      </w:r>
      <w:r>
        <w:t>и уголовно наказуемое деяние. (</w:t>
      </w:r>
      <w:r w:rsidRPr="00705024">
        <w:t xml:space="preserve">в 2021 году этот показатель равнялся 3). </w:t>
      </w:r>
    </w:p>
    <w:p w14:paraId="50C756B3" w14:textId="77777777" w:rsidR="003A3B1C" w:rsidRPr="00705024" w:rsidRDefault="003A3B1C" w:rsidP="003A3B1C">
      <w:pPr>
        <w:ind w:left="10" w:right="45" w:firstLine="698"/>
        <w:jc w:val="both"/>
      </w:pPr>
      <w:r w:rsidRPr="00705024">
        <w:t>Несмотря на проводимую работу, не сниж</w:t>
      </w:r>
      <w:r>
        <w:t xml:space="preserve">ается число подростков, </w:t>
      </w:r>
      <w:r w:rsidRPr="00705024">
        <w:t xml:space="preserve">совершивших преступления в составе групп, их число возросло с 5 до 6, в том числе с 0 до </w:t>
      </w:r>
      <w:proofErr w:type="gramStart"/>
      <w:r w:rsidRPr="00705024">
        <w:t>5  совершивших</w:t>
      </w:r>
      <w:proofErr w:type="gramEnd"/>
      <w:r w:rsidRPr="00705024">
        <w:t xml:space="preserve"> преступления в составе несовершеннолетних групп. </w:t>
      </w:r>
    </w:p>
    <w:p w14:paraId="0A55E57A" w14:textId="77777777" w:rsidR="003A3B1C" w:rsidRPr="00705024" w:rsidRDefault="003A3B1C" w:rsidP="003A3B1C">
      <w:pPr>
        <w:ind w:left="-15" w:right="57"/>
        <w:jc w:val="both"/>
      </w:pPr>
      <w:r w:rsidRPr="00705024">
        <w:t>Анализ показал, что по-прежнему часть преступлений подростки совершают в группе со взрослыми (</w:t>
      </w:r>
      <w:proofErr w:type="gramStart"/>
      <w:r w:rsidRPr="00705024">
        <w:t>9  %</w:t>
      </w:r>
      <w:proofErr w:type="gramEnd"/>
      <w:r w:rsidRPr="00705024">
        <w:t xml:space="preserve"> или 1 преступлен</w:t>
      </w:r>
      <w:r>
        <w:t>ие, 2021 – 5</w:t>
      </w:r>
      <w:r w:rsidRPr="00705024">
        <w:t xml:space="preserve">).  </w:t>
      </w:r>
    </w:p>
    <w:p w14:paraId="1C5121A2" w14:textId="77777777" w:rsidR="003A3B1C" w:rsidRPr="00705024" w:rsidRDefault="003A3B1C" w:rsidP="003A3B1C">
      <w:pPr>
        <w:ind w:left="-15" w:firstLine="723"/>
        <w:jc w:val="both"/>
      </w:pPr>
      <w:r w:rsidRPr="00705024">
        <w:t xml:space="preserve">В отчётном периоде 2022 года наблюдается снижение числа несовершеннолетних, совершивших </w:t>
      </w:r>
      <w:r w:rsidRPr="00705024">
        <w:tab/>
        <w:t xml:space="preserve">преступления </w:t>
      </w:r>
      <w:r w:rsidRPr="00705024">
        <w:tab/>
        <w:t xml:space="preserve">в </w:t>
      </w:r>
      <w:r w:rsidRPr="00705024">
        <w:tab/>
      </w:r>
      <w:proofErr w:type="gramStart"/>
      <w:r w:rsidRPr="00705024">
        <w:t xml:space="preserve">состоянии  </w:t>
      </w:r>
      <w:r w:rsidRPr="00705024">
        <w:tab/>
      </w:r>
      <w:proofErr w:type="gramEnd"/>
      <w:r w:rsidRPr="00705024">
        <w:t>алкогольного</w:t>
      </w:r>
      <w:r w:rsidRPr="00705024">
        <w:tab/>
        <w:t xml:space="preserve">опьянения, </w:t>
      </w:r>
      <w:r w:rsidRPr="00705024">
        <w:tab/>
        <w:t>с 3 до 0.</w:t>
      </w:r>
    </w:p>
    <w:p w14:paraId="6F84130C" w14:textId="77777777" w:rsidR="003A3B1C" w:rsidRPr="00705024" w:rsidRDefault="003A3B1C" w:rsidP="003A3B1C">
      <w:pPr>
        <w:ind w:left="-15" w:right="57" w:firstLine="723"/>
        <w:jc w:val="both"/>
      </w:pPr>
      <w:r w:rsidRPr="00705024">
        <w:t xml:space="preserve">Также, </w:t>
      </w:r>
      <w:proofErr w:type="gramStart"/>
      <w:r w:rsidRPr="00705024">
        <w:t>в  2022</w:t>
      </w:r>
      <w:proofErr w:type="gramEnd"/>
      <w:r w:rsidRPr="00705024">
        <w:t xml:space="preserve"> году несовершеннолетними не совершено преступлений, связанных с незаконным оборотом наркотических средств, психотропных веществ и их прекурсоров или аналог</w:t>
      </w:r>
      <w:r>
        <w:t>ов, сильнодействующих веществ (</w:t>
      </w:r>
      <w:r w:rsidRPr="00705024">
        <w:t>2021 – 0).</w:t>
      </w:r>
    </w:p>
    <w:p w14:paraId="38DBB356" w14:textId="77777777" w:rsidR="003A3B1C" w:rsidRPr="00705024" w:rsidRDefault="003A3B1C" w:rsidP="003A3B1C">
      <w:pPr>
        <w:ind w:left="-15" w:right="57" w:firstLine="723"/>
        <w:jc w:val="both"/>
      </w:pPr>
      <w:r w:rsidRPr="00705024">
        <w:t>В течение 2022 года на территории округа отмечается рост числа подростков, совершивших общественно-опасные деяния до достижения возраста у</w:t>
      </w:r>
      <w:r>
        <w:t xml:space="preserve">головной ответственности с </w:t>
      </w:r>
      <w:proofErr w:type="gramStart"/>
      <w:r>
        <w:t>1  (</w:t>
      </w:r>
      <w:proofErr w:type="gramEnd"/>
      <w:r w:rsidRPr="00705024">
        <w:t>с участие</w:t>
      </w:r>
      <w:r>
        <w:t>м 1 несовершеннолетнего) до 5 (</w:t>
      </w:r>
      <w:r w:rsidRPr="00705024">
        <w:t>с участием 7 несовершеннолетних).</w:t>
      </w:r>
    </w:p>
    <w:p w14:paraId="5F7BCD5F" w14:textId="77777777" w:rsidR="003A3B1C" w:rsidRPr="00705024" w:rsidRDefault="003A3B1C" w:rsidP="003A3B1C">
      <w:pPr>
        <w:ind w:firstLine="708"/>
        <w:jc w:val="both"/>
      </w:pPr>
      <w:r w:rsidRPr="00705024">
        <w:t>Анализируя все совершенные за истекший период времени преступления, совершенные подростками, можно выделить ряд причин и условий, способствовавших их совершению.</w:t>
      </w:r>
    </w:p>
    <w:p w14:paraId="2B829B44" w14:textId="77777777" w:rsidR="003A3B1C" w:rsidRPr="00705024" w:rsidRDefault="003A3B1C" w:rsidP="003A3B1C">
      <w:pPr>
        <w:ind w:firstLine="708"/>
        <w:jc w:val="both"/>
      </w:pPr>
      <w:r w:rsidRPr="00705024">
        <w:t>Основной причиной является недостаточная работа образовательных организаций, учреждений дополнительного образования и всех служб системы профилактики безнадзорности и правонарушений среди несовершеннолетних городского округа с подростками и их семьями.</w:t>
      </w:r>
    </w:p>
    <w:p w14:paraId="4C8B4CCE" w14:textId="77777777" w:rsidR="003A3B1C" w:rsidRPr="00705024" w:rsidRDefault="003A3B1C" w:rsidP="003A3B1C">
      <w:pPr>
        <w:ind w:firstLine="708"/>
        <w:jc w:val="both"/>
      </w:pPr>
      <w:r w:rsidRPr="00705024">
        <w:t>Одной из причин, способствовавших совершению данных преступлений, можно считать относительную безнадзорность, связанную с занятостью родителей. Это дети из семей с трудным финансовым положением, родители вынуждены много работать на сельскохозяйственных предприятиях, вести личное подсобное хозяйство. Дети остаются без должного контроля взрослых, как в дневное, так и в вечернее время.</w:t>
      </w:r>
    </w:p>
    <w:p w14:paraId="170E5128" w14:textId="77777777" w:rsidR="003A3B1C" w:rsidRPr="00705024" w:rsidRDefault="003A3B1C" w:rsidP="003A3B1C">
      <w:pPr>
        <w:ind w:firstLine="567"/>
        <w:jc w:val="both"/>
      </w:pPr>
      <w:r w:rsidRPr="00705024">
        <w:t xml:space="preserve">В </w:t>
      </w:r>
      <w:proofErr w:type="gramStart"/>
      <w:r w:rsidRPr="00705024">
        <w:t>целях  снижения</w:t>
      </w:r>
      <w:proofErr w:type="gramEnd"/>
      <w:r w:rsidRPr="00705024">
        <w:t xml:space="preserve"> роста подростковой преступности в городском округе необходимо продолжить работу по организации занятости несовершеннолетних в свободное время, вовлечение их в кружки и секции спортивной направленности. Улучшение индивидуальной профилактической работы с состоящими на учёте в КДН и ЗП, ПДН ОВД подростками. Повышение уровня взаимодействия между субъектами профилактики безнадзорности и правонарушений несовершеннолетних в работе с семьями, находящимися в социально опасном положении.</w:t>
      </w:r>
    </w:p>
    <w:p w14:paraId="1B4C289A" w14:textId="77777777" w:rsidR="003A3B1C" w:rsidRPr="00705024" w:rsidRDefault="003A3B1C" w:rsidP="003A3B1C">
      <w:pPr>
        <w:ind w:firstLine="567"/>
        <w:jc w:val="both"/>
      </w:pPr>
      <w:r w:rsidRPr="00705024">
        <w:t>В июне 2022 года, учитывая отрицательную динамику состояния преступности и правонарушений несовершеннолетних на территории городского округа, в целях предотвращения повторных правонарушений (в том числе преступлений) несовершеннолетних, был утвержден план дополнительных мероприятий по профилактике безнадзорности и правонарушений несовершеннолетних на территории городского округа город Шахунья</w:t>
      </w:r>
    </w:p>
    <w:p w14:paraId="53BE50D8" w14:textId="77777777" w:rsidR="003A3B1C" w:rsidRPr="00705024" w:rsidRDefault="003A3B1C" w:rsidP="003A3B1C"/>
    <w:p w14:paraId="47305173" w14:textId="77777777" w:rsidR="003A3B1C" w:rsidRPr="00705024" w:rsidRDefault="003A3B1C" w:rsidP="003A3B1C">
      <w:pPr>
        <w:widowControl w:val="0"/>
        <w:autoSpaceDE w:val="0"/>
        <w:autoSpaceDN w:val="0"/>
        <w:adjustRightInd w:val="0"/>
        <w:jc w:val="center"/>
        <w:outlineLvl w:val="2"/>
      </w:pPr>
      <w:r w:rsidRPr="00705024">
        <w:t>2.2. Цель и задачи Подпрограммы 2</w:t>
      </w:r>
    </w:p>
    <w:p w14:paraId="23B18098" w14:textId="77777777" w:rsidR="003A3B1C" w:rsidRPr="00705024" w:rsidRDefault="003A3B1C" w:rsidP="003A3B1C">
      <w:pPr>
        <w:widowControl w:val="0"/>
        <w:autoSpaceDE w:val="0"/>
        <w:autoSpaceDN w:val="0"/>
        <w:adjustRightInd w:val="0"/>
        <w:jc w:val="both"/>
      </w:pPr>
    </w:p>
    <w:p w14:paraId="6B9F1C8F" w14:textId="77777777" w:rsidR="003A3B1C" w:rsidRPr="00705024" w:rsidRDefault="003A3B1C" w:rsidP="003A3B1C">
      <w:pPr>
        <w:widowControl w:val="0"/>
        <w:autoSpaceDE w:val="0"/>
        <w:autoSpaceDN w:val="0"/>
        <w:adjustRightInd w:val="0"/>
        <w:ind w:firstLine="540"/>
        <w:jc w:val="both"/>
      </w:pPr>
      <w:r w:rsidRPr="00705024">
        <w:t>Целью П</w:t>
      </w:r>
      <w:r>
        <w:t>од</w:t>
      </w:r>
      <w:r w:rsidRPr="00705024">
        <w:t xml:space="preserve">программы является </w:t>
      </w:r>
      <w:r>
        <w:t>о</w:t>
      </w:r>
      <w:r w:rsidRPr="00705024">
        <w:t xml:space="preserve">беспечение контроля в области </w:t>
      </w:r>
      <w:r w:rsidRPr="00E42F56">
        <w:rPr>
          <w:color w:val="000000"/>
        </w:rPr>
        <w:t>безнадзорности, правонарушений и преступлений несовершеннолетних на территории городского округа город Шахунья Нижегородской области</w:t>
      </w:r>
      <w:r>
        <w:rPr>
          <w:color w:val="000000"/>
        </w:rPr>
        <w:t>.</w:t>
      </w:r>
    </w:p>
    <w:p w14:paraId="521795E1" w14:textId="77777777" w:rsidR="003A3B1C" w:rsidRDefault="003A3B1C" w:rsidP="003A3B1C">
      <w:pPr>
        <w:widowControl w:val="0"/>
        <w:autoSpaceDE w:val="0"/>
        <w:autoSpaceDN w:val="0"/>
        <w:adjustRightInd w:val="0"/>
        <w:ind w:firstLine="540"/>
        <w:jc w:val="both"/>
      </w:pPr>
      <w:r w:rsidRPr="00705024">
        <w:t xml:space="preserve"> П</w:t>
      </w:r>
      <w:r>
        <w:t>одп</w:t>
      </w:r>
      <w:r w:rsidRPr="00705024">
        <w:t>рограмма предусматривает решение следующих задач:</w:t>
      </w:r>
    </w:p>
    <w:p w14:paraId="6DDDC35C" w14:textId="77777777" w:rsidR="003A3B1C" w:rsidRPr="00705024" w:rsidRDefault="003A3B1C" w:rsidP="003A3B1C">
      <w:pPr>
        <w:widowControl w:val="0"/>
        <w:autoSpaceDE w:val="0"/>
        <w:autoSpaceDN w:val="0"/>
        <w:adjustRightInd w:val="0"/>
        <w:ind w:right="209" w:firstLine="540"/>
        <w:jc w:val="both"/>
      </w:pPr>
      <w:r w:rsidRPr="00705024">
        <w:t>1. 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w:t>
      </w:r>
      <w:r>
        <w:t xml:space="preserve"> с </w:t>
      </w:r>
      <w:r w:rsidRPr="00E42F56">
        <w:rPr>
          <w:color w:val="000000"/>
        </w:rPr>
        <w:t>безнадзорностью, профилакти</w:t>
      </w:r>
      <w:r>
        <w:rPr>
          <w:color w:val="000000"/>
        </w:rPr>
        <w:t>ка</w:t>
      </w:r>
      <w:r w:rsidRPr="00E42F56">
        <w:rPr>
          <w:color w:val="000000"/>
        </w:rPr>
        <w:t xml:space="preserve"> правонарушений и преступлений несовершеннолетних на территории городского округа город Шахунья Нижегородской области</w:t>
      </w:r>
      <w:r w:rsidRPr="00705024">
        <w:t>.</w:t>
      </w:r>
    </w:p>
    <w:p w14:paraId="6F9C8C77" w14:textId="77777777" w:rsidR="003A3B1C" w:rsidRPr="00705024" w:rsidRDefault="003A3B1C" w:rsidP="003A3B1C">
      <w:pPr>
        <w:widowControl w:val="0"/>
        <w:autoSpaceDE w:val="0"/>
        <w:autoSpaceDN w:val="0"/>
        <w:adjustRightInd w:val="0"/>
        <w:ind w:firstLine="540"/>
        <w:jc w:val="both"/>
      </w:pPr>
      <w:r w:rsidRPr="00705024">
        <w:t xml:space="preserve">2. </w:t>
      </w:r>
      <w:r>
        <w:t>Р</w:t>
      </w:r>
      <w:r w:rsidRPr="00705024">
        <w:t>азвитие системы противод</w:t>
      </w:r>
      <w:r>
        <w:t xml:space="preserve">ействия (профилактики) коррупции, </w:t>
      </w:r>
      <w:r w:rsidRPr="00E42F56">
        <w:rPr>
          <w:color w:val="000000"/>
        </w:rPr>
        <w:t>антикоррупционное просвещение, обучение и воспитание несовершеннолетних городского округа город Шахунья Нижегородской области</w:t>
      </w:r>
      <w:r w:rsidRPr="00705024">
        <w:t>.</w:t>
      </w:r>
      <w:r>
        <w:t xml:space="preserve"> </w:t>
      </w:r>
    </w:p>
    <w:p w14:paraId="63C5AEBC" w14:textId="77777777" w:rsidR="003A3B1C" w:rsidRPr="00705024" w:rsidRDefault="003A3B1C" w:rsidP="003A3B1C">
      <w:pPr>
        <w:widowControl w:val="0"/>
        <w:autoSpaceDE w:val="0"/>
        <w:autoSpaceDN w:val="0"/>
        <w:adjustRightInd w:val="0"/>
        <w:jc w:val="both"/>
      </w:pPr>
    </w:p>
    <w:p w14:paraId="31CD45BA" w14:textId="77777777" w:rsidR="003A3B1C" w:rsidRPr="00827E6C" w:rsidRDefault="003A3B1C" w:rsidP="003A3B1C">
      <w:pPr>
        <w:widowControl w:val="0"/>
        <w:autoSpaceDE w:val="0"/>
        <w:autoSpaceDN w:val="0"/>
        <w:adjustRightInd w:val="0"/>
        <w:jc w:val="center"/>
        <w:outlineLvl w:val="2"/>
        <w:rPr>
          <w:color w:val="000000"/>
        </w:rPr>
      </w:pPr>
      <w:r w:rsidRPr="00827E6C">
        <w:rPr>
          <w:color w:val="000000"/>
        </w:rPr>
        <w:t>2.3. Сроки и этапы реализации Программы</w:t>
      </w:r>
    </w:p>
    <w:p w14:paraId="2AF8CBD6" w14:textId="77777777" w:rsidR="003A3B1C" w:rsidRPr="00827E6C" w:rsidRDefault="003A3B1C" w:rsidP="003A3B1C">
      <w:pPr>
        <w:widowControl w:val="0"/>
        <w:autoSpaceDE w:val="0"/>
        <w:autoSpaceDN w:val="0"/>
        <w:adjustRightInd w:val="0"/>
        <w:ind w:firstLine="540"/>
        <w:jc w:val="both"/>
        <w:rPr>
          <w:color w:val="000000"/>
        </w:rPr>
      </w:pPr>
    </w:p>
    <w:p w14:paraId="25B08D5C" w14:textId="77777777" w:rsidR="003A3B1C" w:rsidRPr="00827E6C" w:rsidRDefault="003A3B1C" w:rsidP="003A3B1C">
      <w:pPr>
        <w:widowControl w:val="0"/>
        <w:autoSpaceDE w:val="0"/>
        <w:autoSpaceDN w:val="0"/>
        <w:adjustRightInd w:val="0"/>
        <w:ind w:firstLine="540"/>
        <w:jc w:val="both"/>
        <w:rPr>
          <w:color w:val="000000"/>
        </w:rPr>
      </w:pPr>
      <w:r w:rsidRPr="00827E6C">
        <w:rPr>
          <w:color w:val="000000"/>
        </w:rPr>
        <w:t xml:space="preserve">Реализация Подпрограммы предусмотрена </w:t>
      </w:r>
      <w:r w:rsidRPr="00DD7967">
        <w:rPr>
          <w:color w:val="000000"/>
        </w:rPr>
        <w:t xml:space="preserve">в </w:t>
      </w:r>
      <w:r w:rsidRPr="0084365C">
        <w:rPr>
          <w:color w:val="000000"/>
        </w:rPr>
        <w:t>2023-2027 годах.</w:t>
      </w:r>
    </w:p>
    <w:p w14:paraId="012BDA3E" w14:textId="77777777" w:rsidR="003A3B1C" w:rsidRPr="00827E6C" w:rsidRDefault="003A3B1C" w:rsidP="003A3B1C">
      <w:pPr>
        <w:widowControl w:val="0"/>
        <w:autoSpaceDE w:val="0"/>
        <w:autoSpaceDN w:val="0"/>
        <w:adjustRightInd w:val="0"/>
        <w:ind w:firstLine="540"/>
        <w:jc w:val="both"/>
        <w:rPr>
          <w:color w:val="000000"/>
        </w:rPr>
      </w:pPr>
      <w:r w:rsidRPr="00827E6C">
        <w:rPr>
          <w:color w:val="000000"/>
        </w:rPr>
        <w:t>Подпрограмма реализуется в один этап.</w:t>
      </w:r>
    </w:p>
    <w:p w14:paraId="0A602B82" w14:textId="77777777" w:rsidR="003A3B1C" w:rsidRPr="00827E6C" w:rsidRDefault="003A3B1C" w:rsidP="003A3B1C">
      <w:pPr>
        <w:widowControl w:val="0"/>
        <w:autoSpaceDE w:val="0"/>
        <w:autoSpaceDN w:val="0"/>
        <w:adjustRightInd w:val="0"/>
        <w:ind w:firstLine="540"/>
        <w:jc w:val="both"/>
        <w:rPr>
          <w:color w:val="000000"/>
        </w:rPr>
      </w:pPr>
      <w:r w:rsidRPr="00827E6C">
        <w:rPr>
          <w:color w:val="000000"/>
        </w:rPr>
        <w:t>В течение этого периода необходимо продолжить совершенствовать деятельность заинтересованных правоохранительных органов городского округа город Шахунья Нижегородской области и администрации городского округа город Шахунья Нижегородской области в сфере профилактики преступлений и иных правонарушений среди несовершеннолетних на территории городского округа город Шахунья Нижегородской области.</w:t>
      </w:r>
    </w:p>
    <w:p w14:paraId="2671C96F" w14:textId="77777777" w:rsidR="003A3B1C" w:rsidRPr="00705024" w:rsidRDefault="003A3B1C" w:rsidP="003A3B1C">
      <w:pPr>
        <w:widowControl w:val="0"/>
        <w:autoSpaceDE w:val="0"/>
        <w:autoSpaceDN w:val="0"/>
        <w:adjustRightInd w:val="0"/>
        <w:jc w:val="center"/>
        <w:outlineLvl w:val="2"/>
      </w:pPr>
    </w:p>
    <w:p w14:paraId="764976EF" w14:textId="77777777" w:rsidR="003A3B1C" w:rsidRPr="00705024" w:rsidRDefault="003A3B1C" w:rsidP="003A3B1C">
      <w:pPr>
        <w:widowControl w:val="0"/>
        <w:autoSpaceDE w:val="0"/>
        <w:autoSpaceDN w:val="0"/>
        <w:adjustRightInd w:val="0"/>
        <w:jc w:val="center"/>
        <w:outlineLvl w:val="2"/>
      </w:pPr>
      <w:r w:rsidRPr="00705024">
        <w:t>2.4. Система подпрограммных мероприятий</w:t>
      </w:r>
    </w:p>
    <w:p w14:paraId="7B649B94" w14:textId="77777777" w:rsidR="003A3B1C" w:rsidRPr="00705024" w:rsidRDefault="003A3B1C" w:rsidP="003A3B1C">
      <w:pPr>
        <w:widowControl w:val="0"/>
        <w:autoSpaceDE w:val="0"/>
        <w:autoSpaceDN w:val="0"/>
        <w:adjustRightInd w:val="0"/>
        <w:jc w:val="both"/>
      </w:pPr>
    </w:p>
    <w:p w14:paraId="5DB182D0" w14:textId="77777777" w:rsidR="003A3B1C" w:rsidRDefault="003A3B1C" w:rsidP="003A3B1C">
      <w:pPr>
        <w:widowControl w:val="0"/>
        <w:autoSpaceDE w:val="0"/>
        <w:autoSpaceDN w:val="0"/>
        <w:adjustRightInd w:val="0"/>
        <w:jc w:val="center"/>
        <w:outlineLvl w:val="3"/>
      </w:pPr>
      <w:r w:rsidRPr="00705024">
        <w:t>План мероприятий по реализации подпрограммы (тыс. руб.)</w:t>
      </w:r>
    </w:p>
    <w:p w14:paraId="7DF43DC0" w14:textId="77777777" w:rsidR="003A3B1C" w:rsidRDefault="003A3B1C" w:rsidP="003A3B1C">
      <w:pPr>
        <w:widowControl w:val="0"/>
        <w:autoSpaceDE w:val="0"/>
        <w:autoSpaceDN w:val="0"/>
        <w:adjustRightInd w:val="0"/>
        <w:jc w:val="center"/>
        <w:outlineLvl w:val="3"/>
      </w:pPr>
    </w:p>
    <w:tbl>
      <w:tblPr>
        <w:tblW w:w="16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3390"/>
        <w:gridCol w:w="140"/>
        <w:gridCol w:w="960"/>
        <w:gridCol w:w="821"/>
        <w:gridCol w:w="3149"/>
        <w:gridCol w:w="1322"/>
        <w:gridCol w:w="1161"/>
        <w:gridCol w:w="1417"/>
        <w:gridCol w:w="1032"/>
        <w:gridCol w:w="1096"/>
        <w:gridCol w:w="1096"/>
      </w:tblGrid>
      <w:tr w:rsidR="003A3B1C" w14:paraId="178B86BF" w14:textId="77777777" w:rsidTr="005F716E">
        <w:trPr>
          <w:trHeight w:val="581"/>
          <w:jc w:val="center"/>
        </w:trPr>
        <w:tc>
          <w:tcPr>
            <w:tcW w:w="958" w:type="dxa"/>
            <w:vMerge w:val="restart"/>
          </w:tcPr>
          <w:p w14:paraId="1DF1E6F0" w14:textId="77777777" w:rsidR="003A3B1C" w:rsidRPr="009533E8" w:rsidRDefault="003A3B1C" w:rsidP="005F716E">
            <w:pPr>
              <w:widowControl w:val="0"/>
              <w:autoSpaceDE w:val="0"/>
              <w:autoSpaceDN w:val="0"/>
              <w:adjustRightInd w:val="0"/>
              <w:jc w:val="both"/>
              <w:rPr>
                <w:color w:val="000000"/>
              </w:rPr>
            </w:pPr>
            <w:r w:rsidRPr="009533E8">
              <w:rPr>
                <w:color w:val="000000"/>
              </w:rPr>
              <w:t xml:space="preserve">№ п/п </w:t>
            </w:r>
          </w:p>
        </w:tc>
        <w:tc>
          <w:tcPr>
            <w:tcW w:w="3530" w:type="dxa"/>
            <w:gridSpan w:val="2"/>
            <w:vMerge w:val="restart"/>
          </w:tcPr>
          <w:p w14:paraId="64354626" w14:textId="77777777" w:rsidR="003A3B1C" w:rsidRPr="009533E8" w:rsidRDefault="003A3B1C" w:rsidP="005F716E">
            <w:pPr>
              <w:widowControl w:val="0"/>
              <w:autoSpaceDE w:val="0"/>
              <w:autoSpaceDN w:val="0"/>
              <w:adjustRightInd w:val="0"/>
              <w:jc w:val="center"/>
              <w:rPr>
                <w:color w:val="000000"/>
              </w:rPr>
            </w:pPr>
            <w:r w:rsidRPr="009533E8">
              <w:rPr>
                <w:color w:val="000000"/>
              </w:rPr>
              <w:t>Наименование мероприятия</w:t>
            </w:r>
          </w:p>
        </w:tc>
        <w:tc>
          <w:tcPr>
            <w:tcW w:w="960" w:type="dxa"/>
            <w:vMerge w:val="restart"/>
          </w:tcPr>
          <w:p w14:paraId="6AD10C26" w14:textId="77777777" w:rsidR="003A3B1C" w:rsidRPr="009533E8" w:rsidRDefault="003A3B1C" w:rsidP="005F716E">
            <w:pPr>
              <w:widowControl w:val="0"/>
              <w:autoSpaceDE w:val="0"/>
              <w:autoSpaceDN w:val="0"/>
              <w:adjustRightInd w:val="0"/>
              <w:jc w:val="both"/>
              <w:rPr>
                <w:color w:val="000000"/>
              </w:rPr>
            </w:pPr>
            <w:r w:rsidRPr="009533E8">
              <w:rPr>
                <w:color w:val="000000"/>
              </w:rPr>
              <w:t>Категория расходов (капвложения, НИОКР и прочие расходы)</w:t>
            </w:r>
          </w:p>
        </w:tc>
        <w:tc>
          <w:tcPr>
            <w:tcW w:w="821" w:type="dxa"/>
            <w:vMerge w:val="restart"/>
          </w:tcPr>
          <w:p w14:paraId="70CC00AB" w14:textId="77777777" w:rsidR="003A3B1C" w:rsidRPr="009533E8" w:rsidRDefault="003A3B1C" w:rsidP="005F716E">
            <w:pPr>
              <w:widowControl w:val="0"/>
              <w:autoSpaceDE w:val="0"/>
              <w:autoSpaceDN w:val="0"/>
              <w:adjustRightInd w:val="0"/>
              <w:jc w:val="both"/>
              <w:rPr>
                <w:color w:val="000000"/>
              </w:rPr>
            </w:pPr>
            <w:r w:rsidRPr="009533E8">
              <w:rPr>
                <w:color w:val="000000"/>
              </w:rPr>
              <w:t xml:space="preserve">Срок </w:t>
            </w:r>
          </w:p>
          <w:p w14:paraId="5D428B7E" w14:textId="77777777" w:rsidR="003A3B1C" w:rsidRPr="009533E8" w:rsidRDefault="003A3B1C" w:rsidP="005F716E">
            <w:pPr>
              <w:widowControl w:val="0"/>
              <w:autoSpaceDE w:val="0"/>
              <w:autoSpaceDN w:val="0"/>
              <w:adjustRightInd w:val="0"/>
              <w:jc w:val="both"/>
              <w:rPr>
                <w:color w:val="000000"/>
              </w:rPr>
            </w:pPr>
            <w:r w:rsidRPr="009533E8">
              <w:rPr>
                <w:color w:val="000000"/>
              </w:rPr>
              <w:t>исполнения</w:t>
            </w:r>
          </w:p>
        </w:tc>
        <w:tc>
          <w:tcPr>
            <w:tcW w:w="3149" w:type="dxa"/>
            <w:vMerge w:val="restart"/>
          </w:tcPr>
          <w:p w14:paraId="5CEE45DA" w14:textId="77777777" w:rsidR="003A3B1C" w:rsidRPr="009533E8" w:rsidRDefault="003A3B1C" w:rsidP="005F716E">
            <w:pPr>
              <w:widowControl w:val="0"/>
              <w:autoSpaceDE w:val="0"/>
              <w:autoSpaceDN w:val="0"/>
              <w:adjustRightInd w:val="0"/>
              <w:jc w:val="both"/>
              <w:rPr>
                <w:color w:val="000000"/>
              </w:rPr>
            </w:pPr>
            <w:r w:rsidRPr="009533E8">
              <w:rPr>
                <w:color w:val="000000"/>
              </w:rPr>
              <w:t>Исполнители мероприятий</w:t>
            </w:r>
          </w:p>
        </w:tc>
        <w:tc>
          <w:tcPr>
            <w:tcW w:w="7124" w:type="dxa"/>
            <w:gridSpan w:val="6"/>
          </w:tcPr>
          <w:p w14:paraId="3BFA974F" w14:textId="77777777" w:rsidR="003A3B1C" w:rsidRPr="009533E8" w:rsidRDefault="003A3B1C" w:rsidP="005F716E">
            <w:pPr>
              <w:widowControl w:val="0"/>
              <w:autoSpaceDE w:val="0"/>
              <w:autoSpaceDN w:val="0"/>
              <w:adjustRightInd w:val="0"/>
              <w:jc w:val="center"/>
              <w:rPr>
                <w:color w:val="000000"/>
              </w:rPr>
            </w:pPr>
            <w:r w:rsidRPr="009533E8">
              <w:rPr>
                <w:color w:val="000000"/>
              </w:rPr>
              <w:t xml:space="preserve">Объемы финансирования (по годам) за счет средств бюджета городского округа в </w:t>
            </w:r>
            <w:proofErr w:type="spellStart"/>
            <w:r w:rsidRPr="009533E8">
              <w:rPr>
                <w:color w:val="000000"/>
              </w:rPr>
              <w:t>тыс.руб</w:t>
            </w:r>
            <w:proofErr w:type="spellEnd"/>
            <w:r w:rsidRPr="009533E8">
              <w:rPr>
                <w:color w:val="000000"/>
              </w:rPr>
              <w:t xml:space="preserve">. </w:t>
            </w:r>
          </w:p>
        </w:tc>
      </w:tr>
      <w:tr w:rsidR="003A3B1C" w14:paraId="39D957AF" w14:textId="77777777" w:rsidTr="005F716E">
        <w:trPr>
          <w:trHeight w:val="2823"/>
          <w:jc w:val="center"/>
        </w:trPr>
        <w:tc>
          <w:tcPr>
            <w:tcW w:w="958" w:type="dxa"/>
            <w:vMerge/>
          </w:tcPr>
          <w:p w14:paraId="5EBD0714" w14:textId="77777777" w:rsidR="003A3B1C" w:rsidRPr="009533E8" w:rsidRDefault="003A3B1C" w:rsidP="005F716E">
            <w:pPr>
              <w:widowControl w:val="0"/>
              <w:autoSpaceDE w:val="0"/>
              <w:autoSpaceDN w:val="0"/>
              <w:adjustRightInd w:val="0"/>
              <w:jc w:val="both"/>
              <w:rPr>
                <w:color w:val="000000"/>
              </w:rPr>
            </w:pPr>
          </w:p>
        </w:tc>
        <w:tc>
          <w:tcPr>
            <w:tcW w:w="3530" w:type="dxa"/>
            <w:gridSpan w:val="2"/>
            <w:vMerge/>
          </w:tcPr>
          <w:p w14:paraId="14C5853A" w14:textId="77777777" w:rsidR="003A3B1C" w:rsidRPr="009533E8" w:rsidRDefault="003A3B1C" w:rsidP="005F716E">
            <w:pPr>
              <w:widowControl w:val="0"/>
              <w:autoSpaceDE w:val="0"/>
              <w:autoSpaceDN w:val="0"/>
              <w:adjustRightInd w:val="0"/>
              <w:jc w:val="both"/>
              <w:rPr>
                <w:color w:val="000000"/>
              </w:rPr>
            </w:pPr>
          </w:p>
        </w:tc>
        <w:tc>
          <w:tcPr>
            <w:tcW w:w="960" w:type="dxa"/>
            <w:vMerge/>
          </w:tcPr>
          <w:p w14:paraId="7894B851" w14:textId="77777777" w:rsidR="003A3B1C" w:rsidRPr="009533E8" w:rsidRDefault="003A3B1C" w:rsidP="005F716E">
            <w:pPr>
              <w:widowControl w:val="0"/>
              <w:autoSpaceDE w:val="0"/>
              <w:autoSpaceDN w:val="0"/>
              <w:adjustRightInd w:val="0"/>
              <w:jc w:val="both"/>
              <w:rPr>
                <w:color w:val="000000"/>
              </w:rPr>
            </w:pPr>
          </w:p>
        </w:tc>
        <w:tc>
          <w:tcPr>
            <w:tcW w:w="821" w:type="dxa"/>
            <w:vMerge/>
          </w:tcPr>
          <w:p w14:paraId="7C6FE8BE" w14:textId="77777777" w:rsidR="003A3B1C" w:rsidRPr="009533E8" w:rsidRDefault="003A3B1C" w:rsidP="005F716E">
            <w:pPr>
              <w:widowControl w:val="0"/>
              <w:autoSpaceDE w:val="0"/>
              <w:autoSpaceDN w:val="0"/>
              <w:adjustRightInd w:val="0"/>
              <w:jc w:val="both"/>
              <w:rPr>
                <w:color w:val="000000"/>
              </w:rPr>
            </w:pPr>
          </w:p>
        </w:tc>
        <w:tc>
          <w:tcPr>
            <w:tcW w:w="3149" w:type="dxa"/>
            <w:vMerge/>
          </w:tcPr>
          <w:p w14:paraId="6C40C1D3" w14:textId="77777777" w:rsidR="003A3B1C" w:rsidRPr="009533E8" w:rsidRDefault="003A3B1C" w:rsidP="005F716E">
            <w:pPr>
              <w:widowControl w:val="0"/>
              <w:autoSpaceDE w:val="0"/>
              <w:autoSpaceDN w:val="0"/>
              <w:adjustRightInd w:val="0"/>
              <w:jc w:val="both"/>
              <w:rPr>
                <w:color w:val="000000"/>
              </w:rPr>
            </w:pPr>
          </w:p>
        </w:tc>
        <w:tc>
          <w:tcPr>
            <w:tcW w:w="1322" w:type="dxa"/>
          </w:tcPr>
          <w:p w14:paraId="0B589EC9" w14:textId="77777777" w:rsidR="003A3B1C" w:rsidRPr="00EC7648" w:rsidRDefault="003A3B1C" w:rsidP="005F716E">
            <w:pPr>
              <w:widowControl w:val="0"/>
              <w:autoSpaceDE w:val="0"/>
              <w:autoSpaceDN w:val="0"/>
              <w:adjustRightInd w:val="0"/>
              <w:jc w:val="center"/>
              <w:rPr>
                <w:color w:val="000000"/>
              </w:rPr>
            </w:pPr>
            <w:r w:rsidRPr="00EC7648">
              <w:rPr>
                <w:color w:val="000000"/>
              </w:rPr>
              <w:t>2023</w:t>
            </w:r>
          </w:p>
        </w:tc>
        <w:tc>
          <w:tcPr>
            <w:tcW w:w="1161" w:type="dxa"/>
          </w:tcPr>
          <w:p w14:paraId="61D0447B" w14:textId="77777777" w:rsidR="003A3B1C" w:rsidRPr="00EC7648" w:rsidRDefault="003A3B1C" w:rsidP="005F716E">
            <w:pPr>
              <w:widowControl w:val="0"/>
              <w:autoSpaceDE w:val="0"/>
              <w:autoSpaceDN w:val="0"/>
              <w:adjustRightInd w:val="0"/>
              <w:jc w:val="center"/>
              <w:rPr>
                <w:color w:val="000000"/>
              </w:rPr>
            </w:pPr>
            <w:r w:rsidRPr="00EC7648">
              <w:rPr>
                <w:color w:val="000000"/>
              </w:rPr>
              <w:t>2024</w:t>
            </w:r>
          </w:p>
        </w:tc>
        <w:tc>
          <w:tcPr>
            <w:tcW w:w="1417" w:type="dxa"/>
          </w:tcPr>
          <w:p w14:paraId="0DE01D1F" w14:textId="77777777" w:rsidR="003A3B1C" w:rsidRPr="00EC7648" w:rsidRDefault="003A3B1C" w:rsidP="005F716E">
            <w:pPr>
              <w:widowControl w:val="0"/>
              <w:autoSpaceDE w:val="0"/>
              <w:autoSpaceDN w:val="0"/>
              <w:adjustRightInd w:val="0"/>
              <w:jc w:val="center"/>
              <w:rPr>
                <w:color w:val="000000"/>
              </w:rPr>
            </w:pPr>
            <w:r w:rsidRPr="00EC7648">
              <w:rPr>
                <w:color w:val="000000"/>
              </w:rPr>
              <w:t>2025</w:t>
            </w:r>
          </w:p>
        </w:tc>
        <w:tc>
          <w:tcPr>
            <w:tcW w:w="1032" w:type="dxa"/>
          </w:tcPr>
          <w:p w14:paraId="69C9DA18" w14:textId="77777777" w:rsidR="003A3B1C" w:rsidRPr="00EC7648" w:rsidRDefault="003A3B1C" w:rsidP="005F716E">
            <w:pPr>
              <w:widowControl w:val="0"/>
              <w:autoSpaceDE w:val="0"/>
              <w:autoSpaceDN w:val="0"/>
              <w:adjustRightInd w:val="0"/>
              <w:jc w:val="center"/>
              <w:rPr>
                <w:color w:val="000000"/>
              </w:rPr>
            </w:pPr>
            <w:r w:rsidRPr="00EC7648">
              <w:rPr>
                <w:color w:val="000000"/>
              </w:rPr>
              <w:t>2026</w:t>
            </w:r>
          </w:p>
        </w:tc>
        <w:tc>
          <w:tcPr>
            <w:tcW w:w="1096" w:type="dxa"/>
          </w:tcPr>
          <w:p w14:paraId="7FC0AE85" w14:textId="77777777" w:rsidR="003A3B1C" w:rsidRPr="0084365C" w:rsidRDefault="003A3B1C" w:rsidP="005F716E">
            <w:pPr>
              <w:widowControl w:val="0"/>
              <w:autoSpaceDE w:val="0"/>
              <w:autoSpaceDN w:val="0"/>
              <w:adjustRightInd w:val="0"/>
              <w:jc w:val="center"/>
              <w:rPr>
                <w:color w:val="000000"/>
              </w:rPr>
            </w:pPr>
            <w:r w:rsidRPr="0084365C">
              <w:rPr>
                <w:color w:val="000000"/>
              </w:rPr>
              <w:t>2027</w:t>
            </w:r>
          </w:p>
        </w:tc>
        <w:tc>
          <w:tcPr>
            <w:tcW w:w="1096" w:type="dxa"/>
          </w:tcPr>
          <w:p w14:paraId="1DF4226C" w14:textId="77777777" w:rsidR="003A3B1C" w:rsidRPr="0084365C" w:rsidRDefault="003A3B1C" w:rsidP="005F716E">
            <w:pPr>
              <w:widowControl w:val="0"/>
              <w:autoSpaceDE w:val="0"/>
              <w:autoSpaceDN w:val="0"/>
              <w:adjustRightInd w:val="0"/>
              <w:jc w:val="center"/>
              <w:rPr>
                <w:color w:val="000000"/>
              </w:rPr>
            </w:pPr>
            <w:r w:rsidRPr="0084365C">
              <w:rPr>
                <w:color w:val="000000"/>
              </w:rPr>
              <w:t>Всего</w:t>
            </w:r>
          </w:p>
        </w:tc>
      </w:tr>
      <w:tr w:rsidR="003A3B1C" w:rsidRPr="006E4B54" w14:paraId="43412D5A" w14:textId="77777777" w:rsidTr="005F716E">
        <w:trPr>
          <w:trHeight w:val="71"/>
          <w:jc w:val="center"/>
        </w:trPr>
        <w:tc>
          <w:tcPr>
            <w:tcW w:w="958" w:type="dxa"/>
          </w:tcPr>
          <w:p w14:paraId="6205B53B" w14:textId="77777777" w:rsidR="003A3B1C" w:rsidRPr="009533E8" w:rsidRDefault="003A3B1C" w:rsidP="005F716E">
            <w:pPr>
              <w:widowControl w:val="0"/>
              <w:autoSpaceDE w:val="0"/>
              <w:autoSpaceDN w:val="0"/>
              <w:adjustRightInd w:val="0"/>
              <w:spacing w:line="312" w:lineRule="auto"/>
              <w:jc w:val="center"/>
              <w:rPr>
                <w:color w:val="000000"/>
              </w:rPr>
            </w:pPr>
            <w:r w:rsidRPr="009533E8">
              <w:rPr>
                <w:color w:val="000000"/>
              </w:rPr>
              <w:t>1</w:t>
            </w:r>
          </w:p>
        </w:tc>
        <w:tc>
          <w:tcPr>
            <w:tcW w:w="3530" w:type="dxa"/>
            <w:gridSpan w:val="2"/>
          </w:tcPr>
          <w:p w14:paraId="10067E6A" w14:textId="77777777" w:rsidR="003A3B1C" w:rsidRPr="009533E8" w:rsidRDefault="003A3B1C" w:rsidP="005F716E">
            <w:pPr>
              <w:widowControl w:val="0"/>
              <w:autoSpaceDE w:val="0"/>
              <w:autoSpaceDN w:val="0"/>
              <w:adjustRightInd w:val="0"/>
              <w:spacing w:line="312" w:lineRule="auto"/>
              <w:jc w:val="center"/>
              <w:rPr>
                <w:color w:val="000000"/>
              </w:rPr>
            </w:pPr>
            <w:r w:rsidRPr="009533E8">
              <w:rPr>
                <w:color w:val="000000"/>
              </w:rPr>
              <w:t>2</w:t>
            </w:r>
          </w:p>
        </w:tc>
        <w:tc>
          <w:tcPr>
            <w:tcW w:w="960" w:type="dxa"/>
          </w:tcPr>
          <w:p w14:paraId="642C6426" w14:textId="77777777" w:rsidR="003A3B1C" w:rsidRPr="009533E8" w:rsidRDefault="003A3B1C" w:rsidP="005F716E">
            <w:pPr>
              <w:widowControl w:val="0"/>
              <w:autoSpaceDE w:val="0"/>
              <w:autoSpaceDN w:val="0"/>
              <w:adjustRightInd w:val="0"/>
              <w:spacing w:line="312" w:lineRule="auto"/>
              <w:jc w:val="center"/>
              <w:rPr>
                <w:color w:val="000000"/>
              </w:rPr>
            </w:pPr>
            <w:r w:rsidRPr="009533E8">
              <w:rPr>
                <w:color w:val="000000"/>
              </w:rPr>
              <w:t>3</w:t>
            </w:r>
          </w:p>
        </w:tc>
        <w:tc>
          <w:tcPr>
            <w:tcW w:w="821" w:type="dxa"/>
          </w:tcPr>
          <w:p w14:paraId="160AF620" w14:textId="77777777" w:rsidR="003A3B1C" w:rsidRPr="009533E8" w:rsidRDefault="003A3B1C" w:rsidP="005F716E">
            <w:pPr>
              <w:widowControl w:val="0"/>
              <w:autoSpaceDE w:val="0"/>
              <w:autoSpaceDN w:val="0"/>
              <w:adjustRightInd w:val="0"/>
              <w:spacing w:line="312" w:lineRule="auto"/>
              <w:jc w:val="center"/>
              <w:rPr>
                <w:color w:val="000000"/>
              </w:rPr>
            </w:pPr>
            <w:r w:rsidRPr="009533E8">
              <w:rPr>
                <w:color w:val="000000"/>
              </w:rPr>
              <w:t>4</w:t>
            </w:r>
          </w:p>
        </w:tc>
        <w:tc>
          <w:tcPr>
            <w:tcW w:w="3149" w:type="dxa"/>
          </w:tcPr>
          <w:p w14:paraId="3D90E7D1" w14:textId="77777777" w:rsidR="003A3B1C" w:rsidRPr="009533E8" w:rsidRDefault="003A3B1C" w:rsidP="005F716E">
            <w:pPr>
              <w:widowControl w:val="0"/>
              <w:autoSpaceDE w:val="0"/>
              <w:autoSpaceDN w:val="0"/>
              <w:adjustRightInd w:val="0"/>
              <w:spacing w:line="312" w:lineRule="auto"/>
              <w:jc w:val="center"/>
              <w:rPr>
                <w:color w:val="000000"/>
              </w:rPr>
            </w:pPr>
            <w:r w:rsidRPr="009533E8">
              <w:rPr>
                <w:color w:val="000000"/>
              </w:rPr>
              <w:t>5</w:t>
            </w:r>
          </w:p>
        </w:tc>
        <w:tc>
          <w:tcPr>
            <w:tcW w:w="1322" w:type="dxa"/>
          </w:tcPr>
          <w:p w14:paraId="7B1A0D9F" w14:textId="77777777" w:rsidR="003A3B1C" w:rsidRPr="009533E8" w:rsidRDefault="003A3B1C" w:rsidP="005F716E">
            <w:pPr>
              <w:widowControl w:val="0"/>
              <w:autoSpaceDE w:val="0"/>
              <w:autoSpaceDN w:val="0"/>
              <w:adjustRightInd w:val="0"/>
              <w:spacing w:line="312" w:lineRule="auto"/>
              <w:jc w:val="center"/>
              <w:rPr>
                <w:color w:val="000000"/>
              </w:rPr>
            </w:pPr>
            <w:r w:rsidRPr="009533E8">
              <w:rPr>
                <w:color w:val="000000"/>
              </w:rPr>
              <w:t>6</w:t>
            </w:r>
          </w:p>
        </w:tc>
        <w:tc>
          <w:tcPr>
            <w:tcW w:w="1161" w:type="dxa"/>
          </w:tcPr>
          <w:p w14:paraId="31897EA7" w14:textId="77777777" w:rsidR="003A3B1C" w:rsidRPr="009533E8" w:rsidRDefault="003A3B1C" w:rsidP="005F716E">
            <w:pPr>
              <w:widowControl w:val="0"/>
              <w:autoSpaceDE w:val="0"/>
              <w:autoSpaceDN w:val="0"/>
              <w:adjustRightInd w:val="0"/>
              <w:spacing w:line="312" w:lineRule="auto"/>
              <w:jc w:val="center"/>
              <w:rPr>
                <w:color w:val="000000"/>
              </w:rPr>
            </w:pPr>
            <w:r w:rsidRPr="009533E8">
              <w:rPr>
                <w:color w:val="000000"/>
              </w:rPr>
              <w:t>7</w:t>
            </w:r>
          </w:p>
        </w:tc>
        <w:tc>
          <w:tcPr>
            <w:tcW w:w="1417" w:type="dxa"/>
          </w:tcPr>
          <w:p w14:paraId="02CCAA1C" w14:textId="77777777" w:rsidR="003A3B1C" w:rsidRPr="009533E8" w:rsidRDefault="003A3B1C" w:rsidP="005F716E">
            <w:pPr>
              <w:widowControl w:val="0"/>
              <w:autoSpaceDE w:val="0"/>
              <w:autoSpaceDN w:val="0"/>
              <w:adjustRightInd w:val="0"/>
              <w:spacing w:line="312" w:lineRule="auto"/>
              <w:jc w:val="center"/>
              <w:rPr>
                <w:color w:val="000000"/>
              </w:rPr>
            </w:pPr>
            <w:r w:rsidRPr="009533E8">
              <w:rPr>
                <w:color w:val="000000"/>
              </w:rPr>
              <w:t>8</w:t>
            </w:r>
          </w:p>
        </w:tc>
        <w:tc>
          <w:tcPr>
            <w:tcW w:w="1032" w:type="dxa"/>
          </w:tcPr>
          <w:p w14:paraId="00A694B2" w14:textId="77777777" w:rsidR="003A3B1C" w:rsidRPr="009533E8" w:rsidRDefault="003A3B1C" w:rsidP="005F716E">
            <w:pPr>
              <w:widowControl w:val="0"/>
              <w:autoSpaceDE w:val="0"/>
              <w:autoSpaceDN w:val="0"/>
              <w:adjustRightInd w:val="0"/>
              <w:spacing w:line="312" w:lineRule="auto"/>
              <w:jc w:val="center"/>
              <w:rPr>
                <w:color w:val="000000"/>
              </w:rPr>
            </w:pPr>
            <w:r>
              <w:rPr>
                <w:color w:val="000000"/>
              </w:rPr>
              <w:t>9</w:t>
            </w:r>
          </w:p>
        </w:tc>
        <w:tc>
          <w:tcPr>
            <w:tcW w:w="1096" w:type="dxa"/>
          </w:tcPr>
          <w:p w14:paraId="11A31DB4" w14:textId="77777777" w:rsidR="003A3B1C" w:rsidRPr="0084365C" w:rsidRDefault="003A3B1C" w:rsidP="005F716E">
            <w:pPr>
              <w:widowControl w:val="0"/>
              <w:autoSpaceDE w:val="0"/>
              <w:autoSpaceDN w:val="0"/>
              <w:adjustRightInd w:val="0"/>
              <w:spacing w:line="312" w:lineRule="auto"/>
              <w:jc w:val="center"/>
              <w:rPr>
                <w:color w:val="000000"/>
              </w:rPr>
            </w:pPr>
            <w:r w:rsidRPr="0084365C">
              <w:rPr>
                <w:color w:val="000000"/>
              </w:rPr>
              <w:t>10</w:t>
            </w:r>
          </w:p>
        </w:tc>
        <w:tc>
          <w:tcPr>
            <w:tcW w:w="1096" w:type="dxa"/>
          </w:tcPr>
          <w:p w14:paraId="39B72CDF" w14:textId="77777777" w:rsidR="003A3B1C" w:rsidRPr="0084365C" w:rsidRDefault="003A3B1C" w:rsidP="005F716E">
            <w:pPr>
              <w:widowControl w:val="0"/>
              <w:autoSpaceDE w:val="0"/>
              <w:autoSpaceDN w:val="0"/>
              <w:adjustRightInd w:val="0"/>
              <w:spacing w:line="312" w:lineRule="auto"/>
              <w:jc w:val="center"/>
              <w:rPr>
                <w:color w:val="000000"/>
              </w:rPr>
            </w:pPr>
            <w:r w:rsidRPr="0084365C">
              <w:rPr>
                <w:color w:val="000000"/>
              </w:rPr>
              <w:t>11</w:t>
            </w:r>
          </w:p>
        </w:tc>
      </w:tr>
      <w:tr w:rsidR="003A3B1C" w:rsidRPr="006E4B54" w14:paraId="28E9CBE0" w14:textId="77777777" w:rsidTr="005F716E">
        <w:trPr>
          <w:trHeight w:val="71"/>
          <w:jc w:val="center"/>
        </w:trPr>
        <w:tc>
          <w:tcPr>
            <w:tcW w:w="9418" w:type="dxa"/>
            <w:gridSpan w:val="6"/>
          </w:tcPr>
          <w:p w14:paraId="3675A68B" w14:textId="77777777" w:rsidR="003A3B1C" w:rsidRPr="006E4B54" w:rsidRDefault="003A3B1C" w:rsidP="005F716E">
            <w:pPr>
              <w:widowControl w:val="0"/>
              <w:autoSpaceDE w:val="0"/>
              <w:autoSpaceDN w:val="0"/>
              <w:adjustRightInd w:val="0"/>
              <w:jc w:val="both"/>
              <w:rPr>
                <w:color w:val="000000"/>
                <w:spacing w:val="20"/>
              </w:rPr>
            </w:pPr>
            <w:r w:rsidRPr="006E4B54">
              <w:rPr>
                <w:b/>
                <w:color w:val="000000"/>
                <w:spacing w:val="20"/>
              </w:rPr>
              <w:t>Цель подпрограммы:</w:t>
            </w:r>
            <w:r>
              <w:rPr>
                <w:color w:val="000000"/>
                <w:spacing w:val="20"/>
              </w:rPr>
              <w:t xml:space="preserve"> </w:t>
            </w:r>
            <w:r>
              <w:t>О</w:t>
            </w:r>
            <w:r w:rsidRPr="00705024">
              <w:t xml:space="preserve">беспечение контроля в области </w:t>
            </w:r>
            <w:r w:rsidRPr="00E42F56">
              <w:rPr>
                <w:color w:val="000000"/>
              </w:rPr>
              <w:t>безнадзорности, правонарушений и преступлений несовершеннолетних на территории городского округа город Шахунья Нижегородской области, антикоррупционное просвещение, обучение и воспитание несовершеннолетних городского округа город Шахунья Нижегородской области</w:t>
            </w:r>
          </w:p>
        </w:tc>
        <w:tc>
          <w:tcPr>
            <w:tcW w:w="1322" w:type="dxa"/>
          </w:tcPr>
          <w:p w14:paraId="5A82FBF6" w14:textId="77777777" w:rsidR="003A3B1C" w:rsidRPr="0002205E" w:rsidRDefault="003A3B1C" w:rsidP="005F716E">
            <w:pPr>
              <w:widowControl w:val="0"/>
              <w:autoSpaceDE w:val="0"/>
              <w:autoSpaceDN w:val="0"/>
              <w:adjustRightInd w:val="0"/>
              <w:spacing w:line="312" w:lineRule="auto"/>
              <w:jc w:val="center"/>
              <w:rPr>
                <w:spacing w:val="20"/>
              </w:rPr>
            </w:pPr>
            <w:r>
              <w:rPr>
                <w:spacing w:val="20"/>
              </w:rPr>
              <w:t>95</w:t>
            </w:r>
            <w:r w:rsidRPr="0002205E">
              <w:rPr>
                <w:spacing w:val="20"/>
              </w:rPr>
              <w:t>,0</w:t>
            </w:r>
          </w:p>
        </w:tc>
        <w:tc>
          <w:tcPr>
            <w:tcW w:w="1161" w:type="dxa"/>
          </w:tcPr>
          <w:p w14:paraId="6E08E18F" w14:textId="77777777" w:rsidR="003A3B1C" w:rsidRPr="00992D39" w:rsidRDefault="003A3B1C" w:rsidP="005F716E">
            <w:pPr>
              <w:widowControl w:val="0"/>
              <w:autoSpaceDE w:val="0"/>
              <w:autoSpaceDN w:val="0"/>
              <w:adjustRightInd w:val="0"/>
              <w:spacing w:line="312" w:lineRule="auto"/>
              <w:jc w:val="center"/>
              <w:rPr>
                <w:spacing w:val="20"/>
              </w:rPr>
            </w:pPr>
            <w:r w:rsidRPr="00992D39">
              <w:rPr>
                <w:spacing w:val="20"/>
              </w:rPr>
              <w:t>140,0</w:t>
            </w:r>
          </w:p>
        </w:tc>
        <w:tc>
          <w:tcPr>
            <w:tcW w:w="1417" w:type="dxa"/>
          </w:tcPr>
          <w:p w14:paraId="65C218F1" w14:textId="77777777" w:rsidR="003A3B1C" w:rsidRPr="003103A2" w:rsidRDefault="003A3B1C" w:rsidP="005F716E">
            <w:pPr>
              <w:widowControl w:val="0"/>
              <w:autoSpaceDE w:val="0"/>
              <w:autoSpaceDN w:val="0"/>
              <w:adjustRightInd w:val="0"/>
              <w:spacing w:line="312" w:lineRule="auto"/>
              <w:jc w:val="center"/>
              <w:rPr>
                <w:spacing w:val="20"/>
              </w:rPr>
            </w:pPr>
            <w:r w:rsidRPr="003103A2">
              <w:rPr>
                <w:spacing w:val="20"/>
              </w:rPr>
              <w:t>172,0</w:t>
            </w:r>
          </w:p>
        </w:tc>
        <w:tc>
          <w:tcPr>
            <w:tcW w:w="1032" w:type="dxa"/>
          </w:tcPr>
          <w:p w14:paraId="6243C844" w14:textId="77777777" w:rsidR="003A3B1C" w:rsidRPr="003103A2" w:rsidRDefault="003A3B1C" w:rsidP="005F716E">
            <w:pPr>
              <w:widowControl w:val="0"/>
              <w:autoSpaceDE w:val="0"/>
              <w:autoSpaceDN w:val="0"/>
              <w:adjustRightInd w:val="0"/>
              <w:spacing w:line="312" w:lineRule="auto"/>
              <w:jc w:val="center"/>
              <w:rPr>
                <w:spacing w:val="20"/>
              </w:rPr>
            </w:pPr>
            <w:r w:rsidRPr="003103A2">
              <w:rPr>
                <w:spacing w:val="20"/>
              </w:rPr>
              <w:t>172,0</w:t>
            </w:r>
          </w:p>
        </w:tc>
        <w:tc>
          <w:tcPr>
            <w:tcW w:w="1096" w:type="dxa"/>
          </w:tcPr>
          <w:p w14:paraId="5D66B610" w14:textId="77777777" w:rsidR="003A3B1C" w:rsidRPr="003103A2" w:rsidRDefault="003A3B1C" w:rsidP="005F716E">
            <w:pPr>
              <w:widowControl w:val="0"/>
              <w:autoSpaceDE w:val="0"/>
              <w:autoSpaceDN w:val="0"/>
              <w:adjustRightInd w:val="0"/>
              <w:spacing w:line="312" w:lineRule="auto"/>
              <w:jc w:val="center"/>
              <w:rPr>
                <w:spacing w:val="20"/>
              </w:rPr>
            </w:pPr>
            <w:r w:rsidRPr="003103A2">
              <w:rPr>
                <w:spacing w:val="20"/>
              </w:rPr>
              <w:t>150,0</w:t>
            </w:r>
          </w:p>
        </w:tc>
        <w:tc>
          <w:tcPr>
            <w:tcW w:w="1096" w:type="dxa"/>
          </w:tcPr>
          <w:p w14:paraId="48636A17" w14:textId="77777777" w:rsidR="003A3B1C" w:rsidRPr="003103A2" w:rsidRDefault="003A3B1C" w:rsidP="005F716E">
            <w:pPr>
              <w:widowControl w:val="0"/>
              <w:autoSpaceDE w:val="0"/>
              <w:autoSpaceDN w:val="0"/>
              <w:adjustRightInd w:val="0"/>
              <w:spacing w:line="312" w:lineRule="auto"/>
              <w:jc w:val="center"/>
              <w:rPr>
                <w:spacing w:val="20"/>
              </w:rPr>
            </w:pPr>
            <w:r w:rsidRPr="003103A2">
              <w:rPr>
                <w:spacing w:val="20"/>
              </w:rPr>
              <w:t>729,0</w:t>
            </w:r>
          </w:p>
        </w:tc>
      </w:tr>
      <w:tr w:rsidR="003A3B1C" w:rsidRPr="006E4B54" w14:paraId="7FBA8C27" w14:textId="77777777" w:rsidTr="005F716E">
        <w:trPr>
          <w:trHeight w:val="71"/>
          <w:jc w:val="center"/>
        </w:trPr>
        <w:tc>
          <w:tcPr>
            <w:tcW w:w="9418" w:type="dxa"/>
            <w:gridSpan w:val="6"/>
          </w:tcPr>
          <w:p w14:paraId="2C3F09D9" w14:textId="77777777" w:rsidR="003A3B1C" w:rsidRPr="00705024" w:rsidRDefault="003A3B1C" w:rsidP="005F716E">
            <w:pPr>
              <w:widowControl w:val="0"/>
              <w:autoSpaceDE w:val="0"/>
              <w:autoSpaceDN w:val="0"/>
              <w:adjustRightInd w:val="0"/>
              <w:ind w:right="209"/>
              <w:jc w:val="both"/>
            </w:pPr>
            <w:r>
              <w:t xml:space="preserve">Задача </w:t>
            </w:r>
            <w:r w:rsidRPr="00705024">
              <w:t>1. 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w:t>
            </w:r>
            <w:r>
              <w:t xml:space="preserve"> с </w:t>
            </w:r>
            <w:r>
              <w:rPr>
                <w:color w:val="000000"/>
              </w:rPr>
              <w:t>безнадзорностью, профилактика</w:t>
            </w:r>
            <w:r w:rsidRPr="00E42F56">
              <w:rPr>
                <w:color w:val="000000"/>
              </w:rPr>
              <w:t xml:space="preserve"> правонарушений и преступлений несовершеннолетних на территории городского округа город Шахунья Нижегородской области</w:t>
            </w:r>
            <w:r w:rsidRPr="00705024">
              <w:t>.</w:t>
            </w:r>
          </w:p>
          <w:p w14:paraId="09698986" w14:textId="77777777" w:rsidR="003A3B1C" w:rsidRPr="00705024" w:rsidRDefault="003A3B1C" w:rsidP="005F716E">
            <w:pPr>
              <w:widowControl w:val="0"/>
              <w:autoSpaceDE w:val="0"/>
              <w:autoSpaceDN w:val="0"/>
              <w:adjustRightInd w:val="0"/>
              <w:jc w:val="both"/>
            </w:pPr>
          </w:p>
          <w:p w14:paraId="30CD9C4B" w14:textId="77777777" w:rsidR="003A3B1C" w:rsidRPr="006E4B54" w:rsidRDefault="003A3B1C" w:rsidP="005F716E">
            <w:pPr>
              <w:widowControl w:val="0"/>
              <w:autoSpaceDE w:val="0"/>
              <w:autoSpaceDN w:val="0"/>
              <w:adjustRightInd w:val="0"/>
              <w:jc w:val="both"/>
              <w:rPr>
                <w:color w:val="000000"/>
                <w:spacing w:val="20"/>
              </w:rPr>
            </w:pPr>
          </w:p>
        </w:tc>
        <w:tc>
          <w:tcPr>
            <w:tcW w:w="1322" w:type="dxa"/>
          </w:tcPr>
          <w:p w14:paraId="5AF1AF14" w14:textId="77777777" w:rsidR="003A3B1C" w:rsidRPr="0002205E" w:rsidRDefault="003A3B1C" w:rsidP="005F716E">
            <w:pPr>
              <w:widowControl w:val="0"/>
              <w:autoSpaceDE w:val="0"/>
              <w:autoSpaceDN w:val="0"/>
              <w:adjustRightInd w:val="0"/>
              <w:spacing w:line="312" w:lineRule="auto"/>
              <w:jc w:val="center"/>
              <w:rPr>
                <w:spacing w:val="20"/>
              </w:rPr>
            </w:pPr>
            <w:r w:rsidRPr="0002205E">
              <w:rPr>
                <w:spacing w:val="20"/>
              </w:rPr>
              <w:t>57,0</w:t>
            </w:r>
          </w:p>
        </w:tc>
        <w:tc>
          <w:tcPr>
            <w:tcW w:w="1161" w:type="dxa"/>
          </w:tcPr>
          <w:p w14:paraId="04D67733" w14:textId="77777777" w:rsidR="003A3B1C" w:rsidRPr="00F60FBF" w:rsidRDefault="003A3B1C" w:rsidP="005F716E">
            <w:pPr>
              <w:widowControl w:val="0"/>
              <w:autoSpaceDE w:val="0"/>
              <w:autoSpaceDN w:val="0"/>
              <w:adjustRightInd w:val="0"/>
              <w:spacing w:line="312" w:lineRule="auto"/>
              <w:jc w:val="center"/>
              <w:rPr>
                <w:spacing w:val="20"/>
              </w:rPr>
            </w:pPr>
            <w:r>
              <w:rPr>
                <w:spacing w:val="20"/>
              </w:rPr>
              <w:t>65</w:t>
            </w:r>
            <w:r w:rsidRPr="00F60FBF">
              <w:rPr>
                <w:spacing w:val="20"/>
              </w:rPr>
              <w:t>,0</w:t>
            </w:r>
          </w:p>
        </w:tc>
        <w:tc>
          <w:tcPr>
            <w:tcW w:w="1417" w:type="dxa"/>
          </w:tcPr>
          <w:p w14:paraId="32A78657" w14:textId="77777777" w:rsidR="003A3B1C" w:rsidRPr="00771CC3" w:rsidRDefault="003A3B1C" w:rsidP="005F716E">
            <w:pPr>
              <w:widowControl w:val="0"/>
              <w:autoSpaceDE w:val="0"/>
              <w:autoSpaceDN w:val="0"/>
              <w:adjustRightInd w:val="0"/>
              <w:spacing w:line="312" w:lineRule="auto"/>
              <w:jc w:val="center"/>
              <w:rPr>
                <w:spacing w:val="20"/>
              </w:rPr>
            </w:pPr>
            <w:r w:rsidRPr="00771CC3">
              <w:rPr>
                <w:spacing w:val="20"/>
              </w:rPr>
              <w:t>65,0</w:t>
            </w:r>
          </w:p>
        </w:tc>
        <w:tc>
          <w:tcPr>
            <w:tcW w:w="1032" w:type="dxa"/>
          </w:tcPr>
          <w:p w14:paraId="5FD994E4" w14:textId="77777777" w:rsidR="003A3B1C" w:rsidRPr="00771CC3" w:rsidRDefault="003A3B1C" w:rsidP="005F716E">
            <w:pPr>
              <w:widowControl w:val="0"/>
              <w:autoSpaceDE w:val="0"/>
              <w:autoSpaceDN w:val="0"/>
              <w:adjustRightInd w:val="0"/>
              <w:spacing w:line="312" w:lineRule="auto"/>
              <w:jc w:val="center"/>
              <w:rPr>
                <w:spacing w:val="20"/>
              </w:rPr>
            </w:pPr>
            <w:r w:rsidRPr="00771CC3">
              <w:rPr>
                <w:spacing w:val="20"/>
              </w:rPr>
              <w:t>65,0</w:t>
            </w:r>
          </w:p>
        </w:tc>
        <w:tc>
          <w:tcPr>
            <w:tcW w:w="1096" w:type="dxa"/>
          </w:tcPr>
          <w:p w14:paraId="3931CE23" w14:textId="77777777" w:rsidR="003A3B1C" w:rsidRPr="00771CC3" w:rsidRDefault="003A3B1C" w:rsidP="005F716E">
            <w:pPr>
              <w:widowControl w:val="0"/>
              <w:autoSpaceDE w:val="0"/>
              <w:autoSpaceDN w:val="0"/>
              <w:adjustRightInd w:val="0"/>
              <w:spacing w:line="312" w:lineRule="auto"/>
              <w:jc w:val="center"/>
              <w:rPr>
                <w:spacing w:val="20"/>
              </w:rPr>
            </w:pPr>
            <w:r w:rsidRPr="00771CC3">
              <w:rPr>
                <w:spacing w:val="20"/>
              </w:rPr>
              <w:t>60,0</w:t>
            </w:r>
          </w:p>
        </w:tc>
        <w:tc>
          <w:tcPr>
            <w:tcW w:w="1096" w:type="dxa"/>
          </w:tcPr>
          <w:p w14:paraId="46BDF05A" w14:textId="77777777" w:rsidR="003A3B1C" w:rsidRPr="00771CC3" w:rsidRDefault="003A3B1C" w:rsidP="005F716E">
            <w:pPr>
              <w:widowControl w:val="0"/>
              <w:autoSpaceDE w:val="0"/>
              <w:autoSpaceDN w:val="0"/>
              <w:adjustRightInd w:val="0"/>
              <w:spacing w:line="312" w:lineRule="auto"/>
              <w:jc w:val="center"/>
              <w:rPr>
                <w:spacing w:val="20"/>
              </w:rPr>
            </w:pPr>
            <w:r w:rsidRPr="00771CC3">
              <w:rPr>
                <w:spacing w:val="20"/>
              </w:rPr>
              <w:t>312,0</w:t>
            </w:r>
          </w:p>
        </w:tc>
      </w:tr>
      <w:tr w:rsidR="003A3B1C" w14:paraId="1F0B3F6D" w14:textId="77777777" w:rsidTr="005F716E">
        <w:trPr>
          <w:trHeight w:val="71"/>
          <w:jc w:val="center"/>
        </w:trPr>
        <w:tc>
          <w:tcPr>
            <w:tcW w:w="4488" w:type="dxa"/>
            <w:gridSpan w:val="3"/>
          </w:tcPr>
          <w:p w14:paraId="329F9DBE" w14:textId="77777777" w:rsidR="003A3B1C" w:rsidRPr="000F488B" w:rsidRDefault="003A3B1C" w:rsidP="005F716E">
            <w:pPr>
              <w:widowControl w:val="0"/>
              <w:autoSpaceDE w:val="0"/>
              <w:autoSpaceDN w:val="0"/>
              <w:adjustRightInd w:val="0"/>
              <w:spacing w:line="312" w:lineRule="auto"/>
              <w:jc w:val="both"/>
              <w:rPr>
                <w:color w:val="000000"/>
              </w:rPr>
            </w:pPr>
            <w:r w:rsidRPr="000F488B">
              <w:rPr>
                <w:color w:val="000000"/>
              </w:rPr>
              <w:t xml:space="preserve">1.1. </w:t>
            </w:r>
            <w:r w:rsidRPr="00131F5F">
              <w:rPr>
                <w:color w:val="000000"/>
              </w:rPr>
              <w:t xml:space="preserve">Проведение </w:t>
            </w:r>
            <w:proofErr w:type="gramStart"/>
            <w:r w:rsidRPr="00131F5F">
              <w:rPr>
                <w:color w:val="000000"/>
              </w:rPr>
              <w:t>мероприятий,  установленных</w:t>
            </w:r>
            <w:proofErr w:type="gramEnd"/>
            <w:r w:rsidRPr="00131F5F">
              <w:rPr>
                <w:color w:val="000000"/>
              </w:rPr>
              <w:t xml:space="preserve"> Законом Нижегородской области от 29 июня 2012 года № 74-З «О регулировании отдельных правоотношений в области производства и оборота этилового спирта, алкогольной и спиртосодержащей продукции на территории Нижегородской области» </w:t>
            </w:r>
            <w:r w:rsidRPr="00941F7C">
              <w:rPr>
                <w:color w:val="000000"/>
              </w:rPr>
              <w:t>по определению границ прилегающих территорий, на которых не допускается розничная продажа алкогольной продукции</w:t>
            </w:r>
          </w:p>
        </w:tc>
        <w:tc>
          <w:tcPr>
            <w:tcW w:w="960" w:type="dxa"/>
          </w:tcPr>
          <w:p w14:paraId="30735951" w14:textId="77777777" w:rsidR="003A3B1C" w:rsidRPr="000F488B" w:rsidRDefault="003A3B1C" w:rsidP="005F716E">
            <w:pPr>
              <w:widowControl w:val="0"/>
              <w:autoSpaceDE w:val="0"/>
              <w:autoSpaceDN w:val="0"/>
              <w:adjustRightInd w:val="0"/>
              <w:spacing w:line="312" w:lineRule="auto"/>
              <w:jc w:val="both"/>
              <w:rPr>
                <w:color w:val="000000"/>
              </w:rPr>
            </w:pPr>
            <w:r w:rsidRPr="000F488B">
              <w:rPr>
                <w:color w:val="000000"/>
              </w:rPr>
              <w:t>Прочие расходы</w:t>
            </w:r>
          </w:p>
        </w:tc>
        <w:tc>
          <w:tcPr>
            <w:tcW w:w="821" w:type="dxa"/>
          </w:tcPr>
          <w:p w14:paraId="5436435A" w14:textId="77777777" w:rsidR="003A3B1C" w:rsidRPr="00DD7967" w:rsidRDefault="003A3B1C" w:rsidP="005F716E">
            <w:pPr>
              <w:widowControl w:val="0"/>
              <w:autoSpaceDE w:val="0"/>
              <w:autoSpaceDN w:val="0"/>
              <w:adjustRightInd w:val="0"/>
              <w:spacing w:line="312" w:lineRule="auto"/>
              <w:jc w:val="both"/>
              <w:rPr>
                <w:color w:val="000000"/>
              </w:rPr>
            </w:pPr>
            <w:r>
              <w:rPr>
                <w:color w:val="000000"/>
              </w:rPr>
              <w:t>2023-2027</w:t>
            </w:r>
            <w:r w:rsidRPr="00DD7967">
              <w:rPr>
                <w:color w:val="000000"/>
              </w:rPr>
              <w:t xml:space="preserve"> годы</w:t>
            </w:r>
          </w:p>
        </w:tc>
        <w:tc>
          <w:tcPr>
            <w:tcW w:w="3149" w:type="dxa"/>
          </w:tcPr>
          <w:p w14:paraId="40C2C61C" w14:textId="77777777" w:rsidR="003A3B1C" w:rsidRPr="000F488B" w:rsidRDefault="003A3B1C" w:rsidP="005F716E">
            <w:pPr>
              <w:widowControl w:val="0"/>
              <w:autoSpaceDE w:val="0"/>
              <w:autoSpaceDN w:val="0"/>
              <w:adjustRightInd w:val="0"/>
              <w:spacing w:line="312" w:lineRule="auto"/>
              <w:jc w:val="both"/>
              <w:rPr>
                <w:color w:val="000000"/>
              </w:rPr>
            </w:pPr>
            <w:r w:rsidRPr="000F488B">
              <w:rPr>
                <w:color w:val="000000"/>
              </w:rPr>
              <w:t>Сектор по поддержке малого бизнеса и развития предпринимательства администрации городского округа город Шахунья Нижегородской области</w:t>
            </w:r>
          </w:p>
        </w:tc>
        <w:tc>
          <w:tcPr>
            <w:tcW w:w="1322" w:type="dxa"/>
          </w:tcPr>
          <w:p w14:paraId="0B370807" w14:textId="77777777" w:rsidR="003A3B1C" w:rsidRPr="000F488B" w:rsidRDefault="003A3B1C" w:rsidP="005F716E">
            <w:pPr>
              <w:widowControl w:val="0"/>
              <w:autoSpaceDE w:val="0"/>
              <w:autoSpaceDN w:val="0"/>
              <w:adjustRightInd w:val="0"/>
              <w:spacing w:line="312" w:lineRule="auto"/>
              <w:jc w:val="center"/>
              <w:rPr>
                <w:color w:val="000000"/>
              </w:rPr>
            </w:pPr>
            <w:r w:rsidRPr="000F488B">
              <w:rPr>
                <w:color w:val="000000"/>
              </w:rPr>
              <w:t>0,0</w:t>
            </w:r>
          </w:p>
        </w:tc>
        <w:tc>
          <w:tcPr>
            <w:tcW w:w="1161" w:type="dxa"/>
          </w:tcPr>
          <w:p w14:paraId="593B9E94" w14:textId="77777777" w:rsidR="003A3B1C" w:rsidRPr="000F488B" w:rsidRDefault="003A3B1C" w:rsidP="005F716E">
            <w:pPr>
              <w:widowControl w:val="0"/>
              <w:autoSpaceDE w:val="0"/>
              <w:autoSpaceDN w:val="0"/>
              <w:adjustRightInd w:val="0"/>
              <w:spacing w:line="312" w:lineRule="auto"/>
              <w:jc w:val="center"/>
              <w:rPr>
                <w:color w:val="000000"/>
              </w:rPr>
            </w:pPr>
            <w:r w:rsidRPr="000F488B">
              <w:rPr>
                <w:color w:val="000000"/>
              </w:rPr>
              <w:t>0,0</w:t>
            </w:r>
          </w:p>
        </w:tc>
        <w:tc>
          <w:tcPr>
            <w:tcW w:w="1417" w:type="dxa"/>
          </w:tcPr>
          <w:p w14:paraId="5F3F69C8" w14:textId="77777777" w:rsidR="003A3B1C" w:rsidRPr="000F488B" w:rsidRDefault="003A3B1C" w:rsidP="005F716E">
            <w:pPr>
              <w:widowControl w:val="0"/>
              <w:autoSpaceDE w:val="0"/>
              <w:autoSpaceDN w:val="0"/>
              <w:adjustRightInd w:val="0"/>
              <w:spacing w:line="312" w:lineRule="auto"/>
              <w:jc w:val="center"/>
              <w:rPr>
                <w:color w:val="000000"/>
              </w:rPr>
            </w:pPr>
            <w:r w:rsidRPr="000F488B">
              <w:rPr>
                <w:color w:val="000000"/>
              </w:rPr>
              <w:t>0,0</w:t>
            </w:r>
          </w:p>
        </w:tc>
        <w:tc>
          <w:tcPr>
            <w:tcW w:w="1032" w:type="dxa"/>
          </w:tcPr>
          <w:p w14:paraId="1ECA0B94" w14:textId="77777777" w:rsidR="003A3B1C" w:rsidRPr="000F488B"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482AF226" w14:textId="77777777" w:rsidR="003A3B1C" w:rsidRPr="000F488B"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32987D4A" w14:textId="77777777" w:rsidR="003A3B1C" w:rsidRPr="00870471" w:rsidRDefault="003A3B1C" w:rsidP="005F716E">
            <w:pPr>
              <w:widowControl w:val="0"/>
              <w:autoSpaceDE w:val="0"/>
              <w:autoSpaceDN w:val="0"/>
              <w:adjustRightInd w:val="0"/>
              <w:spacing w:line="312" w:lineRule="auto"/>
              <w:jc w:val="center"/>
              <w:rPr>
                <w:color w:val="000000"/>
              </w:rPr>
            </w:pPr>
            <w:r w:rsidRPr="00870471">
              <w:rPr>
                <w:color w:val="000000"/>
              </w:rPr>
              <w:t>0,0</w:t>
            </w:r>
          </w:p>
        </w:tc>
      </w:tr>
      <w:tr w:rsidR="003A3B1C" w14:paraId="3C55762D" w14:textId="77777777" w:rsidTr="005F716E">
        <w:trPr>
          <w:trHeight w:val="71"/>
          <w:jc w:val="center"/>
        </w:trPr>
        <w:tc>
          <w:tcPr>
            <w:tcW w:w="4488" w:type="dxa"/>
            <w:gridSpan w:val="3"/>
          </w:tcPr>
          <w:p w14:paraId="0D8CED47" w14:textId="77777777" w:rsidR="003A3B1C" w:rsidRPr="000F488B" w:rsidRDefault="003A3B1C" w:rsidP="005F716E">
            <w:pPr>
              <w:widowControl w:val="0"/>
              <w:autoSpaceDE w:val="0"/>
              <w:autoSpaceDN w:val="0"/>
              <w:adjustRightInd w:val="0"/>
              <w:spacing w:line="312" w:lineRule="auto"/>
              <w:jc w:val="both"/>
              <w:rPr>
                <w:color w:val="000000"/>
              </w:rPr>
            </w:pPr>
            <w:r w:rsidRPr="000F488B">
              <w:rPr>
                <w:color w:val="000000"/>
              </w:rPr>
              <w:t>1.2. Проведение разъяснительной работы среди подростков и молодежи в образовательных учреждениях о вреде потребления психоактивных веществ, обладающих сходным с наркотическими средствами и психотропными веществами воздействием, в том числе курительных смесей</w:t>
            </w:r>
          </w:p>
        </w:tc>
        <w:tc>
          <w:tcPr>
            <w:tcW w:w="960" w:type="dxa"/>
          </w:tcPr>
          <w:p w14:paraId="72776481" w14:textId="77777777" w:rsidR="003A3B1C" w:rsidRPr="000F488B" w:rsidRDefault="003A3B1C" w:rsidP="005F716E">
            <w:pPr>
              <w:widowControl w:val="0"/>
              <w:autoSpaceDE w:val="0"/>
              <w:autoSpaceDN w:val="0"/>
              <w:adjustRightInd w:val="0"/>
              <w:spacing w:line="312" w:lineRule="auto"/>
              <w:jc w:val="both"/>
              <w:rPr>
                <w:color w:val="000000"/>
              </w:rPr>
            </w:pPr>
            <w:r w:rsidRPr="000F488B">
              <w:rPr>
                <w:color w:val="000000"/>
              </w:rPr>
              <w:t>Прочие расходы</w:t>
            </w:r>
          </w:p>
        </w:tc>
        <w:tc>
          <w:tcPr>
            <w:tcW w:w="821" w:type="dxa"/>
          </w:tcPr>
          <w:p w14:paraId="69578D0A" w14:textId="77777777" w:rsidR="003A3B1C" w:rsidRPr="00DD7967" w:rsidRDefault="003A3B1C" w:rsidP="005F716E">
            <w:pPr>
              <w:widowControl w:val="0"/>
              <w:autoSpaceDE w:val="0"/>
              <w:autoSpaceDN w:val="0"/>
              <w:adjustRightInd w:val="0"/>
              <w:spacing w:line="312" w:lineRule="auto"/>
              <w:jc w:val="both"/>
              <w:rPr>
                <w:color w:val="000000"/>
              </w:rPr>
            </w:pPr>
            <w:r>
              <w:rPr>
                <w:color w:val="000000"/>
              </w:rPr>
              <w:t>2023-2027</w:t>
            </w:r>
            <w:r w:rsidRPr="00DD7967">
              <w:rPr>
                <w:color w:val="000000"/>
              </w:rPr>
              <w:t xml:space="preserve"> годы</w:t>
            </w:r>
          </w:p>
        </w:tc>
        <w:tc>
          <w:tcPr>
            <w:tcW w:w="3149" w:type="dxa"/>
          </w:tcPr>
          <w:p w14:paraId="5ECAB34A" w14:textId="77777777" w:rsidR="003A3B1C" w:rsidRPr="000F488B" w:rsidRDefault="003A3B1C" w:rsidP="005F716E">
            <w:pPr>
              <w:widowControl w:val="0"/>
              <w:autoSpaceDE w:val="0"/>
              <w:autoSpaceDN w:val="0"/>
              <w:adjustRightInd w:val="0"/>
              <w:spacing w:line="312" w:lineRule="auto"/>
              <w:jc w:val="both"/>
              <w:rPr>
                <w:color w:val="000000"/>
              </w:rPr>
            </w:pPr>
            <w:r w:rsidRPr="000F488B">
              <w:rPr>
                <w:color w:val="000000"/>
              </w:rPr>
              <w:t>Отдел МВД России по г. Шахунья (по согласованию);</w:t>
            </w:r>
          </w:p>
          <w:p w14:paraId="214D04FD" w14:textId="77777777" w:rsidR="003A3B1C" w:rsidRPr="000F488B" w:rsidRDefault="003A3B1C" w:rsidP="005F716E">
            <w:pPr>
              <w:widowControl w:val="0"/>
              <w:autoSpaceDE w:val="0"/>
              <w:autoSpaceDN w:val="0"/>
              <w:adjustRightInd w:val="0"/>
              <w:spacing w:line="312" w:lineRule="auto"/>
              <w:jc w:val="both"/>
              <w:rPr>
                <w:color w:val="000000"/>
              </w:rPr>
            </w:pPr>
            <w:r w:rsidRPr="000F488B">
              <w:rPr>
                <w:color w:val="000000"/>
              </w:rPr>
              <w:t>Управление образования администрации городского округа город Шахунья Нижегородской области</w:t>
            </w:r>
          </w:p>
        </w:tc>
        <w:tc>
          <w:tcPr>
            <w:tcW w:w="1322" w:type="dxa"/>
          </w:tcPr>
          <w:p w14:paraId="22C50EFE" w14:textId="77777777" w:rsidR="003A3B1C" w:rsidRPr="000F488B" w:rsidRDefault="003A3B1C" w:rsidP="005F716E">
            <w:pPr>
              <w:widowControl w:val="0"/>
              <w:autoSpaceDE w:val="0"/>
              <w:autoSpaceDN w:val="0"/>
              <w:adjustRightInd w:val="0"/>
              <w:spacing w:line="312" w:lineRule="auto"/>
              <w:jc w:val="center"/>
              <w:rPr>
                <w:color w:val="000000"/>
              </w:rPr>
            </w:pPr>
            <w:r w:rsidRPr="000F488B">
              <w:rPr>
                <w:color w:val="000000"/>
              </w:rPr>
              <w:t>0,0</w:t>
            </w:r>
          </w:p>
        </w:tc>
        <w:tc>
          <w:tcPr>
            <w:tcW w:w="1161" w:type="dxa"/>
          </w:tcPr>
          <w:p w14:paraId="7CDCD8C6" w14:textId="77777777" w:rsidR="003A3B1C" w:rsidRPr="000F488B" w:rsidRDefault="003A3B1C" w:rsidP="005F716E">
            <w:pPr>
              <w:widowControl w:val="0"/>
              <w:autoSpaceDE w:val="0"/>
              <w:autoSpaceDN w:val="0"/>
              <w:adjustRightInd w:val="0"/>
              <w:spacing w:line="312" w:lineRule="auto"/>
              <w:jc w:val="center"/>
              <w:rPr>
                <w:color w:val="000000"/>
              </w:rPr>
            </w:pPr>
            <w:r w:rsidRPr="000F488B">
              <w:rPr>
                <w:color w:val="000000"/>
              </w:rPr>
              <w:t>0,0</w:t>
            </w:r>
          </w:p>
        </w:tc>
        <w:tc>
          <w:tcPr>
            <w:tcW w:w="1417" w:type="dxa"/>
          </w:tcPr>
          <w:p w14:paraId="3F750E1A" w14:textId="77777777" w:rsidR="003A3B1C" w:rsidRPr="000F488B" w:rsidRDefault="003A3B1C" w:rsidP="005F716E">
            <w:pPr>
              <w:widowControl w:val="0"/>
              <w:autoSpaceDE w:val="0"/>
              <w:autoSpaceDN w:val="0"/>
              <w:adjustRightInd w:val="0"/>
              <w:spacing w:line="312" w:lineRule="auto"/>
              <w:jc w:val="center"/>
              <w:rPr>
                <w:color w:val="000000"/>
              </w:rPr>
            </w:pPr>
            <w:r w:rsidRPr="000F488B">
              <w:rPr>
                <w:color w:val="000000"/>
              </w:rPr>
              <w:t>0,0</w:t>
            </w:r>
          </w:p>
        </w:tc>
        <w:tc>
          <w:tcPr>
            <w:tcW w:w="1032" w:type="dxa"/>
          </w:tcPr>
          <w:p w14:paraId="08AAE420" w14:textId="77777777" w:rsidR="003A3B1C" w:rsidRPr="000F488B"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1EFE4996" w14:textId="77777777" w:rsidR="003A3B1C" w:rsidRPr="000F488B"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1C59CE8B" w14:textId="77777777" w:rsidR="003A3B1C" w:rsidRPr="005A5036" w:rsidRDefault="003A3B1C" w:rsidP="005F716E">
            <w:pPr>
              <w:widowControl w:val="0"/>
              <w:autoSpaceDE w:val="0"/>
              <w:autoSpaceDN w:val="0"/>
              <w:adjustRightInd w:val="0"/>
              <w:spacing w:line="312" w:lineRule="auto"/>
              <w:jc w:val="center"/>
              <w:rPr>
                <w:color w:val="000000"/>
                <w:highlight w:val="yellow"/>
              </w:rPr>
            </w:pPr>
            <w:r w:rsidRPr="00870471">
              <w:rPr>
                <w:color w:val="000000"/>
              </w:rPr>
              <w:t>0,0</w:t>
            </w:r>
          </w:p>
        </w:tc>
      </w:tr>
      <w:tr w:rsidR="003A3B1C" w:rsidRPr="00E81F68" w14:paraId="3C01DB4E" w14:textId="77777777" w:rsidTr="005F716E">
        <w:trPr>
          <w:trHeight w:val="71"/>
          <w:jc w:val="center"/>
        </w:trPr>
        <w:tc>
          <w:tcPr>
            <w:tcW w:w="4488" w:type="dxa"/>
            <w:gridSpan w:val="3"/>
          </w:tcPr>
          <w:p w14:paraId="35A3615C" w14:textId="77777777" w:rsidR="003A3B1C" w:rsidRPr="004F4EB4" w:rsidRDefault="003A3B1C" w:rsidP="005F716E">
            <w:pPr>
              <w:widowControl w:val="0"/>
              <w:autoSpaceDE w:val="0"/>
              <w:autoSpaceDN w:val="0"/>
              <w:adjustRightInd w:val="0"/>
              <w:spacing w:line="312" w:lineRule="auto"/>
              <w:jc w:val="both"/>
              <w:rPr>
                <w:color w:val="000000"/>
              </w:rPr>
            </w:pPr>
            <w:r w:rsidRPr="004F4EB4">
              <w:rPr>
                <w:color w:val="000000"/>
              </w:rPr>
              <w:t>1.</w:t>
            </w:r>
            <w:proofErr w:type="gramStart"/>
            <w:r w:rsidRPr="004F4EB4">
              <w:rPr>
                <w:color w:val="000000"/>
              </w:rPr>
              <w:t>3.Приобретение</w:t>
            </w:r>
            <w:proofErr w:type="gramEnd"/>
            <w:r w:rsidRPr="004F4EB4">
              <w:rPr>
                <w:color w:val="000000"/>
              </w:rPr>
              <w:t xml:space="preserve"> призов для награждения участников спортивных состязаний «Быть здоровым – это стильно»</w:t>
            </w:r>
          </w:p>
        </w:tc>
        <w:tc>
          <w:tcPr>
            <w:tcW w:w="960" w:type="dxa"/>
          </w:tcPr>
          <w:p w14:paraId="57DAC510" w14:textId="77777777" w:rsidR="003A3B1C" w:rsidRPr="004F4EB4" w:rsidRDefault="003A3B1C" w:rsidP="005F716E">
            <w:pPr>
              <w:widowControl w:val="0"/>
              <w:autoSpaceDE w:val="0"/>
              <w:autoSpaceDN w:val="0"/>
              <w:adjustRightInd w:val="0"/>
              <w:spacing w:line="312" w:lineRule="auto"/>
              <w:jc w:val="both"/>
              <w:rPr>
                <w:color w:val="000000"/>
              </w:rPr>
            </w:pPr>
            <w:r w:rsidRPr="004F4EB4">
              <w:rPr>
                <w:color w:val="000000"/>
              </w:rPr>
              <w:t>Прочие расходы</w:t>
            </w:r>
          </w:p>
        </w:tc>
        <w:tc>
          <w:tcPr>
            <w:tcW w:w="821" w:type="dxa"/>
          </w:tcPr>
          <w:p w14:paraId="7EC6CAF4" w14:textId="77777777" w:rsidR="003A3B1C" w:rsidRPr="004F4EB4" w:rsidRDefault="003A3B1C" w:rsidP="005F716E">
            <w:pPr>
              <w:widowControl w:val="0"/>
              <w:autoSpaceDE w:val="0"/>
              <w:autoSpaceDN w:val="0"/>
              <w:adjustRightInd w:val="0"/>
              <w:spacing w:line="312" w:lineRule="auto"/>
              <w:jc w:val="both"/>
              <w:rPr>
                <w:color w:val="000000"/>
              </w:rPr>
            </w:pPr>
            <w:r>
              <w:rPr>
                <w:color w:val="000000"/>
              </w:rPr>
              <w:t>2023-2027</w:t>
            </w:r>
            <w:r w:rsidRPr="004F4EB4">
              <w:rPr>
                <w:color w:val="000000"/>
              </w:rPr>
              <w:t xml:space="preserve"> годы</w:t>
            </w:r>
          </w:p>
        </w:tc>
        <w:tc>
          <w:tcPr>
            <w:tcW w:w="3149" w:type="dxa"/>
          </w:tcPr>
          <w:p w14:paraId="2B64F22C" w14:textId="77777777" w:rsidR="003A3B1C" w:rsidRPr="004F4EB4" w:rsidRDefault="003A3B1C" w:rsidP="005F716E">
            <w:pPr>
              <w:widowControl w:val="0"/>
              <w:autoSpaceDE w:val="0"/>
              <w:autoSpaceDN w:val="0"/>
              <w:adjustRightInd w:val="0"/>
              <w:spacing w:line="312" w:lineRule="auto"/>
              <w:jc w:val="both"/>
              <w:rPr>
                <w:color w:val="000000"/>
              </w:rPr>
            </w:pPr>
            <w:r w:rsidRPr="004F4EB4">
              <w:rPr>
                <w:color w:val="000000"/>
              </w:rPr>
              <w:t>Управление образования администрации городского округа город Шахунья Нижегородской области;</w:t>
            </w:r>
          </w:p>
          <w:p w14:paraId="5AAB3B74" w14:textId="77777777" w:rsidR="003A3B1C" w:rsidRPr="004F4EB4" w:rsidRDefault="003A3B1C" w:rsidP="005F716E">
            <w:pPr>
              <w:widowControl w:val="0"/>
              <w:autoSpaceDE w:val="0"/>
              <w:autoSpaceDN w:val="0"/>
              <w:adjustRightInd w:val="0"/>
              <w:spacing w:line="312" w:lineRule="auto"/>
              <w:jc w:val="both"/>
              <w:rPr>
                <w:color w:val="000000"/>
              </w:rPr>
            </w:pPr>
            <w:r w:rsidRPr="004F4EB4">
              <w:rPr>
                <w:color w:val="000000"/>
              </w:rPr>
              <w:t>МКУК «ЦОМРУК»</w:t>
            </w:r>
          </w:p>
        </w:tc>
        <w:tc>
          <w:tcPr>
            <w:tcW w:w="1322" w:type="dxa"/>
          </w:tcPr>
          <w:p w14:paraId="7614B731" w14:textId="77777777" w:rsidR="003A3B1C" w:rsidRPr="004F4EB4" w:rsidRDefault="003A3B1C" w:rsidP="005F716E">
            <w:pPr>
              <w:widowControl w:val="0"/>
              <w:autoSpaceDE w:val="0"/>
              <w:autoSpaceDN w:val="0"/>
              <w:adjustRightInd w:val="0"/>
              <w:spacing w:line="312" w:lineRule="auto"/>
              <w:jc w:val="center"/>
              <w:rPr>
                <w:color w:val="000000"/>
              </w:rPr>
            </w:pPr>
            <w:r w:rsidRPr="004F4EB4">
              <w:rPr>
                <w:color w:val="000000"/>
              </w:rPr>
              <w:t>10,0</w:t>
            </w:r>
          </w:p>
        </w:tc>
        <w:tc>
          <w:tcPr>
            <w:tcW w:w="1161" w:type="dxa"/>
          </w:tcPr>
          <w:p w14:paraId="13C4BBC7" w14:textId="77777777" w:rsidR="003A3B1C" w:rsidRPr="004F4EB4" w:rsidRDefault="003A3B1C" w:rsidP="005F716E">
            <w:pPr>
              <w:widowControl w:val="0"/>
              <w:autoSpaceDE w:val="0"/>
              <w:autoSpaceDN w:val="0"/>
              <w:adjustRightInd w:val="0"/>
              <w:spacing w:line="312" w:lineRule="auto"/>
              <w:jc w:val="center"/>
              <w:rPr>
                <w:color w:val="000000"/>
              </w:rPr>
            </w:pPr>
            <w:r w:rsidRPr="004F4EB4">
              <w:rPr>
                <w:color w:val="000000"/>
              </w:rPr>
              <w:t>10,0</w:t>
            </w:r>
          </w:p>
        </w:tc>
        <w:tc>
          <w:tcPr>
            <w:tcW w:w="1417" w:type="dxa"/>
          </w:tcPr>
          <w:p w14:paraId="7D648733"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10,0</w:t>
            </w:r>
          </w:p>
        </w:tc>
        <w:tc>
          <w:tcPr>
            <w:tcW w:w="1032" w:type="dxa"/>
          </w:tcPr>
          <w:p w14:paraId="14A39B6D"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10,0</w:t>
            </w:r>
          </w:p>
        </w:tc>
        <w:tc>
          <w:tcPr>
            <w:tcW w:w="1096" w:type="dxa"/>
          </w:tcPr>
          <w:p w14:paraId="638E6DA7"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10,0</w:t>
            </w:r>
          </w:p>
        </w:tc>
        <w:tc>
          <w:tcPr>
            <w:tcW w:w="1096" w:type="dxa"/>
          </w:tcPr>
          <w:p w14:paraId="6A117D53"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50,0</w:t>
            </w:r>
          </w:p>
        </w:tc>
      </w:tr>
      <w:tr w:rsidR="003A3B1C" w:rsidRPr="00E81F68" w14:paraId="603991B8" w14:textId="77777777" w:rsidTr="005F716E">
        <w:trPr>
          <w:trHeight w:val="71"/>
          <w:jc w:val="center"/>
        </w:trPr>
        <w:tc>
          <w:tcPr>
            <w:tcW w:w="4488" w:type="dxa"/>
            <w:gridSpan w:val="3"/>
          </w:tcPr>
          <w:p w14:paraId="2E47065F"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1.4. Приобретение призов для награждения участников мероприятия к международному дню борьбы с наркоманией (26 июня).</w:t>
            </w:r>
          </w:p>
        </w:tc>
        <w:tc>
          <w:tcPr>
            <w:tcW w:w="960" w:type="dxa"/>
          </w:tcPr>
          <w:p w14:paraId="75CC257A"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Прочие расходы</w:t>
            </w:r>
          </w:p>
        </w:tc>
        <w:tc>
          <w:tcPr>
            <w:tcW w:w="821" w:type="dxa"/>
          </w:tcPr>
          <w:p w14:paraId="33C6B7A7"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2023-2027 годы</w:t>
            </w:r>
          </w:p>
        </w:tc>
        <w:tc>
          <w:tcPr>
            <w:tcW w:w="3149" w:type="dxa"/>
          </w:tcPr>
          <w:p w14:paraId="69803EBB"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Управление образования администрации городского округа город Шахунья Нижегородской области;</w:t>
            </w:r>
          </w:p>
          <w:p w14:paraId="77F38D8E"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МКУК «ЦОМРУК»</w:t>
            </w:r>
          </w:p>
        </w:tc>
        <w:tc>
          <w:tcPr>
            <w:tcW w:w="1322" w:type="dxa"/>
          </w:tcPr>
          <w:p w14:paraId="558A89EE"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161" w:type="dxa"/>
          </w:tcPr>
          <w:p w14:paraId="3EDA475A"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417" w:type="dxa"/>
          </w:tcPr>
          <w:p w14:paraId="56F02402"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032" w:type="dxa"/>
          </w:tcPr>
          <w:p w14:paraId="55A2322C"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096" w:type="dxa"/>
          </w:tcPr>
          <w:p w14:paraId="4A6BACD5"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096" w:type="dxa"/>
          </w:tcPr>
          <w:p w14:paraId="1FD241F8"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50,0</w:t>
            </w:r>
          </w:p>
        </w:tc>
      </w:tr>
      <w:tr w:rsidR="003A3B1C" w:rsidRPr="00E81F68" w14:paraId="304BC4F0" w14:textId="77777777" w:rsidTr="005F716E">
        <w:trPr>
          <w:trHeight w:val="71"/>
          <w:jc w:val="center"/>
        </w:trPr>
        <w:tc>
          <w:tcPr>
            <w:tcW w:w="4488" w:type="dxa"/>
            <w:gridSpan w:val="3"/>
          </w:tcPr>
          <w:p w14:paraId="1B983CC0"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 xml:space="preserve">1.5. Приобретение призов для награждения участников мероприятия к Всемирному дню борьбы со </w:t>
            </w:r>
            <w:proofErr w:type="gramStart"/>
            <w:r w:rsidRPr="00143023">
              <w:rPr>
                <w:color w:val="000000"/>
              </w:rPr>
              <w:t>СПИДом  (</w:t>
            </w:r>
            <w:proofErr w:type="gramEnd"/>
            <w:r w:rsidRPr="00143023">
              <w:rPr>
                <w:color w:val="000000"/>
              </w:rPr>
              <w:t>1 декабря).</w:t>
            </w:r>
          </w:p>
        </w:tc>
        <w:tc>
          <w:tcPr>
            <w:tcW w:w="960" w:type="dxa"/>
          </w:tcPr>
          <w:p w14:paraId="3A5F63B9"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Прочие расходы</w:t>
            </w:r>
          </w:p>
        </w:tc>
        <w:tc>
          <w:tcPr>
            <w:tcW w:w="821" w:type="dxa"/>
          </w:tcPr>
          <w:p w14:paraId="78817F1A"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2023-2027 годы</w:t>
            </w:r>
          </w:p>
        </w:tc>
        <w:tc>
          <w:tcPr>
            <w:tcW w:w="3149" w:type="dxa"/>
          </w:tcPr>
          <w:p w14:paraId="1AF612EA"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Управление образования администрации городского округа город Шахунья Нижегородской области;</w:t>
            </w:r>
          </w:p>
          <w:p w14:paraId="6D406842" w14:textId="77777777" w:rsidR="003A3B1C" w:rsidRPr="00143023" w:rsidRDefault="003A3B1C" w:rsidP="005F716E">
            <w:pPr>
              <w:widowControl w:val="0"/>
              <w:autoSpaceDE w:val="0"/>
              <w:autoSpaceDN w:val="0"/>
              <w:adjustRightInd w:val="0"/>
              <w:spacing w:line="312" w:lineRule="auto"/>
              <w:jc w:val="both"/>
              <w:rPr>
                <w:color w:val="000000"/>
              </w:rPr>
            </w:pPr>
          </w:p>
        </w:tc>
        <w:tc>
          <w:tcPr>
            <w:tcW w:w="1322" w:type="dxa"/>
          </w:tcPr>
          <w:p w14:paraId="5AEC903B"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161" w:type="dxa"/>
          </w:tcPr>
          <w:p w14:paraId="406602C5"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417" w:type="dxa"/>
          </w:tcPr>
          <w:p w14:paraId="24852984"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032" w:type="dxa"/>
          </w:tcPr>
          <w:p w14:paraId="239680A6"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096" w:type="dxa"/>
          </w:tcPr>
          <w:p w14:paraId="5FD23605"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096" w:type="dxa"/>
          </w:tcPr>
          <w:p w14:paraId="1E6F563B"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50,0</w:t>
            </w:r>
          </w:p>
        </w:tc>
      </w:tr>
      <w:tr w:rsidR="003A3B1C" w:rsidRPr="00E81F68" w14:paraId="31E4CEC9" w14:textId="77777777" w:rsidTr="005F716E">
        <w:trPr>
          <w:trHeight w:val="71"/>
          <w:jc w:val="center"/>
        </w:trPr>
        <w:tc>
          <w:tcPr>
            <w:tcW w:w="4488" w:type="dxa"/>
            <w:gridSpan w:val="3"/>
          </w:tcPr>
          <w:p w14:paraId="65CF0B2B"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 xml:space="preserve">1.6. Приобретение призов для поощрения участников конкурса по профилактике асоциального поведения </w:t>
            </w:r>
            <w:proofErr w:type="gramStart"/>
            <w:r w:rsidRPr="00143023">
              <w:rPr>
                <w:color w:val="000000"/>
              </w:rPr>
              <w:t>и  противодействию</w:t>
            </w:r>
            <w:proofErr w:type="gramEnd"/>
            <w:r w:rsidRPr="00143023">
              <w:rPr>
                <w:color w:val="000000"/>
              </w:rPr>
              <w:t xml:space="preserve"> распространения, употребления наркотических средств среди молодежи городского округа</w:t>
            </w:r>
          </w:p>
        </w:tc>
        <w:tc>
          <w:tcPr>
            <w:tcW w:w="960" w:type="dxa"/>
          </w:tcPr>
          <w:p w14:paraId="52EC649C"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Прочие расходы</w:t>
            </w:r>
          </w:p>
        </w:tc>
        <w:tc>
          <w:tcPr>
            <w:tcW w:w="821" w:type="dxa"/>
          </w:tcPr>
          <w:p w14:paraId="51DC9567"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2023-2027 годы</w:t>
            </w:r>
          </w:p>
        </w:tc>
        <w:tc>
          <w:tcPr>
            <w:tcW w:w="3149" w:type="dxa"/>
          </w:tcPr>
          <w:p w14:paraId="165C7D5E"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МКУК «ЦОМРУК»;</w:t>
            </w:r>
          </w:p>
          <w:p w14:paraId="754236AB" w14:textId="77777777" w:rsidR="003A3B1C" w:rsidRPr="00143023" w:rsidRDefault="003A3B1C" w:rsidP="005F716E">
            <w:pPr>
              <w:widowControl w:val="0"/>
              <w:autoSpaceDE w:val="0"/>
              <w:autoSpaceDN w:val="0"/>
              <w:adjustRightInd w:val="0"/>
              <w:spacing w:line="312" w:lineRule="auto"/>
              <w:jc w:val="both"/>
              <w:rPr>
                <w:color w:val="000000"/>
              </w:rPr>
            </w:pPr>
            <w:r w:rsidRPr="00143023">
              <w:rPr>
                <w:color w:val="000000"/>
              </w:rPr>
              <w:t>Управление образования администрации городского округа город Шахунья Нижегородской области</w:t>
            </w:r>
          </w:p>
        </w:tc>
        <w:tc>
          <w:tcPr>
            <w:tcW w:w="1322" w:type="dxa"/>
          </w:tcPr>
          <w:p w14:paraId="08382ED1"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161" w:type="dxa"/>
          </w:tcPr>
          <w:p w14:paraId="6E68C298"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417" w:type="dxa"/>
          </w:tcPr>
          <w:p w14:paraId="43FE23AD"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032" w:type="dxa"/>
          </w:tcPr>
          <w:p w14:paraId="07AB7167"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096" w:type="dxa"/>
          </w:tcPr>
          <w:p w14:paraId="572A2FD1"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10,0</w:t>
            </w:r>
          </w:p>
        </w:tc>
        <w:tc>
          <w:tcPr>
            <w:tcW w:w="1096" w:type="dxa"/>
          </w:tcPr>
          <w:p w14:paraId="087955FF" w14:textId="77777777" w:rsidR="003A3B1C" w:rsidRPr="00143023" w:rsidRDefault="003A3B1C" w:rsidP="005F716E">
            <w:pPr>
              <w:widowControl w:val="0"/>
              <w:autoSpaceDE w:val="0"/>
              <w:autoSpaceDN w:val="0"/>
              <w:adjustRightInd w:val="0"/>
              <w:spacing w:line="312" w:lineRule="auto"/>
              <w:jc w:val="center"/>
              <w:rPr>
                <w:color w:val="000000"/>
              </w:rPr>
            </w:pPr>
            <w:r w:rsidRPr="00143023">
              <w:rPr>
                <w:color w:val="000000"/>
              </w:rPr>
              <w:t>50,0</w:t>
            </w:r>
          </w:p>
        </w:tc>
      </w:tr>
      <w:tr w:rsidR="003A3B1C" w:rsidRPr="00E81F68" w14:paraId="292AED20" w14:textId="77777777" w:rsidTr="005F716E">
        <w:trPr>
          <w:trHeight w:val="71"/>
          <w:jc w:val="center"/>
        </w:trPr>
        <w:tc>
          <w:tcPr>
            <w:tcW w:w="4488" w:type="dxa"/>
            <w:gridSpan w:val="3"/>
          </w:tcPr>
          <w:p w14:paraId="31DDC2DF" w14:textId="77777777" w:rsidR="003A3B1C" w:rsidRPr="004F4EB4" w:rsidRDefault="003A3B1C" w:rsidP="005F716E">
            <w:pPr>
              <w:widowControl w:val="0"/>
              <w:autoSpaceDE w:val="0"/>
              <w:autoSpaceDN w:val="0"/>
              <w:adjustRightInd w:val="0"/>
              <w:spacing w:line="312" w:lineRule="auto"/>
              <w:jc w:val="both"/>
              <w:rPr>
                <w:color w:val="000000"/>
              </w:rPr>
            </w:pPr>
            <w:r w:rsidRPr="004F4EB4">
              <w:rPr>
                <w:color w:val="000000"/>
              </w:rPr>
              <w:t>1.7. Приобретение призов для участников спортивно-массового мероприятия «Спорт для всех» среди несовершеннолетних группы «социального риска» и состоящих на профилактических учетах</w:t>
            </w:r>
          </w:p>
        </w:tc>
        <w:tc>
          <w:tcPr>
            <w:tcW w:w="960" w:type="dxa"/>
          </w:tcPr>
          <w:p w14:paraId="2389B44A" w14:textId="77777777" w:rsidR="003A3B1C" w:rsidRPr="004F4EB4" w:rsidRDefault="003A3B1C" w:rsidP="005F716E">
            <w:pPr>
              <w:widowControl w:val="0"/>
              <w:autoSpaceDE w:val="0"/>
              <w:autoSpaceDN w:val="0"/>
              <w:adjustRightInd w:val="0"/>
              <w:spacing w:line="312" w:lineRule="auto"/>
              <w:jc w:val="both"/>
              <w:rPr>
                <w:color w:val="000000"/>
              </w:rPr>
            </w:pPr>
            <w:r w:rsidRPr="004F4EB4">
              <w:rPr>
                <w:color w:val="000000"/>
              </w:rPr>
              <w:t>Прочие расходы</w:t>
            </w:r>
          </w:p>
        </w:tc>
        <w:tc>
          <w:tcPr>
            <w:tcW w:w="821" w:type="dxa"/>
          </w:tcPr>
          <w:p w14:paraId="74D63519" w14:textId="77777777" w:rsidR="003A3B1C" w:rsidRPr="004F4EB4" w:rsidRDefault="003A3B1C" w:rsidP="005F716E">
            <w:pPr>
              <w:widowControl w:val="0"/>
              <w:autoSpaceDE w:val="0"/>
              <w:autoSpaceDN w:val="0"/>
              <w:adjustRightInd w:val="0"/>
              <w:spacing w:line="312" w:lineRule="auto"/>
              <w:jc w:val="both"/>
              <w:rPr>
                <w:color w:val="000000"/>
              </w:rPr>
            </w:pPr>
            <w:r>
              <w:rPr>
                <w:color w:val="000000"/>
              </w:rPr>
              <w:t>2023-2027</w:t>
            </w:r>
            <w:r w:rsidRPr="004F4EB4">
              <w:rPr>
                <w:color w:val="000000"/>
              </w:rPr>
              <w:t xml:space="preserve"> годы</w:t>
            </w:r>
          </w:p>
        </w:tc>
        <w:tc>
          <w:tcPr>
            <w:tcW w:w="3149" w:type="dxa"/>
          </w:tcPr>
          <w:p w14:paraId="58C00574" w14:textId="77777777" w:rsidR="003A3B1C" w:rsidRPr="004F4EB4" w:rsidRDefault="003A3B1C" w:rsidP="005F716E">
            <w:pPr>
              <w:widowControl w:val="0"/>
              <w:autoSpaceDE w:val="0"/>
              <w:autoSpaceDN w:val="0"/>
              <w:adjustRightInd w:val="0"/>
              <w:spacing w:line="312" w:lineRule="auto"/>
              <w:jc w:val="both"/>
              <w:rPr>
                <w:color w:val="000000"/>
              </w:rPr>
            </w:pPr>
            <w:r w:rsidRPr="004F4EB4">
              <w:rPr>
                <w:color w:val="000000"/>
              </w:rPr>
              <w:t xml:space="preserve">Комиссия по делам несовершеннолетних и защите их прав при администрации городского округа город Шахунья Нижегородской области; </w:t>
            </w:r>
          </w:p>
          <w:p w14:paraId="599E1944" w14:textId="77777777" w:rsidR="003A3B1C" w:rsidRPr="004F4EB4" w:rsidRDefault="003A3B1C" w:rsidP="005F716E">
            <w:pPr>
              <w:widowControl w:val="0"/>
              <w:autoSpaceDE w:val="0"/>
              <w:autoSpaceDN w:val="0"/>
              <w:adjustRightInd w:val="0"/>
              <w:spacing w:line="312" w:lineRule="auto"/>
              <w:jc w:val="both"/>
              <w:rPr>
                <w:color w:val="000000"/>
              </w:rPr>
            </w:pPr>
            <w:r w:rsidRPr="004F4EB4">
              <w:rPr>
                <w:color w:val="000000"/>
              </w:rPr>
              <w:t>Управление образования администрации городского округа город Шахунья Нижегородской области;</w:t>
            </w:r>
          </w:p>
          <w:p w14:paraId="213C35A6" w14:textId="77777777" w:rsidR="003A3B1C" w:rsidRPr="004F4EB4" w:rsidRDefault="003A3B1C" w:rsidP="005F716E">
            <w:pPr>
              <w:widowControl w:val="0"/>
              <w:autoSpaceDE w:val="0"/>
              <w:autoSpaceDN w:val="0"/>
              <w:adjustRightInd w:val="0"/>
              <w:spacing w:line="312" w:lineRule="auto"/>
              <w:jc w:val="both"/>
              <w:rPr>
                <w:color w:val="000000"/>
              </w:rPr>
            </w:pPr>
            <w:r w:rsidRPr="004F4EB4">
              <w:rPr>
                <w:color w:val="000000"/>
              </w:rPr>
              <w:t>Сектор по спорту администрации городского округа город Шахунья Нижегородской области</w:t>
            </w:r>
          </w:p>
        </w:tc>
        <w:tc>
          <w:tcPr>
            <w:tcW w:w="1322" w:type="dxa"/>
          </w:tcPr>
          <w:p w14:paraId="1DE2E305" w14:textId="77777777" w:rsidR="003A3B1C" w:rsidRPr="004F4EB4" w:rsidRDefault="003A3B1C" w:rsidP="005F716E">
            <w:pPr>
              <w:widowControl w:val="0"/>
              <w:autoSpaceDE w:val="0"/>
              <w:autoSpaceDN w:val="0"/>
              <w:adjustRightInd w:val="0"/>
              <w:spacing w:line="312" w:lineRule="auto"/>
              <w:jc w:val="center"/>
              <w:rPr>
                <w:color w:val="000000"/>
              </w:rPr>
            </w:pPr>
            <w:r w:rsidRPr="004F4EB4">
              <w:rPr>
                <w:color w:val="000000"/>
              </w:rPr>
              <w:t>5,0</w:t>
            </w:r>
          </w:p>
        </w:tc>
        <w:tc>
          <w:tcPr>
            <w:tcW w:w="1161" w:type="dxa"/>
          </w:tcPr>
          <w:p w14:paraId="242BF5C2" w14:textId="77777777" w:rsidR="003A3B1C" w:rsidRPr="004F4EB4" w:rsidRDefault="003A3B1C" w:rsidP="005F716E">
            <w:pPr>
              <w:widowControl w:val="0"/>
              <w:autoSpaceDE w:val="0"/>
              <w:autoSpaceDN w:val="0"/>
              <w:adjustRightInd w:val="0"/>
              <w:spacing w:line="312" w:lineRule="auto"/>
              <w:jc w:val="center"/>
              <w:rPr>
                <w:color w:val="000000"/>
              </w:rPr>
            </w:pPr>
            <w:r w:rsidRPr="004F4EB4">
              <w:rPr>
                <w:color w:val="000000"/>
              </w:rPr>
              <w:t>5,0</w:t>
            </w:r>
          </w:p>
        </w:tc>
        <w:tc>
          <w:tcPr>
            <w:tcW w:w="1417" w:type="dxa"/>
          </w:tcPr>
          <w:p w14:paraId="457FDD22"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5,0</w:t>
            </w:r>
          </w:p>
        </w:tc>
        <w:tc>
          <w:tcPr>
            <w:tcW w:w="1032" w:type="dxa"/>
          </w:tcPr>
          <w:p w14:paraId="55532A08"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5,0</w:t>
            </w:r>
          </w:p>
        </w:tc>
        <w:tc>
          <w:tcPr>
            <w:tcW w:w="1096" w:type="dxa"/>
          </w:tcPr>
          <w:p w14:paraId="72805616"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5,0</w:t>
            </w:r>
          </w:p>
        </w:tc>
        <w:tc>
          <w:tcPr>
            <w:tcW w:w="1096" w:type="dxa"/>
          </w:tcPr>
          <w:p w14:paraId="40737A63"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25,0</w:t>
            </w:r>
          </w:p>
        </w:tc>
      </w:tr>
      <w:tr w:rsidR="003A3B1C" w:rsidRPr="00E81F68" w14:paraId="26B54337" w14:textId="77777777" w:rsidTr="005F716E">
        <w:trPr>
          <w:trHeight w:val="71"/>
          <w:jc w:val="center"/>
        </w:trPr>
        <w:tc>
          <w:tcPr>
            <w:tcW w:w="4488" w:type="dxa"/>
            <w:gridSpan w:val="3"/>
          </w:tcPr>
          <w:p w14:paraId="6ED7B133" w14:textId="77777777" w:rsidR="003A3B1C" w:rsidRPr="007F5555" w:rsidRDefault="003A3B1C" w:rsidP="005F716E">
            <w:pPr>
              <w:widowControl w:val="0"/>
              <w:autoSpaceDE w:val="0"/>
              <w:autoSpaceDN w:val="0"/>
              <w:adjustRightInd w:val="0"/>
              <w:spacing w:line="312" w:lineRule="auto"/>
              <w:jc w:val="both"/>
              <w:rPr>
                <w:color w:val="000000"/>
              </w:rPr>
            </w:pPr>
            <w:r w:rsidRPr="007F5555">
              <w:rPr>
                <w:color w:val="000000"/>
              </w:rPr>
              <w:t>1.8. Организация и проведение на территории городского округа город Шахунья Нижегородской области комплексной межведомственной профилактической операции «Подросток», приобретение подарочных сертификатов</w:t>
            </w:r>
          </w:p>
        </w:tc>
        <w:tc>
          <w:tcPr>
            <w:tcW w:w="960" w:type="dxa"/>
          </w:tcPr>
          <w:p w14:paraId="63B5E3CB" w14:textId="77777777" w:rsidR="003A3B1C" w:rsidRPr="007F5555" w:rsidRDefault="003A3B1C" w:rsidP="005F716E">
            <w:pPr>
              <w:widowControl w:val="0"/>
              <w:autoSpaceDE w:val="0"/>
              <w:autoSpaceDN w:val="0"/>
              <w:adjustRightInd w:val="0"/>
              <w:spacing w:line="312" w:lineRule="auto"/>
              <w:jc w:val="both"/>
              <w:rPr>
                <w:color w:val="000000"/>
              </w:rPr>
            </w:pPr>
            <w:r w:rsidRPr="007F5555">
              <w:rPr>
                <w:color w:val="000000"/>
              </w:rPr>
              <w:t>Прочие расходы</w:t>
            </w:r>
          </w:p>
        </w:tc>
        <w:tc>
          <w:tcPr>
            <w:tcW w:w="821" w:type="dxa"/>
          </w:tcPr>
          <w:p w14:paraId="53F0BCBC" w14:textId="77777777" w:rsidR="003A3B1C" w:rsidRPr="007F5555" w:rsidRDefault="003A3B1C" w:rsidP="005F716E">
            <w:pPr>
              <w:widowControl w:val="0"/>
              <w:autoSpaceDE w:val="0"/>
              <w:autoSpaceDN w:val="0"/>
              <w:adjustRightInd w:val="0"/>
              <w:spacing w:line="312" w:lineRule="auto"/>
              <w:jc w:val="both"/>
              <w:rPr>
                <w:color w:val="000000"/>
              </w:rPr>
            </w:pPr>
            <w:r>
              <w:rPr>
                <w:color w:val="000000"/>
              </w:rPr>
              <w:t>2023-2027</w:t>
            </w:r>
            <w:r w:rsidRPr="007F5555">
              <w:rPr>
                <w:color w:val="000000"/>
              </w:rPr>
              <w:t xml:space="preserve"> годы</w:t>
            </w:r>
          </w:p>
        </w:tc>
        <w:tc>
          <w:tcPr>
            <w:tcW w:w="3149" w:type="dxa"/>
          </w:tcPr>
          <w:p w14:paraId="558557E8" w14:textId="77777777" w:rsidR="003A3B1C" w:rsidRPr="007F5555" w:rsidRDefault="003A3B1C" w:rsidP="005F716E">
            <w:pPr>
              <w:widowControl w:val="0"/>
              <w:autoSpaceDE w:val="0"/>
              <w:autoSpaceDN w:val="0"/>
              <w:adjustRightInd w:val="0"/>
              <w:spacing w:line="312" w:lineRule="auto"/>
              <w:jc w:val="both"/>
              <w:rPr>
                <w:color w:val="000000"/>
              </w:rPr>
            </w:pPr>
            <w:r w:rsidRPr="007F5555">
              <w:rPr>
                <w:color w:val="000000"/>
              </w:rPr>
              <w:t>Комиссия по делам несовершеннолетних и защите их прав при администрации городского округа город Шахунья Нижегородской области;</w:t>
            </w:r>
          </w:p>
          <w:p w14:paraId="778A306D" w14:textId="77777777" w:rsidR="003A3B1C" w:rsidRPr="007F5555" w:rsidRDefault="003A3B1C" w:rsidP="005F716E">
            <w:pPr>
              <w:widowControl w:val="0"/>
              <w:autoSpaceDE w:val="0"/>
              <w:autoSpaceDN w:val="0"/>
              <w:adjustRightInd w:val="0"/>
              <w:spacing w:line="312" w:lineRule="auto"/>
              <w:jc w:val="both"/>
              <w:rPr>
                <w:color w:val="000000"/>
              </w:rPr>
            </w:pPr>
            <w:r w:rsidRPr="007F5555">
              <w:rPr>
                <w:color w:val="000000"/>
              </w:rPr>
              <w:t>Управление образования администрации городского округа город Шахунья Нижегородской области;</w:t>
            </w:r>
          </w:p>
          <w:p w14:paraId="0B70BAF0" w14:textId="77777777" w:rsidR="003A3B1C" w:rsidRPr="007F5555" w:rsidRDefault="003A3B1C" w:rsidP="005F716E">
            <w:pPr>
              <w:widowControl w:val="0"/>
              <w:autoSpaceDE w:val="0"/>
              <w:autoSpaceDN w:val="0"/>
              <w:adjustRightInd w:val="0"/>
              <w:spacing w:line="312" w:lineRule="auto"/>
              <w:jc w:val="both"/>
              <w:rPr>
                <w:color w:val="000000"/>
              </w:rPr>
            </w:pPr>
            <w:r w:rsidRPr="007F5555">
              <w:rPr>
                <w:color w:val="000000"/>
              </w:rPr>
              <w:t>Линейный пункт полиции на ст. Шахунья (по согласованию);</w:t>
            </w:r>
          </w:p>
          <w:p w14:paraId="7EC04E0B" w14:textId="77777777" w:rsidR="003A3B1C" w:rsidRPr="007F5555" w:rsidRDefault="003A3B1C" w:rsidP="005F716E">
            <w:pPr>
              <w:widowControl w:val="0"/>
              <w:autoSpaceDE w:val="0"/>
              <w:autoSpaceDN w:val="0"/>
              <w:adjustRightInd w:val="0"/>
              <w:spacing w:line="312" w:lineRule="auto"/>
              <w:jc w:val="both"/>
              <w:rPr>
                <w:color w:val="000000"/>
              </w:rPr>
            </w:pPr>
            <w:r w:rsidRPr="007F5555">
              <w:rPr>
                <w:color w:val="000000"/>
              </w:rPr>
              <w:t>Отдел МВД России по г. Шахунья (по согласованию)</w:t>
            </w:r>
          </w:p>
        </w:tc>
        <w:tc>
          <w:tcPr>
            <w:tcW w:w="1322" w:type="dxa"/>
          </w:tcPr>
          <w:p w14:paraId="327EF96D" w14:textId="77777777" w:rsidR="003A3B1C" w:rsidRPr="007F5555" w:rsidRDefault="003A3B1C" w:rsidP="005F716E">
            <w:pPr>
              <w:widowControl w:val="0"/>
              <w:autoSpaceDE w:val="0"/>
              <w:autoSpaceDN w:val="0"/>
              <w:adjustRightInd w:val="0"/>
              <w:spacing w:line="312" w:lineRule="auto"/>
              <w:jc w:val="center"/>
              <w:rPr>
                <w:color w:val="000000"/>
              </w:rPr>
            </w:pPr>
            <w:r w:rsidRPr="007F5555">
              <w:rPr>
                <w:color w:val="000000"/>
              </w:rPr>
              <w:t>7,0</w:t>
            </w:r>
          </w:p>
        </w:tc>
        <w:tc>
          <w:tcPr>
            <w:tcW w:w="1161" w:type="dxa"/>
          </w:tcPr>
          <w:p w14:paraId="4C33A722" w14:textId="77777777" w:rsidR="003A3B1C" w:rsidRPr="007F5555" w:rsidRDefault="003A3B1C" w:rsidP="005F716E">
            <w:pPr>
              <w:widowControl w:val="0"/>
              <w:autoSpaceDE w:val="0"/>
              <w:autoSpaceDN w:val="0"/>
              <w:adjustRightInd w:val="0"/>
              <w:spacing w:line="312" w:lineRule="auto"/>
              <w:jc w:val="center"/>
              <w:rPr>
                <w:color w:val="000000"/>
              </w:rPr>
            </w:pPr>
            <w:r w:rsidRPr="007F5555">
              <w:rPr>
                <w:color w:val="000000"/>
              </w:rPr>
              <w:t>10,0</w:t>
            </w:r>
          </w:p>
        </w:tc>
        <w:tc>
          <w:tcPr>
            <w:tcW w:w="1417" w:type="dxa"/>
          </w:tcPr>
          <w:p w14:paraId="749FA9B3"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10,0</w:t>
            </w:r>
          </w:p>
        </w:tc>
        <w:tc>
          <w:tcPr>
            <w:tcW w:w="1032" w:type="dxa"/>
          </w:tcPr>
          <w:p w14:paraId="2C3E3CE0"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10,0</w:t>
            </w:r>
          </w:p>
        </w:tc>
        <w:tc>
          <w:tcPr>
            <w:tcW w:w="1096" w:type="dxa"/>
          </w:tcPr>
          <w:p w14:paraId="6AB23929"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10,0</w:t>
            </w:r>
          </w:p>
        </w:tc>
        <w:tc>
          <w:tcPr>
            <w:tcW w:w="1096" w:type="dxa"/>
          </w:tcPr>
          <w:p w14:paraId="5247C74A"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47,0</w:t>
            </w:r>
          </w:p>
        </w:tc>
      </w:tr>
      <w:tr w:rsidR="003A3B1C" w:rsidRPr="00E81F68" w14:paraId="3A8E63D1" w14:textId="77777777" w:rsidTr="005F716E">
        <w:trPr>
          <w:trHeight w:val="71"/>
          <w:jc w:val="center"/>
        </w:trPr>
        <w:tc>
          <w:tcPr>
            <w:tcW w:w="4488" w:type="dxa"/>
            <w:gridSpan w:val="3"/>
          </w:tcPr>
          <w:p w14:paraId="12E06CF3" w14:textId="77777777" w:rsidR="003A3B1C" w:rsidRPr="007F5555" w:rsidRDefault="003A3B1C" w:rsidP="005F716E">
            <w:pPr>
              <w:widowControl w:val="0"/>
              <w:autoSpaceDE w:val="0"/>
              <w:autoSpaceDN w:val="0"/>
              <w:adjustRightInd w:val="0"/>
              <w:spacing w:line="312" w:lineRule="auto"/>
              <w:jc w:val="both"/>
              <w:rPr>
                <w:color w:val="000000"/>
              </w:rPr>
            </w:pPr>
            <w:r w:rsidRPr="007F5555">
              <w:rPr>
                <w:color w:val="000000"/>
              </w:rPr>
              <w:t>1.</w:t>
            </w:r>
            <w:proofErr w:type="gramStart"/>
            <w:r w:rsidRPr="007F5555">
              <w:rPr>
                <w:color w:val="000000"/>
              </w:rPr>
              <w:t>9.Организация</w:t>
            </w:r>
            <w:proofErr w:type="gramEnd"/>
            <w:r w:rsidRPr="007F5555">
              <w:rPr>
                <w:color w:val="000000"/>
              </w:rPr>
              <w:t xml:space="preserve"> и проведение просветительных мероприятий, направленных на повышение престижа семьи в обществе, пропаганды семейного образа жизни и укрепления семейных традиций в городском округе город Шахунья Нижегородской области, в том числе приобретение наглядной агитации</w:t>
            </w:r>
          </w:p>
        </w:tc>
        <w:tc>
          <w:tcPr>
            <w:tcW w:w="960" w:type="dxa"/>
          </w:tcPr>
          <w:p w14:paraId="46C06332" w14:textId="77777777" w:rsidR="003A3B1C" w:rsidRPr="007F5555" w:rsidRDefault="003A3B1C" w:rsidP="005F716E">
            <w:pPr>
              <w:widowControl w:val="0"/>
              <w:autoSpaceDE w:val="0"/>
              <w:autoSpaceDN w:val="0"/>
              <w:adjustRightInd w:val="0"/>
              <w:spacing w:line="312" w:lineRule="auto"/>
              <w:jc w:val="both"/>
              <w:rPr>
                <w:color w:val="000000"/>
              </w:rPr>
            </w:pPr>
            <w:r w:rsidRPr="007F5555">
              <w:rPr>
                <w:color w:val="000000"/>
              </w:rPr>
              <w:t>Прочие расходы</w:t>
            </w:r>
          </w:p>
        </w:tc>
        <w:tc>
          <w:tcPr>
            <w:tcW w:w="821" w:type="dxa"/>
          </w:tcPr>
          <w:p w14:paraId="5DAA427D" w14:textId="77777777" w:rsidR="003A3B1C" w:rsidRPr="007F5555" w:rsidRDefault="003A3B1C" w:rsidP="005F716E">
            <w:pPr>
              <w:widowControl w:val="0"/>
              <w:autoSpaceDE w:val="0"/>
              <w:autoSpaceDN w:val="0"/>
              <w:adjustRightInd w:val="0"/>
              <w:spacing w:line="312" w:lineRule="auto"/>
              <w:jc w:val="both"/>
              <w:rPr>
                <w:color w:val="000000"/>
              </w:rPr>
            </w:pPr>
            <w:r>
              <w:rPr>
                <w:color w:val="000000"/>
              </w:rPr>
              <w:t>2023-2027</w:t>
            </w:r>
            <w:r w:rsidRPr="007F5555">
              <w:rPr>
                <w:color w:val="000000"/>
              </w:rPr>
              <w:t xml:space="preserve"> годы</w:t>
            </w:r>
          </w:p>
        </w:tc>
        <w:tc>
          <w:tcPr>
            <w:tcW w:w="3149" w:type="dxa"/>
          </w:tcPr>
          <w:p w14:paraId="67C5A0A1" w14:textId="77777777" w:rsidR="003A3B1C" w:rsidRPr="007F5555" w:rsidRDefault="003A3B1C" w:rsidP="005F716E">
            <w:pPr>
              <w:widowControl w:val="0"/>
              <w:autoSpaceDE w:val="0"/>
              <w:autoSpaceDN w:val="0"/>
              <w:adjustRightInd w:val="0"/>
              <w:spacing w:line="312" w:lineRule="auto"/>
              <w:jc w:val="both"/>
              <w:rPr>
                <w:color w:val="000000"/>
              </w:rPr>
            </w:pPr>
            <w:r w:rsidRPr="007F5555">
              <w:rPr>
                <w:color w:val="000000"/>
              </w:rPr>
              <w:t>МКУК «ЦОМРУК»</w:t>
            </w:r>
          </w:p>
        </w:tc>
        <w:tc>
          <w:tcPr>
            <w:tcW w:w="1322" w:type="dxa"/>
          </w:tcPr>
          <w:p w14:paraId="23B03DEC" w14:textId="77777777" w:rsidR="003A3B1C" w:rsidRPr="007F5555" w:rsidRDefault="003A3B1C" w:rsidP="005F716E">
            <w:pPr>
              <w:widowControl w:val="0"/>
              <w:autoSpaceDE w:val="0"/>
              <w:autoSpaceDN w:val="0"/>
              <w:adjustRightInd w:val="0"/>
              <w:spacing w:line="312" w:lineRule="auto"/>
              <w:jc w:val="center"/>
              <w:rPr>
                <w:color w:val="000000"/>
              </w:rPr>
            </w:pPr>
            <w:r w:rsidRPr="007F5555">
              <w:rPr>
                <w:color w:val="000000"/>
              </w:rPr>
              <w:t>5,0</w:t>
            </w:r>
          </w:p>
        </w:tc>
        <w:tc>
          <w:tcPr>
            <w:tcW w:w="1161" w:type="dxa"/>
          </w:tcPr>
          <w:p w14:paraId="3B443CC2" w14:textId="77777777" w:rsidR="003A3B1C" w:rsidRPr="007F5555" w:rsidRDefault="003A3B1C" w:rsidP="005F716E">
            <w:pPr>
              <w:widowControl w:val="0"/>
              <w:autoSpaceDE w:val="0"/>
              <w:autoSpaceDN w:val="0"/>
              <w:adjustRightInd w:val="0"/>
              <w:spacing w:line="312" w:lineRule="auto"/>
              <w:jc w:val="center"/>
              <w:rPr>
                <w:color w:val="000000"/>
              </w:rPr>
            </w:pPr>
            <w:r w:rsidRPr="007F5555">
              <w:rPr>
                <w:color w:val="000000"/>
              </w:rPr>
              <w:t>5,0</w:t>
            </w:r>
          </w:p>
        </w:tc>
        <w:tc>
          <w:tcPr>
            <w:tcW w:w="1417" w:type="dxa"/>
          </w:tcPr>
          <w:p w14:paraId="43DBB6E4"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5,0</w:t>
            </w:r>
          </w:p>
        </w:tc>
        <w:tc>
          <w:tcPr>
            <w:tcW w:w="1032" w:type="dxa"/>
          </w:tcPr>
          <w:p w14:paraId="5F042F8E"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5,0</w:t>
            </w:r>
          </w:p>
        </w:tc>
        <w:tc>
          <w:tcPr>
            <w:tcW w:w="1096" w:type="dxa"/>
          </w:tcPr>
          <w:p w14:paraId="3EA1358D"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5,0</w:t>
            </w:r>
          </w:p>
        </w:tc>
        <w:tc>
          <w:tcPr>
            <w:tcW w:w="1096" w:type="dxa"/>
          </w:tcPr>
          <w:p w14:paraId="49902954"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25,0</w:t>
            </w:r>
          </w:p>
        </w:tc>
      </w:tr>
      <w:tr w:rsidR="003A3B1C" w:rsidRPr="00E81F68" w14:paraId="15DA5C31" w14:textId="77777777" w:rsidTr="005F716E">
        <w:trPr>
          <w:trHeight w:val="71"/>
          <w:jc w:val="center"/>
        </w:trPr>
        <w:tc>
          <w:tcPr>
            <w:tcW w:w="4488" w:type="dxa"/>
            <w:gridSpan w:val="3"/>
          </w:tcPr>
          <w:p w14:paraId="03981CC6"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1.10. Организация консультаций родителей в рамках деятельности комиссии по делам несовершеннолетних и защите их прав при администрации городского округа город Шахунья Нижегородской области по вопросам профилактики асоциального поведения, употребления психоактивных веществ, алкоголя и табакокурения</w:t>
            </w:r>
          </w:p>
        </w:tc>
        <w:tc>
          <w:tcPr>
            <w:tcW w:w="960" w:type="dxa"/>
          </w:tcPr>
          <w:p w14:paraId="7D949538"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Прочие расходы</w:t>
            </w:r>
          </w:p>
        </w:tc>
        <w:tc>
          <w:tcPr>
            <w:tcW w:w="821" w:type="dxa"/>
          </w:tcPr>
          <w:p w14:paraId="482D7583" w14:textId="77777777" w:rsidR="003A3B1C" w:rsidRPr="00E81F68" w:rsidRDefault="003A3B1C" w:rsidP="005F716E">
            <w:pPr>
              <w:widowControl w:val="0"/>
              <w:autoSpaceDE w:val="0"/>
              <w:autoSpaceDN w:val="0"/>
              <w:adjustRightInd w:val="0"/>
              <w:spacing w:line="312" w:lineRule="auto"/>
              <w:jc w:val="both"/>
              <w:rPr>
                <w:color w:val="000000"/>
              </w:rPr>
            </w:pPr>
            <w:r>
              <w:rPr>
                <w:color w:val="000000"/>
              </w:rPr>
              <w:t>2023-2027</w:t>
            </w:r>
            <w:r w:rsidRPr="00E81F68">
              <w:rPr>
                <w:color w:val="000000"/>
              </w:rPr>
              <w:t xml:space="preserve"> годы</w:t>
            </w:r>
          </w:p>
        </w:tc>
        <w:tc>
          <w:tcPr>
            <w:tcW w:w="3149" w:type="dxa"/>
          </w:tcPr>
          <w:p w14:paraId="1301F949" w14:textId="77777777" w:rsidR="003A3B1C" w:rsidRPr="00E81F68" w:rsidRDefault="003A3B1C" w:rsidP="005F716E">
            <w:pPr>
              <w:widowControl w:val="0"/>
              <w:autoSpaceDE w:val="0"/>
              <w:autoSpaceDN w:val="0"/>
              <w:adjustRightInd w:val="0"/>
              <w:spacing w:line="276" w:lineRule="auto"/>
              <w:jc w:val="both"/>
              <w:rPr>
                <w:color w:val="000000"/>
              </w:rPr>
            </w:pPr>
            <w:r w:rsidRPr="00E81F68">
              <w:rPr>
                <w:color w:val="000000"/>
              </w:rPr>
              <w:t>Комиссия по делам несовершеннолетних и защите их прав при администрации городского округа город Шахунья Нижегородской области;</w:t>
            </w:r>
          </w:p>
          <w:p w14:paraId="4DC51F10" w14:textId="77777777" w:rsidR="003A3B1C" w:rsidRPr="00E81F68" w:rsidRDefault="003A3B1C" w:rsidP="005F716E">
            <w:pPr>
              <w:widowControl w:val="0"/>
              <w:autoSpaceDE w:val="0"/>
              <w:autoSpaceDN w:val="0"/>
              <w:adjustRightInd w:val="0"/>
              <w:spacing w:line="276" w:lineRule="auto"/>
              <w:jc w:val="both"/>
              <w:rPr>
                <w:color w:val="000000"/>
              </w:rPr>
            </w:pPr>
            <w:r w:rsidRPr="00E81F68">
              <w:rPr>
                <w:color w:val="000000"/>
              </w:rPr>
              <w:t>Управление образования администрации городского округа город Шахунья Нижегородской области</w:t>
            </w:r>
          </w:p>
        </w:tc>
        <w:tc>
          <w:tcPr>
            <w:tcW w:w="1322" w:type="dxa"/>
          </w:tcPr>
          <w:p w14:paraId="1E4595D6"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161" w:type="dxa"/>
          </w:tcPr>
          <w:p w14:paraId="6E91F13B"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417" w:type="dxa"/>
          </w:tcPr>
          <w:p w14:paraId="6FE05101"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32" w:type="dxa"/>
          </w:tcPr>
          <w:p w14:paraId="0B9074D9"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96" w:type="dxa"/>
          </w:tcPr>
          <w:p w14:paraId="3FDF6872" w14:textId="77777777" w:rsidR="003A3B1C" w:rsidRPr="00E81F68"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78B6BF6B" w14:textId="77777777" w:rsidR="003A3B1C" w:rsidRPr="00870471" w:rsidRDefault="003A3B1C" w:rsidP="005F716E">
            <w:pPr>
              <w:widowControl w:val="0"/>
              <w:autoSpaceDE w:val="0"/>
              <w:autoSpaceDN w:val="0"/>
              <w:adjustRightInd w:val="0"/>
              <w:spacing w:line="312" w:lineRule="auto"/>
              <w:jc w:val="center"/>
              <w:rPr>
                <w:color w:val="000000"/>
              </w:rPr>
            </w:pPr>
            <w:r w:rsidRPr="00870471">
              <w:rPr>
                <w:color w:val="000000"/>
              </w:rPr>
              <w:t>0,0</w:t>
            </w:r>
          </w:p>
        </w:tc>
      </w:tr>
      <w:tr w:rsidR="003A3B1C" w:rsidRPr="00E81F68" w14:paraId="2A07255D" w14:textId="77777777" w:rsidTr="005F716E">
        <w:trPr>
          <w:trHeight w:val="71"/>
          <w:jc w:val="center"/>
        </w:trPr>
        <w:tc>
          <w:tcPr>
            <w:tcW w:w="4488" w:type="dxa"/>
            <w:gridSpan w:val="3"/>
          </w:tcPr>
          <w:p w14:paraId="750F8210"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1.11. Организация и проведение в образовательных учреждениях «круглых столов» по проблеме защиты детей от преступных посягательств</w:t>
            </w:r>
          </w:p>
        </w:tc>
        <w:tc>
          <w:tcPr>
            <w:tcW w:w="960" w:type="dxa"/>
          </w:tcPr>
          <w:p w14:paraId="6EFD9DD7"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Прочие расходы</w:t>
            </w:r>
          </w:p>
        </w:tc>
        <w:tc>
          <w:tcPr>
            <w:tcW w:w="821" w:type="dxa"/>
          </w:tcPr>
          <w:p w14:paraId="129D2F07" w14:textId="77777777" w:rsidR="003A3B1C" w:rsidRPr="00E81F68" w:rsidRDefault="003A3B1C" w:rsidP="005F716E">
            <w:pPr>
              <w:widowControl w:val="0"/>
              <w:autoSpaceDE w:val="0"/>
              <w:autoSpaceDN w:val="0"/>
              <w:adjustRightInd w:val="0"/>
              <w:spacing w:line="312" w:lineRule="auto"/>
              <w:jc w:val="both"/>
              <w:rPr>
                <w:color w:val="000000"/>
              </w:rPr>
            </w:pPr>
            <w:r>
              <w:rPr>
                <w:color w:val="000000"/>
              </w:rPr>
              <w:t>2023-2027</w:t>
            </w:r>
            <w:r w:rsidRPr="00E81F68">
              <w:rPr>
                <w:color w:val="000000"/>
              </w:rPr>
              <w:t xml:space="preserve"> годы (ежеквартально)</w:t>
            </w:r>
          </w:p>
        </w:tc>
        <w:tc>
          <w:tcPr>
            <w:tcW w:w="3149" w:type="dxa"/>
          </w:tcPr>
          <w:p w14:paraId="3321E501" w14:textId="77777777" w:rsidR="003A3B1C" w:rsidRPr="00E81F68" w:rsidRDefault="003A3B1C" w:rsidP="005F716E">
            <w:pPr>
              <w:widowControl w:val="0"/>
              <w:autoSpaceDE w:val="0"/>
              <w:autoSpaceDN w:val="0"/>
              <w:adjustRightInd w:val="0"/>
              <w:jc w:val="both"/>
              <w:rPr>
                <w:color w:val="000000"/>
              </w:rPr>
            </w:pPr>
            <w:r w:rsidRPr="00E81F68">
              <w:rPr>
                <w:color w:val="000000"/>
              </w:rPr>
              <w:t>Управление образования администрации городского округа город Шахунья Нижегородской области</w:t>
            </w:r>
          </w:p>
        </w:tc>
        <w:tc>
          <w:tcPr>
            <w:tcW w:w="1322" w:type="dxa"/>
          </w:tcPr>
          <w:p w14:paraId="365B1973"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161" w:type="dxa"/>
          </w:tcPr>
          <w:p w14:paraId="5FEC328F"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417" w:type="dxa"/>
          </w:tcPr>
          <w:p w14:paraId="035C735E"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32" w:type="dxa"/>
          </w:tcPr>
          <w:p w14:paraId="0CC28158"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96" w:type="dxa"/>
          </w:tcPr>
          <w:p w14:paraId="1CE8B62F" w14:textId="77777777" w:rsidR="003A3B1C" w:rsidRPr="00E81F68"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26A1D8CE" w14:textId="77777777" w:rsidR="003A3B1C" w:rsidRPr="00870471" w:rsidRDefault="003A3B1C" w:rsidP="005F716E">
            <w:pPr>
              <w:widowControl w:val="0"/>
              <w:autoSpaceDE w:val="0"/>
              <w:autoSpaceDN w:val="0"/>
              <w:adjustRightInd w:val="0"/>
              <w:spacing w:line="312" w:lineRule="auto"/>
              <w:jc w:val="center"/>
              <w:rPr>
                <w:color w:val="000000"/>
              </w:rPr>
            </w:pPr>
            <w:r w:rsidRPr="00870471">
              <w:rPr>
                <w:color w:val="000000"/>
              </w:rPr>
              <w:t>0,0</w:t>
            </w:r>
          </w:p>
        </w:tc>
      </w:tr>
      <w:tr w:rsidR="003A3B1C" w:rsidRPr="00E81F68" w14:paraId="62A3FF40" w14:textId="77777777" w:rsidTr="005F716E">
        <w:trPr>
          <w:trHeight w:val="71"/>
          <w:jc w:val="center"/>
        </w:trPr>
        <w:tc>
          <w:tcPr>
            <w:tcW w:w="4488" w:type="dxa"/>
            <w:gridSpan w:val="3"/>
          </w:tcPr>
          <w:p w14:paraId="6F31220C"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1.12. Организация и проведение анкетирования среди учащихся образовательных учреждений с целью выявления случаев жестокого обращения с детьми</w:t>
            </w:r>
          </w:p>
        </w:tc>
        <w:tc>
          <w:tcPr>
            <w:tcW w:w="960" w:type="dxa"/>
          </w:tcPr>
          <w:p w14:paraId="4AF40837"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Прочие расходы</w:t>
            </w:r>
          </w:p>
        </w:tc>
        <w:tc>
          <w:tcPr>
            <w:tcW w:w="821" w:type="dxa"/>
          </w:tcPr>
          <w:p w14:paraId="0EEC0884" w14:textId="77777777" w:rsidR="003A3B1C" w:rsidRPr="00E81F68" w:rsidRDefault="003A3B1C" w:rsidP="005F716E">
            <w:pPr>
              <w:widowControl w:val="0"/>
              <w:autoSpaceDE w:val="0"/>
              <w:autoSpaceDN w:val="0"/>
              <w:adjustRightInd w:val="0"/>
              <w:spacing w:line="312" w:lineRule="auto"/>
              <w:jc w:val="both"/>
              <w:rPr>
                <w:color w:val="000000"/>
              </w:rPr>
            </w:pPr>
            <w:r>
              <w:rPr>
                <w:color w:val="000000"/>
              </w:rPr>
              <w:t>2023-2027</w:t>
            </w:r>
            <w:r w:rsidRPr="00E81F68">
              <w:rPr>
                <w:color w:val="000000"/>
              </w:rPr>
              <w:t xml:space="preserve"> годы</w:t>
            </w:r>
          </w:p>
        </w:tc>
        <w:tc>
          <w:tcPr>
            <w:tcW w:w="3149" w:type="dxa"/>
          </w:tcPr>
          <w:p w14:paraId="100F5DF6" w14:textId="77777777" w:rsidR="003A3B1C" w:rsidRPr="00E81F68" w:rsidRDefault="003A3B1C" w:rsidP="005F716E">
            <w:pPr>
              <w:widowControl w:val="0"/>
              <w:autoSpaceDE w:val="0"/>
              <w:autoSpaceDN w:val="0"/>
              <w:adjustRightInd w:val="0"/>
              <w:jc w:val="both"/>
              <w:rPr>
                <w:color w:val="000000"/>
              </w:rPr>
            </w:pPr>
            <w:r w:rsidRPr="00E81F68">
              <w:rPr>
                <w:color w:val="000000"/>
              </w:rPr>
              <w:t>Управление образования администрации городского округа город Шахунья Нижегородской области;</w:t>
            </w:r>
          </w:p>
          <w:p w14:paraId="38946E13" w14:textId="77777777" w:rsidR="003A3B1C" w:rsidRPr="00E81F68" w:rsidRDefault="003A3B1C" w:rsidP="005F716E">
            <w:pPr>
              <w:widowControl w:val="0"/>
              <w:autoSpaceDE w:val="0"/>
              <w:autoSpaceDN w:val="0"/>
              <w:adjustRightInd w:val="0"/>
              <w:jc w:val="both"/>
              <w:rPr>
                <w:color w:val="000000"/>
              </w:rPr>
            </w:pPr>
            <w:r w:rsidRPr="00E81F68">
              <w:rPr>
                <w:color w:val="000000"/>
              </w:rPr>
              <w:t>Комиссия по делам несовершеннолетних и защите их прав при администрации городского округа город Шахунья Нижегородской области</w:t>
            </w:r>
          </w:p>
        </w:tc>
        <w:tc>
          <w:tcPr>
            <w:tcW w:w="1322" w:type="dxa"/>
          </w:tcPr>
          <w:p w14:paraId="314FA239"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161" w:type="dxa"/>
          </w:tcPr>
          <w:p w14:paraId="570F3DF2"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417" w:type="dxa"/>
          </w:tcPr>
          <w:p w14:paraId="7EC85390"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32" w:type="dxa"/>
          </w:tcPr>
          <w:p w14:paraId="663AB5AB"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96" w:type="dxa"/>
          </w:tcPr>
          <w:p w14:paraId="755852C9" w14:textId="77777777" w:rsidR="003A3B1C" w:rsidRPr="00E81F68"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586CD7EA" w14:textId="77777777" w:rsidR="003A3B1C" w:rsidRPr="005A5036" w:rsidRDefault="003A3B1C" w:rsidP="005F716E">
            <w:pPr>
              <w:widowControl w:val="0"/>
              <w:autoSpaceDE w:val="0"/>
              <w:autoSpaceDN w:val="0"/>
              <w:adjustRightInd w:val="0"/>
              <w:spacing w:line="312" w:lineRule="auto"/>
              <w:jc w:val="center"/>
              <w:rPr>
                <w:color w:val="000000"/>
                <w:highlight w:val="yellow"/>
              </w:rPr>
            </w:pPr>
            <w:r w:rsidRPr="00870471">
              <w:rPr>
                <w:color w:val="000000"/>
              </w:rPr>
              <w:t>0,0</w:t>
            </w:r>
          </w:p>
        </w:tc>
      </w:tr>
      <w:tr w:rsidR="003A3B1C" w:rsidRPr="00E81F68" w14:paraId="27CECE2F" w14:textId="77777777" w:rsidTr="005F716E">
        <w:trPr>
          <w:trHeight w:val="71"/>
          <w:jc w:val="center"/>
        </w:trPr>
        <w:tc>
          <w:tcPr>
            <w:tcW w:w="4488" w:type="dxa"/>
            <w:gridSpan w:val="3"/>
          </w:tcPr>
          <w:p w14:paraId="488432E2"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 xml:space="preserve">1.13. Организация и проведение рейдов по местам </w:t>
            </w:r>
            <w:proofErr w:type="gramStart"/>
            <w:r w:rsidRPr="00E81F68">
              <w:rPr>
                <w:color w:val="000000"/>
              </w:rPr>
              <w:t>проживания  социально</w:t>
            </w:r>
            <w:proofErr w:type="gramEnd"/>
            <w:r w:rsidRPr="00E81F68">
              <w:rPr>
                <w:color w:val="000000"/>
              </w:rPr>
              <w:t xml:space="preserve"> незащищенных категорий населения с целью своевременного выявления и полноты учета лиц, систематически допускающих правонарушения в сфере </w:t>
            </w:r>
            <w:proofErr w:type="spellStart"/>
            <w:r w:rsidRPr="00E81F68">
              <w:rPr>
                <w:color w:val="000000"/>
              </w:rPr>
              <w:t>семейно</w:t>
            </w:r>
            <w:proofErr w:type="spellEnd"/>
            <w:r w:rsidRPr="00E81F68">
              <w:rPr>
                <w:color w:val="000000"/>
              </w:rPr>
              <w:t xml:space="preserve"> – бытовых отношений</w:t>
            </w:r>
          </w:p>
          <w:p w14:paraId="12A0F2E1" w14:textId="77777777" w:rsidR="003A3B1C" w:rsidRPr="00E81F68" w:rsidRDefault="003A3B1C" w:rsidP="005F716E">
            <w:pPr>
              <w:widowControl w:val="0"/>
              <w:autoSpaceDE w:val="0"/>
              <w:autoSpaceDN w:val="0"/>
              <w:adjustRightInd w:val="0"/>
              <w:spacing w:line="312" w:lineRule="auto"/>
              <w:jc w:val="both"/>
              <w:rPr>
                <w:color w:val="000000"/>
              </w:rPr>
            </w:pPr>
          </w:p>
        </w:tc>
        <w:tc>
          <w:tcPr>
            <w:tcW w:w="960" w:type="dxa"/>
          </w:tcPr>
          <w:p w14:paraId="43924EFF"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Прочие расходы</w:t>
            </w:r>
          </w:p>
        </w:tc>
        <w:tc>
          <w:tcPr>
            <w:tcW w:w="821" w:type="dxa"/>
          </w:tcPr>
          <w:p w14:paraId="5EED5B63" w14:textId="77777777" w:rsidR="003A3B1C" w:rsidRPr="00E81F68" w:rsidRDefault="003A3B1C" w:rsidP="005F716E">
            <w:pPr>
              <w:widowControl w:val="0"/>
              <w:autoSpaceDE w:val="0"/>
              <w:autoSpaceDN w:val="0"/>
              <w:adjustRightInd w:val="0"/>
              <w:spacing w:line="312" w:lineRule="auto"/>
              <w:jc w:val="both"/>
              <w:rPr>
                <w:color w:val="000000"/>
              </w:rPr>
            </w:pPr>
            <w:r>
              <w:rPr>
                <w:color w:val="000000"/>
              </w:rPr>
              <w:t>2023-2027</w:t>
            </w:r>
            <w:r w:rsidRPr="00E81F68">
              <w:rPr>
                <w:color w:val="000000"/>
              </w:rPr>
              <w:t xml:space="preserve"> годы (ежеквартально)</w:t>
            </w:r>
          </w:p>
        </w:tc>
        <w:tc>
          <w:tcPr>
            <w:tcW w:w="3149" w:type="dxa"/>
          </w:tcPr>
          <w:p w14:paraId="52D7BB22" w14:textId="77777777" w:rsidR="003A3B1C" w:rsidRPr="00E81F68" w:rsidRDefault="003A3B1C" w:rsidP="005F716E">
            <w:pPr>
              <w:widowControl w:val="0"/>
              <w:autoSpaceDE w:val="0"/>
              <w:autoSpaceDN w:val="0"/>
              <w:adjustRightInd w:val="0"/>
              <w:jc w:val="both"/>
              <w:rPr>
                <w:color w:val="000000"/>
              </w:rPr>
            </w:pPr>
            <w:r w:rsidRPr="00E81F68">
              <w:rPr>
                <w:color w:val="000000"/>
              </w:rPr>
              <w:t>Отдел МВД России по г. Шахунья (по согласованию);</w:t>
            </w:r>
          </w:p>
          <w:p w14:paraId="3932DCD8" w14:textId="77777777" w:rsidR="003A3B1C" w:rsidRPr="00E81F68" w:rsidRDefault="003A3B1C" w:rsidP="005F716E">
            <w:pPr>
              <w:widowControl w:val="0"/>
              <w:autoSpaceDE w:val="0"/>
              <w:autoSpaceDN w:val="0"/>
              <w:adjustRightInd w:val="0"/>
              <w:jc w:val="both"/>
              <w:rPr>
                <w:color w:val="000000"/>
              </w:rPr>
            </w:pPr>
            <w:r w:rsidRPr="00E81F68">
              <w:rPr>
                <w:color w:val="000000"/>
              </w:rPr>
              <w:t>Управление образования администрации городского округа город Шахунья Нижегородской области;</w:t>
            </w:r>
          </w:p>
          <w:p w14:paraId="6F4F2DF9" w14:textId="77777777" w:rsidR="003A3B1C" w:rsidRPr="00E81F68" w:rsidRDefault="003A3B1C" w:rsidP="005F716E">
            <w:pPr>
              <w:widowControl w:val="0"/>
              <w:autoSpaceDE w:val="0"/>
              <w:autoSpaceDN w:val="0"/>
              <w:adjustRightInd w:val="0"/>
              <w:jc w:val="both"/>
              <w:rPr>
                <w:color w:val="000000"/>
              </w:rPr>
            </w:pPr>
            <w:r w:rsidRPr="00E81F68">
              <w:rPr>
                <w:color w:val="000000"/>
              </w:rPr>
              <w:t>Комиссия по делам несовершеннолетних и защите их прав при администрации городского округа город Шахунья Нижегородской области;</w:t>
            </w:r>
          </w:p>
          <w:p w14:paraId="4BA38BB0" w14:textId="77777777" w:rsidR="003A3B1C" w:rsidRPr="00E81F68" w:rsidRDefault="003A3B1C" w:rsidP="005F716E">
            <w:pPr>
              <w:widowControl w:val="0"/>
              <w:autoSpaceDE w:val="0"/>
              <w:autoSpaceDN w:val="0"/>
              <w:adjustRightInd w:val="0"/>
              <w:jc w:val="both"/>
              <w:rPr>
                <w:color w:val="000000"/>
              </w:rPr>
            </w:pPr>
            <w:r w:rsidRPr="00E81F68">
              <w:rPr>
                <w:color w:val="000000"/>
              </w:rPr>
              <w:t>ГКУ НО «УСЗН городского округа г. Шахунья» (по согласованию)</w:t>
            </w:r>
          </w:p>
        </w:tc>
        <w:tc>
          <w:tcPr>
            <w:tcW w:w="1322" w:type="dxa"/>
          </w:tcPr>
          <w:p w14:paraId="5C32BDDF"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161" w:type="dxa"/>
          </w:tcPr>
          <w:p w14:paraId="21AAF32C"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417" w:type="dxa"/>
          </w:tcPr>
          <w:p w14:paraId="363FACB0"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32" w:type="dxa"/>
          </w:tcPr>
          <w:p w14:paraId="43D09D46"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96" w:type="dxa"/>
          </w:tcPr>
          <w:p w14:paraId="352E6F41" w14:textId="77777777" w:rsidR="003A3B1C" w:rsidRPr="00E81F68"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516EEEDF" w14:textId="77777777" w:rsidR="003A3B1C" w:rsidRPr="005A5036" w:rsidRDefault="003A3B1C" w:rsidP="005F716E">
            <w:pPr>
              <w:widowControl w:val="0"/>
              <w:autoSpaceDE w:val="0"/>
              <w:autoSpaceDN w:val="0"/>
              <w:adjustRightInd w:val="0"/>
              <w:spacing w:line="312" w:lineRule="auto"/>
              <w:jc w:val="center"/>
              <w:rPr>
                <w:color w:val="000000"/>
                <w:highlight w:val="yellow"/>
              </w:rPr>
            </w:pPr>
            <w:r w:rsidRPr="00870471">
              <w:rPr>
                <w:color w:val="000000"/>
              </w:rPr>
              <w:t>0,0</w:t>
            </w:r>
          </w:p>
        </w:tc>
      </w:tr>
      <w:tr w:rsidR="003A3B1C" w:rsidRPr="00E81F68" w14:paraId="33B41739" w14:textId="77777777" w:rsidTr="005F716E">
        <w:trPr>
          <w:trHeight w:val="71"/>
          <w:jc w:val="center"/>
        </w:trPr>
        <w:tc>
          <w:tcPr>
            <w:tcW w:w="4488" w:type="dxa"/>
            <w:gridSpan w:val="3"/>
          </w:tcPr>
          <w:p w14:paraId="43C8AD80" w14:textId="77777777" w:rsidR="003A3B1C" w:rsidRPr="007F5555" w:rsidRDefault="003A3B1C" w:rsidP="005F716E">
            <w:pPr>
              <w:widowControl w:val="0"/>
              <w:autoSpaceDE w:val="0"/>
              <w:autoSpaceDN w:val="0"/>
              <w:adjustRightInd w:val="0"/>
              <w:jc w:val="both"/>
              <w:rPr>
                <w:color w:val="000000"/>
              </w:rPr>
            </w:pPr>
            <w:r w:rsidRPr="007F5555">
              <w:rPr>
                <w:color w:val="000000"/>
              </w:rPr>
              <w:t>1.14. Проведение конкурса на лучший видеоролик по профилактике асоциального поведения.</w:t>
            </w:r>
          </w:p>
          <w:p w14:paraId="04B4EBD5" w14:textId="77777777" w:rsidR="003A3B1C" w:rsidRPr="007F5555" w:rsidRDefault="003A3B1C" w:rsidP="005F716E">
            <w:pPr>
              <w:widowControl w:val="0"/>
              <w:autoSpaceDE w:val="0"/>
              <w:autoSpaceDN w:val="0"/>
              <w:adjustRightInd w:val="0"/>
              <w:spacing w:line="312" w:lineRule="auto"/>
              <w:jc w:val="both"/>
              <w:rPr>
                <w:color w:val="000000"/>
              </w:rPr>
            </w:pPr>
          </w:p>
        </w:tc>
        <w:tc>
          <w:tcPr>
            <w:tcW w:w="960" w:type="dxa"/>
          </w:tcPr>
          <w:p w14:paraId="2BC8062C" w14:textId="77777777" w:rsidR="003A3B1C" w:rsidRPr="007F5555" w:rsidRDefault="003A3B1C" w:rsidP="005F716E">
            <w:pPr>
              <w:widowControl w:val="0"/>
              <w:autoSpaceDE w:val="0"/>
              <w:autoSpaceDN w:val="0"/>
              <w:adjustRightInd w:val="0"/>
              <w:spacing w:line="312" w:lineRule="auto"/>
              <w:jc w:val="both"/>
              <w:rPr>
                <w:color w:val="000000"/>
              </w:rPr>
            </w:pPr>
            <w:r w:rsidRPr="007F5555">
              <w:rPr>
                <w:color w:val="000000"/>
              </w:rPr>
              <w:t>Прочие расходы</w:t>
            </w:r>
          </w:p>
        </w:tc>
        <w:tc>
          <w:tcPr>
            <w:tcW w:w="821" w:type="dxa"/>
          </w:tcPr>
          <w:p w14:paraId="33A19DE0" w14:textId="77777777" w:rsidR="003A3B1C" w:rsidRPr="007F5555" w:rsidRDefault="003A3B1C" w:rsidP="005F716E">
            <w:pPr>
              <w:widowControl w:val="0"/>
              <w:autoSpaceDE w:val="0"/>
              <w:autoSpaceDN w:val="0"/>
              <w:adjustRightInd w:val="0"/>
              <w:spacing w:line="312" w:lineRule="auto"/>
              <w:jc w:val="both"/>
              <w:rPr>
                <w:color w:val="000000"/>
              </w:rPr>
            </w:pPr>
            <w:r w:rsidRPr="007F5555">
              <w:rPr>
                <w:color w:val="000000"/>
              </w:rPr>
              <w:t>2023-202</w:t>
            </w:r>
            <w:r>
              <w:rPr>
                <w:color w:val="000000"/>
              </w:rPr>
              <w:t>7</w:t>
            </w:r>
          </w:p>
        </w:tc>
        <w:tc>
          <w:tcPr>
            <w:tcW w:w="3149" w:type="dxa"/>
          </w:tcPr>
          <w:p w14:paraId="5A3276AF" w14:textId="77777777" w:rsidR="003A3B1C" w:rsidRPr="007F5555" w:rsidRDefault="003A3B1C" w:rsidP="005F716E">
            <w:pPr>
              <w:widowControl w:val="0"/>
              <w:autoSpaceDE w:val="0"/>
              <w:autoSpaceDN w:val="0"/>
              <w:adjustRightInd w:val="0"/>
              <w:jc w:val="both"/>
              <w:rPr>
                <w:color w:val="000000"/>
              </w:rPr>
            </w:pPr>
            <w:r w:rsidRPr="007F5555">
              <w:rPr>
                <w:color w:val="000000"/>
              </w:rPr>
              <w:t>Комиссия по делам несовершеннолетних и защите их прав при администрации городского округа город Шахунья Нижегородской области;</w:t>
            </w:r>
          </w:p>
          <w:p w14:paraId="5D000F62" w14:textId="77777777" w:rsidR="003A3B1C" w:rsidRPr="007F5555" w:rsidRDefault="003A3B1C" w:rsidP="005F716E">
            <w:pPr>
              <w:widowControl w:val="0"/>
              <w:autoSpaceDE w:val="0"/>
              <w:autoSpaceDN w:val="0"/>
              <w:adjustRightInd w:val="0"/>
              <w:jc w:val="both"/>
              <w:rPr>
                <w:color w:val="000000"/>
              </w:rPr>
            </w:pPr>
            <w:r w:rsidRPr="007F5555">
              <w:rPr>
                <w:color w:val="000000"/>
              </w:rPr>
              <w:t>Управление образования администрации городского округа город Шахунья Нижегородской области</w:t>
            </w:r>
          </w:p>
          <w:p w14:paraId="665B0D73" w14:textId="77777777" w:rsidR="003A3B1C" w:rsidRPr="007F5555" w:rsidRDefault="003A3B1C" w:rsidP="005F716E">
            <w:pPr>
              <w:widowControl w:val="0"/>
              <w:autoSpaceDE w:val="0"/>
              <w:autoSpaceDN w:val="0"/>
              <w:adjustRightInd w:val="0"/>
              <w:spacing w:line="312" w:lineRule="auto"/>
              <w:jc w:val="both"/>
              <w:rPr>
                <w:color w:val="000000"/>
              </w:rPr>
            </w:pPr>
          </w:p>
        </w:tc>
        <w:tc>
          <w:tcPr>
            <w:tcW w:w="1322" w:type="dxa"/>
          </w:tcPr>
          <w:p w14:paraId="4E1FCF5D" w14:textId="77777777" w:rsidR="003A3B1C" w:rsidRPr="007F5555" w:rsidRDefault="003A3B1C" w:rsidP="005F716E">
            <w:pPr>
              <w:widowControl w:val="0"/>
              <w:autoSpaceDE w:val="0"/>
              <w:autoSpaceDN w:val="0"/>
              <w:adjustRightInd w:val="0"/>
              <w:spacing w:line="312" w:lineRule="auto"/>
              <w:jc w:val="center"/>
              <w:rPr>
                <w:color w:val="000000"/>
              </w:rPr>
            </w:pPr>
            <w:r w:rsidRPr="007F5555">
              <w:rPr>
                <w:color w:val="000000"/>
              </w:rPr>
              <w:t>0,0</w:t>
            </w:r>
          </w:p>
        </w:tc>
        <w:tc>
          <w:tcPr>
            <w:tcW w:w="1161" w:type="dxa"/>
          </w:tcPr>
          <w:p w14:paraId="356313C7" w14:textId="77777777" w:rsidR="003A3B1C" w:rsidRPr="007F5555" w:rsidRDefault="003A3B1C" w:rsidP="005F716E">
            <w:pPr>
              <w:widowControl w:val="0"/>
              <w:autoSpaceDE w:val="0"/>
              <w:autoSpaceDN w:val="0"/>
              <w:adjustRightInd w:val="0"/>
              <w:spacing w:line="312" w:lineRule="auto"/>
              <w:jc w:val="center"/>
              <w:rPr>
                <w:color w:val="000000"/>
              </w:rPr>
            </w:pPr>
            <w:r w:rsidRPr="007F5555">
              <w:rPr>
                <w:color w:val="000000"/>
              </w:rPr>
              <w:t>5,0</w:t>
            </w:r>
          </w:p>
        </w:tc>
        <w:tc>
          <w:tcPr>
            <w:tcW w:w="1417" w:type="dxa"/>
          </w:tcPr>
          <w:p w14:paraId="34FA8FD6"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5,0</w:t>
            </w:r>
          </w:p>
        </w:tc>
        <w:tc>
          <w:tcPr>
            <w:tcW w:w="1032" w:type="dxa"/>
          </w:tcPr>
          <w:p w14:paraId="0B6CD6B8"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5,0</w:t>
            </w:r>
          </w:p>
        </w:tc>
        <w:tc>
          <w:tcPr>
            <w:tcW w:w="1096" w:type="dxa"/>
          </w:tcPr>
          <w:p w14:paraId="6975F961"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5,0</w:t>
            </w:r>
          </w:p>
        </w:tc>
        <w:tc>
          <w:tcPr>
            <w:tcW w:w="1096" w:type="dxa"/>
          </w:tcPr>
          <w:p w14:paraId="6DECE257" w14:textId="77777777" w:rsidR="003A3B1C" w:rsidRPr="003103A2" w:rsidRDefault="003A3B1C" w:rsidP="005F716E">
            <w:pPr>
              <w:widowControl w:val="0"/>
              <w:autoSpaceDE w:val="0"/>
              <w:autoSpaceDN w:val="0"/>
              <w:adjustRightInd w:val="0"/>
              <w:spacing w:line="312" w:lineRule="auto"/>
              <w:jc w:val="center"/>
              <w:rPr>
                <w:color w:val="000000"/>
              </w:rPr>
            </w:pPr>
            <w:r w:rsidRPr="003103A2">
              <w:rPr>
                <w:color w:val="000000"/>
              </w:rPr>
              <w:t>20,0</w:t>
            </w:r>
          </w:p>
        </w:tc>
      </w:tr>
      <w:tr w:rsidR="003A3B1C" w:rsidRPr="00E81F68" w14:paraId="1C4D1C9D" w14:textId="77777777" w:rsidTr="005F716E">
        <w:trPr>
          <w:trHeight w:val="71"/>
          <w:jc w:val="center"/>
        </w:trPr>
        <w:tc>
          <w:tcPr>
            <w:tcW w:w="4488" w:type="dxa"/>
            <w:gridSpan w:val="3"/>
          </w:tcPr>
          <w:p w14:paraId="1EEBA3AD" w14:textId="77777777" w:rsidR="003A3B1C" w:rsidRPr="00917B47" w:rsidRDefault="003A3B1C" w:rsidP="005F716E">
            <w:pPr>
              <w:widowControl w:val="0"/>
              <w:autoSpaceDE w:val="0"/>
              <w:autoSpaceDN w:val="0"/>
              <w:adjustRightInd w:val="0"/>
              <w:spacing w:line="312" w:lineRule="auto"/>
              <w:jc w:val="both"/>
              <w:rPr>
                <w:color w:val="000000"/>
              </w:rPr>
            </w:pPr>
            <w:r w:rsidRPr="00917B47">
              <w:rPr>
                <w:color w:val="000000"/>
              </w:rPr>
              <w:t>1.15. Проведение смотра-конкурса на лучшую совместную работу с несовершеннолетними и семьями, находящимися в социально-опасном положении</w:t>
            </w:r>
          </w:p>
        </w:tc>
        <w:tc>
          <w:tcPr>
            <w:tcW w:w="960" w:type="dxa"/>
          </w:tcPr>
          <w:p w14:paraId="50F2DFA4" w14:textId="77777777" w:rsidR="003A3B1C" w:rsidRPr="00917B47" w:rsidRDefault="003A3B1C" w:rsidP="005F716E">
            <w:pPr>
              <w:widowControl w:val="0"/>
              <w:autoSpaceDE w:val="0"/>
              <w:autoSpaceDN w:val="0"/>
              <w:adjustRightInd w:val="0"/>
              <w:spacing w:line="312" w:lineRule="auto"/>
              <w:jc w:val="both"/>
              <w:rPr>
                <w:color w:val="000000"/>
              </w:rPr>
            </w:pPr>
            <w:r w:rsidRPr="00917B47">
              <w:rPr>
                <w:color w:val="000000"/>
              </w:rPr>
              <w:t>Прочие расходы</w:t>
            </w:r>
          </w:p>
        </w:tc>
        <w:tc>
          <w:tcPr>
            <w:tcW w:w="821" w:type="dxa"/>
          </w:tcPr>
          <w:p w14:paraId="107A6E79" w14:textId="77777777" w:rsidR="003A3B1C" w:rsidRPr="00917B47" w:rsidRDefault="003A3B1C" w:rsidP="005F716E">
            <w:pPr>
              <w:widowControl w:val="0"/>
              <w:autoSpaceDE w:val="0"/>
              <w:autoSpaceDN w:val="0"/>
              <w:adjustRightInd w:val="0"/>
              <w:spacing w:line="312" w:lineRule="auto"/>
              <w:jc w:val="both"/>
              <w:rPr>
                <w:color w:val="000000"/>
              </w:rPr>
            </w:pPr>
            <w:r w:rsidRPr="00917B47">
              <w:rPr>
                <w:color w:val="000000"/>
              </w:rPr>
              <w:t>2023-202</w:t>
            </w:r>
            <w:r>
              <w:rPr>
                <w:color w:val="000000"/>
              </w:rPr>
              <w:t>7</w:t>
            </w:r>
          </w:p>
        </w:tc>
        <w:tc>
          <w:tcPr>
            <w:tcW w:w="3149" w:type="dxa"/>
          </w:tcPr>
          <w:p w14:paraId="43ECCDE8" w14:textId="77777777" w:rsidR="003A3B1C" w:rsidRPr="00917B47" w:rsidRDefault="003A3B1C" w:rsidP="005F716E">
            <w:pPr>
              <w:widowControl w:val="0"/>
              <w:autoSpaceDE w:val="0"/>
              <w:autoSpaceDN w:val="0"/>
              <w:adjustRightInd w:val="0"/>
              <w:jc w:val="both"/>
              <w:rPr>
                <w:color w:val="000000"/>
              </w:rPr>
            </w:pPr>
            <w:r w:rsidRPr="00917B47">
              <w:rPr>
                <w:color w:val="000000"/>
              </w:rPr>
              <w:t>Комиссия по делам несовершеннолетних и защите их прав при администрации городского округа город Шахунья Нижегородской области;</w:t>
            </w:r>
          </w:p>
          <w:p w14:paraId="6EA40EBA" w14:textId="77777777" w:rsidR="003A3B1C" w:rsidRPr="00917B47" w:rsidRDefault="003A3B1C" w:rsidP="005F716E">
            <w:pPr>
              <w:widowControl w:val="0"/>
              <w:autoSpaceDE w:val="0"/>
              <w:autoSpaceDN w:val="0"/>
              <w:adjustRightInd w:val="0"/>
              <w:jc w:val="both"/>
              <w:rPr>
                <w:color w:val="000000"/>
              </w:rPr>
            </w:pPr>
            <w:r w:rsidRPr="00917B47">
              <w:rPr>
                <w:color w:val="000000"/>
              </w:rPr>
              <w:t>Управление образования администрации городского округа город Шахунья Нижегородской области</w:t>
            </w:r>
          </w:p>
          <w:p w14:paraId="26D5E06C" w14:textId="77777777" w:rsidR="003A3B1C" w:rsidRPr="00917B47" w:rsidRDefault="003A3B1C" w:rsidP="005F716E">
            <w:pPr>
              <w:widowControl w:val="0"/>
              <w:autoSpaceDE w:val="0"/>
              <w:autoSpaceDN w:val="0"/>
              <w:adjustRightInd w:val="0"/>
              <w:spacing w:line="312" w:lineRule="auto"/>
              <w:jc w:val="both"/>
              <w:rPr>
                <w:color w:val="000000"/>
              </w:rPr>
            </w:pPr>
          </w:p>
        </w:tc>
        <w:tc>
          <w:tcPr>
            <w:tcW w:w="1322" w:type="dxa"/>
          </w:tcPr>
          <w:p w14:paraId="760F439B" w14:textId="77777777" w:rsidR="003A3B1C" w:rsidRPr="00917B47" w:rsidRDefault="003A3B1C" w:rsidP="005F716E">
            <w:pPr>
              <w:widowControl w:val="0"/>
              <w:autoSpaceDE w:val="0"/>
              <w:autoSpaceDN w:val="0"/>
              <w:adjustRightInd w:val="0"/>
              <w:spacing w:line="312" w:lineRule="auto"/>
              <w:jc w:val="center"/>
              <w:rPr>
                <w:color w:val="000000"/>
              </w:rPr>
            </w:pPr>
            <w:r w:rsidRPr="00917B47">
              <w:rPr>
                <w:color w:val="000000"/>
              </w:rPr>
              <w:t>0,0</w:t>
            </w:r>
          </w:p>
        </w:tc>
        <w:tc>
          <w:tcPr>
            <w:tcW w:w="1161" w:type="dxa"/>
          </w:tcPr>
          <w:p w14:paraId="42A1903D" w14:textId="77777777" w:rsidR="003A3B1C" w:rsidRPr="00917B47" w:rsidRDefault="003A3B1C" w:rsidP="005F716E">
            <w:pPr>
              <w:widowControl w:val="0"/>
              <w:autoSpaceDE w:val="0"/>
              <w:autoSpaceDN w:val="0"/>
              <w:adjustRightInd w:val="0"/>
              <w:spacing w:line="312" w:lineRule="auto"/>
              <w:jc w:val="center"/>
              <w:rPr>
                <w:color w:val="000000"/>
              </w:rPr>
            </w:pPr>
            <w:r w:rsidRPr="00917B47">
              <w:rPr>
                <w:color w:val="000000"/>
              </w:rPr>
              <w:t>0,0</w:t>
            </w:r>
          </w:p>
        </w:tc>
        <w:tc>
          <w:tcPr>
            <w:tcW w:w="1417" w:type="dxa"/>
          </w:tcPr>
          <w:p w14:paraId="4B27429C" w14:textId="77777777" w:rsidR="003A3B1C" w:rsidRPr="003103A2" w:rsidRDefault="003A3B1C" w:rsidP="005F716E">
            <w:pPr>
              <w:widowControl w:val="0"/>
              <w:autoSpaceDE w:val="0"/>
              <w:autoSpaceDN w:val="0"/>
              <w:adjustRightInd w:val="0"/>
              <w:spacing w:line="312" w:lineRule="auto"/>
              <w:jc w:val="center"/>
              <w:rPr>
                <w:color w:val="000000" w:themeColor="text1"/>
              </w:rPr>
            </w:pPr>
            <w:r w:rsidRPr="003103A2">
              <w:rPr>
                <w:color w:val="000000" w:themeColor="text1"/>
              </w:rPr>
              <w:t>5,0</w:t>
            </w:r>
          </w:p>
        </w:tc>
        <w:tc>
          <w:tcPr>
            <w:tcW w:w="1032" w:type="dxa"/>
          </w:tcPr>
          <w:p w14:paraId="3C333B54" w14:textId="77777777" w:rsidR="003A3B1C" w:rsidRPr="003103A2" w:rsidRDefault="003A3B1C" w:rsidP="005F716E">
            <w:pPr>
              <w:widowControl w:val="0"/>
              <w:autoSpaceDE w:val="0"/>
              <w:autoSpaceDN w:val="0"/>
              <w:adjustRightInd w:val="0"/>
              <w:spacing w:line="312" w:lineRule="auto"/>
              <w:jc w:val="center"/>
              <w:rPr>
                <w:color w:val="000000" w:themeColor="text1"/>
              </w:rPr>
            </w:pPr>
            <w:r w:rsidRPr="003103A2">
              <w:rPr>
                <w:color w:val="000000" w:themeColor="text1"/>
              </w:rPr>
              <w:t>5,0</w:t>
            </w:r>
          </w:p>
        </w:tc>
        <w:tc>
          <w:tcPr>
            <w:tcW w:w="1096" w:type="dxa"/>
          </w:tcPr>
          <w:p w14:paraId="1477EB7F" w14:textId="77777777" w:rsidR="003A3B1C" w:rsidRPr="003103A2" w:rsidRDefault="003A3B1C" w:rsidP="005F716E">
            <w:pPr>
              <w:widowControl w:val="0"/>
              <w:autoSpaceDE w:val="0"/>
              <w:autoSpaceDN w:val="0"/>
              <w:adjustRightInd w:val="0"/>
              <w:spacing w:line="312" w:lineRule="auto"/>
              <w:jc w:val="center"/>
              <w:rPr>
                <w:color w:val="000000" w:themeColor="text1"/>
              </w:rPr>
            </w:pPr>
            <w:r w:rsidRPr="003103A2">
              <w:rPr>
                <w:color w:val="000000" w:themeColor="text1"/>
              </w:rPr>
              <w:t>0,0</w:t>
            </w:r>
          </w:p>
        </w:tc>
        <w:tc>
          <w:tcPr>
            <w:tcW w:w="1096" w:type="dxa"/>
          </w:tcPr>
          <w:p w14:paraId="579222C7" w14:textId="77777777" w:rsidR="003A3B1C" w:rsidRPr="003103A2" w:rsidRDefault="003A3B1C" w:rsidP="005F716E">
            <w:pPr>
              <w:widowControl w:val="0"/>
              <w:autoSpaceDE w:val="0"/>
              <w:autoSpaceDN w:val="0"/>
              <w:adjustRightInd w:val="0"/>
              <w:spacing w:line="312" w:lineRule="auto"/>
              <w:jc w:val="center"/>
              <w:rPr>
                <w:color w:val="000000" w:themeColor="text1"/>
              </w:rPr>
            </w:pPr>
            <w:r w:rsidRPr="003103A2">
              <w:rPr>
                <w:color w:val="000000" w:themeColor="text1"/>
              </w:rPr>
              <w:t>10,0</w:t>
            </w:r>
          </w:p>
        </w:tc>
      </w:tr>
      <w:tr w:rsidR="003A3B1C" w:rsidRPr="00E81F68" w14:paraId="62ADE137" w14:textId="77777777" w:rsidTr="005F716E">
        <w:trPr>
          <w:trHeight w:val="71"/>
          <w:jc w:val="center"/>
        </w:trPr>
        <w:tc>
          <w:tcPr>
            <w:tcW w:w="4488" w:type="dxa"/>
            <w:gridSpan w:val="3"/>
          </w:tcPr>
          <w:p w14:paraId="554F713A" w14:textId="77777777" w:rsidR="003A3B1C" w:rsidRPr="00917B47" w:rsidRDefault="003A3B1C" w:rsidP="005F716E">
            <w:pPr>
              <w:widowControl w:val="0"/>
              <w:autoSpaceDE w:val="0"/>
              <w:autoSpaceDN w:val="0"/>
              <w:adjustRightInd w:val="0"/>
              <w:spacing w:line="312" w:lineRule="auto"/>
              <w:jc w:val="both"/>
              <w:rPr>
                <w:color w:val="000000"/>
              </w:rPr>
            </w:pPr>
            <w:r w:rsidRPr="00917B47">
              <w:rPr>
                <w:color w:val="000000"/>
              </w:rPr>
              <w:t>1.16. Проведение профильной смены в палаточном лагере для несовершеннолетних, состоящих на различных видах учета</w:t>
            </w:r>
          </w:p>
        </w:tc>
        <w:tc>
          <w:tcPr>
            <w:tcW w:w="960" w:type="dxa"/>
          </w:tcPr>
          <w:p w14:paraId="63B78EC4" w14:textId="77777777" w:rsidR="003A3B1C" w:rsidRPr="00917B47" w:rsidRDefault="003A3B1C" w:rsidP="005F716E">
            <w:pPr>
              <w:widowControl w:val="0"/>
              <w:autoSpaceDE w:val="0"/>
              <w:autoSpaceDN w:val="0"/>
              <w:adjustRightInd w:val="0"/>
              <w:spacing w:line="312" w:lineRule="auto"/>
              <w:jc w:val="both"/>
              <w:rPr>
                <w:color w:val="000000"/>
              </w:rPr>
            </w:pPr>
            <w:r w:rsidRPr="00917B47">
              <w:rPr>
                <w:color w:val="000000"/>
              </w:rPr>
              <w:t>Прочие расходы</w:t>
            </w:r>
          </w:p>
        </w:tc>
        <w:tc>
          <w:tcPr>
            <w:tcW w:w="821" w:type="dxa"/>
          </w:tcPr>
          <w:p w14:paraId="13ECE719" w14:textId="77777777" w:rsidR="003A3B1C" w:rsidRPr="00917B47" w:rsidRDefault="003A3B1C" w:rsidP="005F716E">
            <w:pPr>
              <w:widowControl w:val="0"/>
              <w:autoSpaceDE w:val="0"/>
              <w:autoSpaceDN w:val="0"/>
              <w:adjustRightInd w:val="0"/>
              <w:spacing w:line="312" w:lineRule="auto"/>
              <w:jc w:val="both"/>
              <w:rPr>
                <w:color w:val="000000"/>
              </w:rPr>
            </w:pPr>
            <w:r w:rsidRPr="00917B47">
              <w:rPr>
                <w:color w:val="000000"/>
              </w:rPr>
              <w:t>2023-202</w:t>
            </w:r>
            <w:r>
              <w:rPr>
                <w:color w:val="000000"/>
              </w:rPr>
              <w:t>7</w:t>
            </w:r>
          </w:p>
        </w:tc>
        <w:tc>
          <w:tcPr>
            <w:tcW w:w="3149" w:type="dxa"/>
          </w:tcPr>
          <w:p w14:paraId="026A6129" w14:textId="77777777" w:rsidR="003A3B1C" w:rsidRPr="00917B47" w:rsidRDefault="003A3B1C" w:rsidP="005F716E">
            <w:pPr>
              <w:widowControl w:val="0"/>
              <w:autoSpaceDE w:val="0"/>
              <w:autoSpaceDN w:val="0"/>
              <w:adjustRightInd w:val="0"/>
              <w:jc w:val="both"/>
              <w:rPr>
                <w:color w:val="000000"/>
              </w:rPr>
            </w:pPr>
            <w:r w:rsidRPr="00917B47">
              <w:rPr>
                <w:color w:val="000000"/>
              </w:rPr>
              <w:t>Комиссия по делам несовершеннолетних и защите их прав при администрации городского округа город Шахунья Нижегородской области;</w:t>
            </w:r>
          </w:p>
          <w:p w14:paraId="461E026A" w14:textId="77777777" w:rsidR="003A3B1C" w:rsidRPr="00917B47" w:rsidRDefault="003A3B1C" w:rsidP="005F716E">
            <w:pPr>
              <w:widowControl w:val="0"/>
              <w:autoSpaceDE w:val="0"/>
              <w:autoSpaceDN w:val="0"/>
              <w:adjustRightInd w:val="0"/>
              <w:jc w:val="both"/>
              <w:rPr>
                <w:color w:val="000000"/>
              </w:rPr>
            </w:pPr>
            <w:r w:rsidRPr="00917B47">
              <w:rPr>
                <w:color w:val="000000"/>
              </w:rPr>
              <w:t>Управление образования администрации городского округа город Шахунья Нижегородской области</w:t>
            </w:r>
          </w:p>
          <w:p w14:paraId="084F6FE9" w14:textId="77777777" w:rsidR="003A3B1C" w:rsidRPr="00917B47" w:rsidRDefault="003A3B1C" w:rsidP="005F716E">
            <w:pPr>
              <w:widowControl w:val="0"/>
              <w:autoSpaceDE w:val="0"/>
              <w:autoSpaceDN w:val="0"/>
              <w:adjustRightInd w:val="0"/>
              <w:jc w:val="both"/>
              <w:rPr>
                <w:color w:val="000000"/>
              </w:rPr>
            </w:pPr>
            <w:r w:rsidRPr="00917B47">
              <w:rPr>
                <w:color w:val="000000"/>
              </w:rPr>
              <w:t>Сектор по спорту администрации городского округа город Шахунья</w:t>
            </w:r>
          </w:p>
          <w:p w14:paraId="6A84E820" w14:textId="77777777" w:rsidR="003A3B1C" w:rsidRPr="00917B47" w:rsidRDefault="003A3B1C" w:rsidP="005F716E">
            <w:pPr>
              <w:widowControl w:val="0"/>
              <w:autoSpaceDE w:val="0"/>
              <w:autoSpaceDN w:val="0"/>
              <w:adjustRightInd w:val="0"/>
              <w:jc w:val="both"/>
              <w:rPr>
                <w:color w:val="000000"/>
              </w:rPr>
            </w:pPr>
          </w:p>
        </w:tc>
        <w:tc>
          <w:tcPr>
            <w:tcW w:w="1322" w:type="dxa"/>
          </w:tcPr>
          <w:p w14:paraId="07CA1375" w14:textId="77777777" w:rsidR="003A3B1C" w:rsidRPr="00917B47" w:rsidRDefault="003A3B1C" w:rsidP="005F716E">
            <w:pPr>
              <w:widowControl w:val="0"/>
              <w:autoSpaceDE w:val="0"/>
              <w:autoSpaceDN w:val="0"/>
              <w:adjustRightInd w:val="0"/>
              <w:spacing w:line="312" w:lineRule="auto"/>
              <w:jc w:val="center"/>
              <w:rPr>
                <w:color w:val="000000"/>
              </w:rPr>
            </w:pPr>
            <w:r w:rsidRPr="00917B47">
              <w:rPr>
                <w:color w:val="000000"/>
              </w:rPr>
              <w:t>0,0</w:t>
            </w:r>
          </w:p>
        </w:tc>
        <w:tc>
          <w:tcPr>
            <w:tcW w:w="1161" w:type="dxa"/>
          </w:tcPr>
          <w:p w14:paraId="6E591E55" w14:textId="77777777" w:rsidR="003A3B1C" w:rsidRPr="00917B47" w:rsidRDefault="003A3B1C" w:rsidP="005F716E">
            <w:pPr>
              <w:widowControl w:val="0"/>
              <w:autoSpaceDE w:val="0"/>
              <w:autoSpaceDN w:val="0"/>
              <w:adjustRightInd w:val="0"/>
              <w:spacing w:line="312" w:lineRule="auto"/>
              <w:jc w:val="center"/>
              <w:rPr>
                <w:color w:val="000000"/>
              </w:rPr>
            </w:pPr>
            <w:r w:rsidRPr="00917B47">
              <w:rPr>
                <w:color w:val="000000"/>
              </w:rPr>
              <w:t>0,0</w:t>
            </w:r>
          </w:p>
        </w:tc>
        <w:tc>
          <w:tcPr>
            <w:tcW w:w="1417" w:type="dxa"/>
          </w:tcPr>
          <w:p w14:paraId="6BED90DF" w14:textId="77777777" w:rsidR="003A3B1C" w:rsidRPr="003103A2" w:rsidRDefault="003A3B1C" w:rsidP="005F716E">
            <w:pPr>
              <w:widowControl w:val="0"/>
              <w:autoSpaceDE w:val="0"/>
              <w:autoSpaceDN w:val="0"/>
              <w:adjustRightInd w:val="0"/>
              <w:spacing w:line="312" w:lineRule="auto"/>
              <w:jc w:val="center"/>
              <w:rPr>
                <w:color w:val="000000" w:themeColor="text1"/>
              </w:rPr>
            </w:pPr>
            <w:r w:rsidRPr="003103A2">
              <w:rPr>
                <w:color w:val="000000" w:themeColor="text1"/>
              </w:rPr>
              <w:t>45,0</w:t>
            </w:r>
          </w:p>
        </w:tc>
        <w:tc>
          <w:tcPr>
            <w:tcW w:w="1032" w:type="dxa"/>
          </w:tcPr>
          <w:p w14:paraId="13DBADBB" w14:textId="77777777" w:rsidR="003A3B1C" w:rsidRPr="003103A2" w:rsidRDefault="003A3B1C" w:rsidP="005F716E">
            <w:pPr>
              <w:widowControl w:val="0"/>
              <w:autoSpaceDE w:val="0"/>
              <w:autoSpaceDN w:val="0"/>
              <w:adjustRightInd w:val="0"/>
              <w:spacing w:line="312" w:lineRule="auto"/>
              <w:jc w:val="center"/>
              <w:rPr>
                <w:color w:val="000000" w:themeColor="text1"/>
              </w:rPr>
            </w:pPr>
            <w:r w:rsidRPr="003103A2">
              <w:rPr>
                <w:color w:val="000000" w:themeColor="text1"/>
              </w:rPr>
              <w:t>45,0</w:t>
            </w:r>
          </w:p>
        </w:tc>
        <w:tc>
          <w:tcPr>
            <w:tcW w:w="1096" w:type="dxa"/>
          </w:tcPr>
          <w:p w14:paraId="6DA49601" w14:textId="77777777" w:rsidR="003A3B1C" w:rsidRPr="003103A2" w:rsidRDefault="003A3B1C" w:rsidP="005F716E">
            <w:pPr>
              <w:widowControl w:val="0"/>
              <w:autoSpaceDE w:val="0"/>
              <w:autoSpaceDN w:val="0"/>
              <w:adjustRightInd w:val="0"/>
              <w:spacing w:line="312" w:lineRule="auto"/>
              <w:jc w:val="center"/>
              <w:rPr>
                <w:color w:val="000000" w:themeColor="text1"/>
              </w:rPr>
            </w:pPr>
            <w:r w:rsidRPr="003103A2">
              <w:rPr>
                <w:color w:val="000000" w:themeColor="text1"/>
              </w:rPr>
              <w:t>0,0</w:t>
            </w:r>
          </w:p>
        </w:tc>
        <w:tc>
          <w:tcPr>
            <w:tcW w:w="1096" w:type="dxa"/>
          </w:tcPr>
          <w:p w14:paraId="5E1B919B" w14:textId="77777777" w:rsidR="003A3B1C" w:rsidRPr="003103A2" w:rsidRDefault="003A3B1C" w:rsidP="005F716E">
            <w:pPr>
              <w:widowControl w:val="0"/>
              <w:autoSpaceDE w:val="0"/>
              <w:autoSpaceDN w:val="0"/>
              <w:adjustRightInd w:val="0"/>
              <w:spacing w:line="312" w:lineRule="auto"/>
              <w:jc w:val="center"/>
              <w:rPr>
                <w:color w:val="000000" w:themeColor="text1"/>
              </w:rPr>
            </w:pPr>
            <w:r w:rsidRPr="003103A2">
              <w:rPr>
                <w:color w:val="000000" w:themeColor="text1"/>
              </w:rPr>
              <w:t>90,0</w:t>
            </w:r>
          </w:p>
        </w:tc>
      </w:tr>
      <w:tr w:rsidR="003A3B1C" w:rsidRPr="00E81F68" w14:paraId="7C11FE56" w14:textId="77777777" w:rsidTr="005F716E">
        <w:trPr>
          <w:trHeight w:val="71"/>
          <w:jc w:val="center"/>
        </w:trPr>
        <w:tc>
          <w:tcPr>
            <w:tcW w:w="4488" w:type="dxa"/>
            <w:gridSpan w:val="3"/>
          </w:tcPr>
          <w:p w14:paraId="43A5E920"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1.17. Проведение рейдовых мероприятий по выявлению и пресечению употребления спиртных напитков несовершеннолетними и соблюдению организациями, осуществляющими розничную продажу алкогольной продукции, норм Федерального закона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 выявлению нарушений Закона  Нижегородской области от 09.03.2010 № 23-З «Об ограничении пребывания детей в общественных местах на территории Нижегородской области»</w:t>
            </w:r>
          </w:p>
        </w:tc>
        <w:tc>
          <w:tcPr>
            <w:tcW w:w="960" w:type="dxa"/>
          </w:tcPr>
          <w:p w14:paraId="4EED4AEA"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Прочие расходы</w:t>
            </w:r>
          </w:p>
        </w:tc>
        <w:tc>
          <w:tcPr>
            <w:tcW w:w="821" w:type="dxa"/>
          </w:tcPr>
          <w:p w14:paraId="005FC821"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2023-202</w:t>
            </w:r>
            <w:r>
              <w:rPr>
                <w:color w:val="000000"/>
              </w:rPr>
              <w:t>7</w:t>
            </w:r>
          </w:p>
        </w:tc>
        <w:tc>
          <w:tcPr>
            <w:tcW w:w="3149" w:type="dxa"/>
          </w:tcPr>
          <w:p w14:paraId="758D5AA6"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Отдел МВД России по г. Шахунья (по согласованию);</w:t>
            </w:r>
          </w:p>
          <w:p w14:paraId="4ADB8924" w14:textId="77777777" w:rsidR="003A3B1C" w:rsidRPr="00E81F68" w:rsidRDefault="003A3B1C" w:rsidP="005F716E">
            <w:pPr>
              <w:widowControl w:val="0"/>
              <w:autoSpaceDE w:val="0"/>
              <w:autoSpaceDN w:val="0"/>
              <w:adjustRightInd w:val="0"/>
              <w:jc w:val="both"/>
              <w:rPr>
                <w:color w:val="000000"/>
              </w:rPr>
            </w:pPr>
            <w:r w:rsidRPr="00E81F68">
              <w:rPr>
                <w:color w:val="000000"/>
              </w:rPr>
              <w:t>Комиссия по делам несовершеннолетних и защите их прав при администрации городского округа город Шахунья Нижегородской области</w:t>
            </w:r>
          </w:p>
        </w:tc>
        <w:tc>
          <w:tcPr>
            <w:tcW w:w="1322" w:type="dxa"/>
          </w:tcPr>
          <w:p w14:paraId="63291573"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161" w:type="dxa"/>
          </w:tcPr>
          <w:p w14:paraId="3A28C1C8"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417" w:type="dxa"/>
          </w:tcPr>
          <w:p w14:paraId="489EE9CD"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32" w:type="dxa"/>
          </w:tcPr>
          <w:p w14:paraId="137C36A4"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96" w:type="dxa"/>
          </w:tcPr>
          <w:p w14:paraId="1F48EAE7" w14:textId="77777777" w:rsidR="003A3B1C" w:rsidRPr="00E81F68"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4B6851AC" w14:textId="77777777" w:rsidR="003A3B1C" w:rsidRPr="00704D86" w:rsidRDefault="003A3B1C" w:rsidP="005F716E">
            <w:pPr>
              <w:widowControl w:val="0"/>
              <w:autoSpaceDE w:val="0"/>
              <w:autoSpaceDN w:val="0"/>
              <w:adjustRightInd w:val="0"/>
              <w:spacing w:line="312" w:lineRule="auto"/>
              <w:jc w:val="center"/>
              <w:rPr>
                <w:color w:val="000000"/>
              </w:rPr>
            </w:pPr>
            <w:r w:rsidRPr="00704D86">
              <w:rPr>
                <w:color w:val="000000"/>
              </w:rPr>
              <w:t>0,0</w:t>
            </w:r>
          </w:p>
        </w:tc>
      </w:tr>
      <w:tr w:rsidR="003A3B1C" w:rsidRPr="00E81F68" w14:paraId="63EAB958" w14:textId="77777777" w:rsidTr="005F716E">
        <w:trPr>
          <w:trHeight w:val="71"/>
          <w:jc w:val="center"/>
        </w:trPr>
        <w:tc>
          <w:tcPr>
            <w:tcW w:w="4488" w:type="dxa"/>
            <w:gridSpan w:val="3"/>
          </w:tcPr>
          <w:p w14:paraId="595714B0"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sz w:val="26"/>
                <w:szCs w:val="26"/>
              </w:rPr>
              <w:t>1.18. Организация и проведение мероприятий, направленных на реабилитацию и ресоциализацию несовершеннолетних осужденных, состоящих на учете в ФКУ «УИИ ГУФСИН России по Нижегородской области»</w:t>
            </w:r>
          </w:p>
        </w:tc>
        <w:tc>
          <w:tcPr>
            <w:tcW w:w="960" w:type="dxa"/>
          </w:tcPr>
          <w:p w14:paraId="7CC1900E"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Прочие расходы</w:t>
            </w:r>
          </w:p>
        </w:tc>
        <w:tc>
          <w:tcPr>
            <w:tcW w:w="821" w:type="dxa"/>
          </w:tcPr>
          <w:p w14:paraId="28C06D69"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2023-202</w:t>
            </w:r>
            <w:r>
              <w:rPr>
                <w:color w:val="000000"/>
              </w:rPr>
              <w:t>7</w:t>
            </w:r>
          </w:p>
        </w:tc>
        <w:tc>
          <w:tcPr>
            <w:tcW w:w="3149" w:type="dxa"/>
          </w:tcPr>
          <w:p w14:paraId="79322697"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sz w:val="26"/>
                <w:szCs w:val="26"/>
              </w:rPr>
              <w:t>ФКУ «УИИ ГУФСИН России по Нижегородской области» (по согласованию)</w:t>
            </w:r>
          </w:p>
          <w:p w14:paraId="13FF59B5"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Отдел МВД России по г. Шахунья (по согласованию);</w:t>
            </w:r>
          </w:p>
          <w:p w14:paraId="46212921" w14:textId="77777777" w:rsidR="003A3B1C" w:rsidRPr="00E81F68" w:rsidRDefault="003A3B1C" w:rsidP="005F716E">
            <w:pPr>
              <w:widowControl w:val="0"/>
              <w:autoSpaceDE w:val="0"/>
              <w:autoSpaceDN w:val="0"/>
              <w:adjustRightInd w:val="0"/>
              <w:spacing w:line="312" w:lineRule="auto"/>
              <w:jc w:val="both"/>
              <w:rPr>
                <w:color w:val="000000"/>
              </w:rPr>
            </w:pPr>
          </w:p>
        </w:tc>
        <w:tc>
          <w:tcPr>
            <w:tcW w:w="1322" w:type="dxa"/>
          </w:tcPr>
          <w:p w14:paraId="0133AF8F"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161" w:type="dxa"/>
          </w:tcPr>
          <w:p w14:paraId="36E2A8E3"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417" w:type="dxa"/>
          </w:tcPr>
          <w:p w14:paraId="3075DF30"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32" w:type="dxa"/>
          </w:tcPr>
          <w:p w14:paraId="350007C2"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0,0</w:t>
            </w:r>
          </w:p>
        </w:tc>
        <w:tc>
          <w:tcPr>
            <w:tcW w:w="1096" w:type="dxa"/>
          </w:tcPr>
          <w:p w14:paraId="5D3676B7" w14:textId="77777777" w:rsidR="003A3B1C" w:rsidRPr="00E81F68"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0D753123" w14:textId="77777777" w:rsidR="003A3B1C" w:rsidRPr="00E35B90" w:rsidRDefault="003A3B1C" w:rsidP="005F716E">
            <w:pPr>
              <w:widowControl w:val="0"/>
              <w:autoSpaceDE w:val="0"/>
              <w:autoSpaceDN w:val="0"/>
              <w:adjustRightInd w:val="0"/>
              <w:spacing w:line="312" w:lineRule="auto"/>
              <w:jc w:val="center"/>
              <w:rPr>
                <w:color w:val="000000"/>
              </w:rPr>
            </w:pPr>
            <w:r w:rsidRPr="00E35B90">
              <w:rPr>
                <w:color w:val="000000"/>
              </w:rPr>
              <w:t>0,0</w:t>
            </w:r>
          </w:p>
        </w:tc>
      </w:tr>
      <w:tr w:rsidR="003A3B1C" w:rsidRPr="00E81F68" w14:paraId="1EB96F09" w14:textId="77777777" w:rsidTr="005F716E">
        <w:trPr>
          <w:trHeight w:val="71"/>
          <w:jc w:val="center"/>
        </w:trPr>
        <w:tc>
          <w:tcPr>
            <w:tcW w:w="4488" w:type="dxa"/>
            <w:gridSpan w:val="3"/>
          </w:tcPr>
          <w:p w14:paraId="3ED5568F" w14:textId="77777777" w:rsidR="003A3B1C" w:rsidRPr="00F32524" w:rsidRDefault="003A3B1C" w:rsidP="005F716E">
            <w:pPr>
              <w:jc w:val="both"/>
              <w:rPr>
                <w:color w:val="000000"/>
                <w:lang w:bidi="ru-RU"/>
              </w:rPr>
            </w:pPr>
            <w:r w:rsidRPr="00F32524">
              <w:rPr>
                <w:color w:val="000000"/>
              </w:rPr>
              <w:t>1.19.</w:t>
            </w:r>
            <w:r w:rsidRPr="00F32524">
              <w:rPr>
                <w:color w:val="000000"/>
                <w:lang w:bidi="ru-RU"/>
              </w:rPr>
              <w:t xml:space="preserve"> О проводимой информационно-разъяснительной работе среди населения городского округа город Шахунья Нижегородской области, прежде всего в молодежной среде, направленной на укрепление в массовом сознании негативного отношения к криминальной субкультуре</w:t>
            </w:r>
          </w:p>
          <w:p w14:paraId="196693E1" w14:textId="77777777" w:rsidR="003A3B1C" w:rsidRPr="00F32524" w:rsidRDefault="003A3B1C" w:rsidP="005F716E">
            <w:pPr>
              <w:widowControl w:val="0"/>
              <w:autoSpaceDE w:val="0"/>
              <w:autoSpaceDN w:val="0"/>
              <w:adjustRightInd w:val="0"/>
              <w:spacing w:line="312" w:lineRule="auto"/>
              <w:jc w:val="both"/>
              <w:rPr>
                <w:color w:val="000000"/>
              </w:rPr>
            </w:pPr>
          </w:p>
        </w:tc>
        <w:tc>
          <w:tcPr>
            <w:tcW w:w="960" w:type="dxa"/>
          </w:tcPr>
          <w:p w14:paraId="0F43CFBF" w14:textId="77777777" w:rsidR="003A3B1C" w:rsidRPr="00F32524" w:rsidRDefault="003A3B1C" w:rsidP="005F716E">
            <w:pPr>
              <w:widowControl w:val="0"/>
              <w:autoSpaceDE w:val="0"/>
              <w:autoSpaceDN w:val="0"/>
              <w:adjustRightInd w:val="0"/>
              <w:spacing w:line="312" w:lineRule="auto"/>
              <w:jc w:val="both"/>
              <w:rPr>
                <w:color w:val="000000"/>
              </w:rPr>
            </w:pPr>
            <w:r w:rsidRPr="00F32524">
              <w:rPr>
                <w:color w:val="000000"/>
              </w:rPr>
              <w:t>Прочие расходы</w:t>
            </w:r>
          </w:p>
        </w:tc>
        <w:tc>
          <w:tcPr>
            <w:tcW w:w="821" w:type="dxa"/>
          </w:tcPr>
          <w:p w14:paraId="37857DEC" w14:textId="77777777" w:rsidR="003A3B1C" w:rsidRPr="00F32524" w:rsidRDefault="003A3B1C" w:rsidP="005F716E">
            <w:pPr>
              <w:widowControl w:val="0"/>
              <w:autoSpaceDE w:val="0"/>
              <w:autoSpaceDN w:val="0"/>
              <w:adjustRightInd w:val="0"/>
              <w:spacing w:line="312" w:lineRule="auto"/>
              <w:jc w:val="both"/>
              <w:rPr>
                <w:color w:val="000000"/>
              </w:rPr>
            </w:pPr>
            <w:r w:rsidRPr="00F32524">
              <w:rPr>
                <w:color w:val="000000"/>
              </w:rPr>
              <w:t>2024-202</w:t>
            </w:r>
            <w:r>
              <w:rPr>
                <w:color w:val="000000"/>
              </w:rPr>
              <w:t>7</w:t>
            </w:r>
          </w:p>
        </w:tc>
        <w:tc>
          <w:tcPr>
            <w:tcW w:w="3149" w:type="dxa"/>
          </w:tcPr>
          <w:p w14:paraId="173C8EAB" w14:textId="77777777" w:rsidR="003A3B1C" w:rsidRPr="00F32524" w:rsidRDefault="003A3B1C" w:rsidP="005F716E">
            <w:pPr>
              <w:jc w:val="both"/>
              <w:rPr>
                <w:color w:val="000000"/>
              </w:rPr>
            </w:pPr>
            <w:r w:rsidRPr="00F32524">
              <w:rPr>
                <w:color w:val="000000"/>
              </w:rPr>
              <w:t>Управление образования администрации городского округа город Шахунья Нижегородской области</w:t>
            </w:r>
          </w:p>
          <w:p w14:paraId="0939F7FD" w14:textId="77777777" w:rsidR="003A3B1C" w:rsidRPr="00F32524" w:rsidRDefault="003A3B1C" w:rsidP="005F716E">
            <w:pPr>
              <w:jc w:val="both"/>
              <w:rPr>
                <w:color w:val="000000"/>
              </w:rPr>
            </w:pPr>
            <w:r w:rsidRPr="00F32524">
              <w:rPr>
                <w:color w:val="000000"/>
              </w:rPr>
              <w:t>Отдел МВД России по г. Шахунья Нижегородской области</w:t>
            </w:r>
          </w:p>
          <w:p w14:paraId="0FEB4B6D" w14:textId="77777777" w:rsidR="003A3B1C" w:rsidRPr="00F32524" w:rsidRDefault="003A3B1C" w:rsidP="005F716E">
            <w:pPr>
              <w:widowControl w:val="0"/>
              <w:autoSpaceDE w:val="0"/>
              <w:autoSpaceDN w:val="0"/>
              <w:adjustRightInd w:val="0"/>
              <w:spacing w:line="312" w:lineRule="auto"/>
              <w:jc w:val="both"/>
              <w:rPr>
                <w:color w:val="000000"/>
              </w:rPr>
            </w:pPr>
          </w:p>
        </w:tc>
        <w:tc>
          <w:tcPr>
            <w:tcW w:w="1322" w:type="dxa"/>
          </w:tcPr>
          <w:p w14:paraId="50B95602" w14:textId="77777777" w:rsidR="003A3B1C" w:rsidRPr="00E81F68" w:rsidRDefault="003A3B1C" w:rsidP="005F716E">
            <w:pPr>
              <w:widowControl w:val="0"/>
              <w:autoSpaceDE w:val="0"/>
              <w:autoSpaceDN w:val="0"/>
              <w:adjustRightInd w:val="0"/>
              <w:spacing w:line="312" w:lineRule="auto"/>
              <w:jc w:val="center"/>
              <w:rPr>
                <w:color w:val="000000"/>
              </w:rPr>
            </w:pPr>
            <w:r>
              <w:rPr>
                <w:color w:val="000000"/>
              </w:rPr>
              <w:t>0,0</w:t>
            </w:r>
          </w:p>
        </w:tc>
        <w:tc>
          <w:tcPr>
            <w:tcW w:w="1161" w:type="dxa"/>
          </w:tcPr>
          <w:p w14:paraId="71257A84" w14:textId="77777777" w:rsidR="003A3B1C" w:rsidRPr="00E81F68" w:rsidRDefault="003A3B1C" w:rsidP="005F716E">
            <w:pPr>
              <w:widowControl w:val="0"/>
              <w:autoSpaceDE w:val="0"/>
              <w:autoSpaceDN w:val="0"/>
              <w:adjustRightInd w:val="0"/>
              <w:spacing w:line="312" w:lineRule="auto"/>
              <w:jc w:val="center"/>
              <w:rPr>
                <w:color w:val="000000"/>
              </w:rPr>
            </w:pPr>
            <w:r>
              <w:rPr>
                <w:color w:val="000000"/>
              </w:rPr>
              <w:t>0,0</w:t>
            </w:r>
          </w:p>
        </w:tc>
        <w:tc>
          <w:tcPr>
            <w:tcW w:w="1417" w:type="dxa"/>
          </w:tcPr>
          <w:p w14:paraId="45DA1A75" w14:textId="77777777" w:rsidR="003A3B1C" w:rsidRPr="00E81F68" w:rsidRDefault="003A3B1C" w:rsidP="005F716E">
            <w:pPr>
              <w:widowControl w:val="0"/>
              <w:autoSpaceDE w:val="0"/>
              <w:autoSpaceDN w:val="0"/>
              <w:adjustRightInd w:val="0"/>
              <w:spacing w:line="312" w:lineRule="auto"/>
              <w:jc w:val="center"/>
              <w:rPr>
                <w:color w:val="000000"/>
              </w:rPr>
            </w:pPr>
            <w:r>
              <w:rPr>
                <w:color w:val="000000"/>
              </w:rPr>
              <w:t>0,0</w:t>
            </w:r>
          </w:p>
        </w:tc>
        <w:tc>
          <w:tcPr>
            <w:tcW w:w="1032" w:type="dxa"/>
          </w:tcPr>
          <w:p w14:paraId="5B35C1C2" w14:textId="77777777" w:rsidR="003A3B1C" w:rsidRPr="00E81F68"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385725B7" w14:textId="77777777" w:rsidR="003A3B1C" w:rsidRDefault="003A3B1C" w:rsidP="005F716E">
            <w:pPr>
              <w:widowControl w:val="0"/>
              <w:autoSpaceDE w:val="0"/>
              <w:autoSpaceDN w:val="0"/>
              <w:adjustRightInd w:val="0"/>
              <w:spacing w:line="312" w:lineRule="auto"/>
              <w:jc w:val="center"/>
              <w:rPr>
                <w:color w:val="000000"/>
              </w:rPr>
            </w:pPr>
            <w:r>
              <w:rPr>
                <w:color w:val="000000"/>
              </w:rPr>
              <w:t>0,0</w:t>
            </w:r>
          </w:p>
        </w:tc>
        <w:tc>
          <w:tcPr>
            <w:tcW w:w="1096" w:type="dxa"/>
          </w:tcPr>
          <w:p w14:paraId="024EA916" w14:textId="77777777" w:rsidR="003A3B1C" w:rsidRPr="00E35B90" w:rsidRDefault="003A3B1C" w:rsidP="005F716E">
            <w:pPr>
              <w:widowControl w:val="0"/>
              <w:autoSpaceDE w:val="0"/>
              <w:autoSpaceDN w:val="0"/>
              <w:adjustRightInd w:val="0"/>
              <w:spacing w:line="312" w:lineRule="auto"/>
              <w:jc w:val="center"/>
              <w:rPr>
                <w:color w:val="000000"/>
              </w:rPr>
            </w:pPr>
            <w:r w:rsidRPr="00E35B90">
              <w:rPr>
                <w:color w:val="000000"/>
              </w:rPr>
              <w:t>0,0</w:t>
            </w:r>
          </w:p>
        </w:tc>
      </w:tr>
      <w:tr w:rsidR="003A3B1C" w:rsidRPr="00BB397E" w14:paraId="694FA1B1" w14:textId="77777777" w:rsidTr="005F716E">
        <w:trPr>
          <w:trHeight w:val="71"/>
          <w:jc w:val="center"/>
        </w:trPr>
        <w:tc>
          <w:tcPr>
            <w:tcW w:w="9418" w:type="dxa"/>
            <w:gridSpan w:val="6"/>
          </w:tcPr>
          <w:p w14:paraId="4AE56F08" w14:textId="77777777" w:rsidR="003A3B1C" w:rsidRPr="00E81F68" w:rsidRDefault="003A3B1C" w:rsidP="005F716E">
            <w:pPr>
              <w:widowControl w:val="0"/>
              <w:autoSpaceDE w:val="0"/>
              <w:autoSpaceDN w:val="0"/>
              <w:adjustRightInd w:val="0"/>
              <w:jc w:val="both"/>
              <w:rPr>
                <w:color w:val="000000"/>
              </w:rPr>
            </w:pPr>
            <w:r w:rsidRPr="00E81F68">
              <w:rPr>
                <w:color w:val="000000"/>
              </w:rPr>
              <w:t xml:space="preserve">Задача 2 Развитие системы противодействия (профилактики) коррупции, антикоррупционное просвещение, обучение и воспитание несовершеннолетних городского округа город Шахунья Нижегородской области </w:t>
            </w:r>
          </w:p>
          <w:p w14:paraId="5EE170AD" w14:textId="77777777" w:rsidR="003A3B1C" w:rsidRPr="00E81F68" w:rsidRDefault="003A3B1C" w:rsidP="005F716E">
            <w:pPr>
              <w:widowControl w:val="0"/>
              <w:autoSpaceDE w:val="0"/>
              <w:autoSpaceDN w:val="0"/>
              <w:adjustRightInd w:val="0"/>
              <w:jc w:val="both"/>
              <w:rPr>
                <w:color w:val="000000"/>
              </w:rPr>
            </w:pPr>
          </w:p>
        </w:tc>
        <w:tc>
          <w:tcPr>
            <w:tcW w:w="1322" w:type="dxa"/>
          </w:tcPr>
          <w:p w14:paraId="09AC96D6"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38,0</w:t>
            </w:r>
          </w:p>
        </w:tc>
        <w:tc>
          <w:tcPr>
            <w:tcW w:w="1161" w:type="dxa"/>
          </w:tcPr>
          <w:p w14:paraId="3D233821" w14:textId="77777777" w:rsidR="003A3B1C" w:rsidRPr="00E81F68" w:rsidRDefault="003A3B1C" w:rsidP="005F716E">
            <w:pPr>
              <w:widowControl w:val="0"/>
              <w:autoSpaceDE w:val="0"/>
              <w:autoSpaceDN w:val="0"/>
              <w:adjustRightInd w:val="0"/>
              <w:spacing w:line="312" w:lineRule="auto"/>
              <w:jc w:val="center"/>
              <w:rPr>
                <w:color w:val="000000"/>
              </w:rPr>
            </w:pPr>
            <w:r w:rsidRPr="006659CE">
              <w:rPr>
                <w:color w:val="000000"/>
              </w:rPr>
              <w:t>75,0</w:t>
            </w:r>
          </w:p>
        </w:tc>
        <w:tc>
          <w:tcPr>
            <w:tcW w:w="1417" w:type="dxa"/>
          </w:tcPr>
          <w:p w14:paraId="0B2D2029" w14:textId="77777777" w:rsidR="003A3B1C" w:rsidRPr="00BB397E" w:rsidRDefault="003A3B1C" w:rsidP="005F716E">
            <w:pPr>
              <w:widowControl w:val="0"/>
              <w:autoSpaceDE w:val="0"/>
              <w:autoSpaceDN w:val="0"/>
              <w:adjustRightInd w:val="0"/>
              <w:spacing w:line="312" w:lineRule="auto"/>
              <w:jc w:val="center"/>
              <w:rPr>
                <w:color w:val="000000"/>
              </w:rPr>
            </w:pPr>
            <w:r w:rsidRPr="00BB397E">
              <w:rPr>
                <w:color w:val="000000"/>
              </w:rPr>
              <w:t>107,0</w:t>
            </w:r>
          </w:p>
        </w:tc>
        <w:tc>
          <w:tcPr>
            <w:tcW w:w="1032" w:type="dxa"/>
          </w:tcPr>
          <w:p w14:paraId="5D377406" w14:textId="77777777" w:rsidR="003A3B1C" w:rsidRPr="00BB397E" w:rsidRDefault="003A3B1C" w:rsidP="005F716E">
            <w:pPr>
              <w:widowControl w:val="0"/>
              <w:autoSpaceDE w:val="0"/>
              <w:autoSpaceDN w:val="0"/>
              <w:adjustRightInd w:val="0"/>
              <w:spacing w:line="312" w:lineRule="auto"/>
              <w:jc w:val="center"/>
              <w:rPr>
                <w:color w:val="000000"/>
              </w:rPr>
            </w:pPr>
            <w:r w:rsidRPr="00BB397E">
              <w:rPr>
                <w:color w:val="000000"/>
              </w:rPr>
              <w:t>107,0</w:t>
            </w:r>
          </w:p>
        </w:tc>
        <w:tc>
          <w:tcPr>
            <w:tcW w:w="1096" w:type="dxa"/>
          </w:tcPr>
          <w:p w14:paraId="336AEDB0" w14:textId="77777777" w:rsidR="003A3B1C" w:rsidRPr="00BB397E" w:rsidRDefault="003A3B1C" w:rsidP="005F716E">
            <w:pPr>
              <w:widowControl w:val="0"/>
              <w:autoSpaceDE w:val="0"/>
              <w:autoSpaceDN w:val="0"/>
              <w:adjustRightInd w:val="0"/>
              <w:spacing w:line="312" w:lineRule="auto"/>
              <w:jc w:val="center"/>
              <w:rPr>
                <w:color w:val="000000"/>
              </w:rPr>
            </w:pPr>
            <w:r w:rsidRPr="00BB397E">
              <w:rPr>
                <w:color w:val="000000"/>
              </w:rPr>
              <w:t>90,0</w:t>
            </w:r>
          </w:p>
        </w:tc>
        <w:tc>
          <w:tcPr>
            <w:tcW w:w="1096" w:type="dxa"/>
          </w:tcPr>
          <w:p w14:paraId="282D34CF" w14:textId="77777777" w:rsidR="003A3B1C" w:rsidRPr="00BB397E" w:rsidRDefault="003A3B1C" w:rsidP="005F716E">
            <w:pPr>
              <w:widowControl w:val="0"/>
              <w:autoSpaceDE w:val="0"/>
              <w:autoSpaceDN w:val="0"/>
              <w:adjustRightInd w:val="0"/>
              <w:spacing w:line="312" w:lineRule="auto"/>
              <w:jc w:val="center"/>
              <w:rPr>
                <w:color w:val="000000"/>
              </w:rPr>
            </w:pPr>
            <w:r>
              <w:rPr>
                <w:color w:val="000000"/>
              </w:rPr>
              <w:t>417</w:t>
            </w:r>
            <w:r w:rsidRPr="00BB397E">
              <w:rPr>
                <w:color w:val="000000"/>
              </w:rPr>
              <w:t>,0</w:t>
            </w:r>
          </w:p>
        </w:tc>
      </w:tr>
      <w:tr w:rsidR="003A3B1C" w:rsidRPr="00BB397E" w14:paraId="3D1E46C0" w14:textId="77777777" w:rsidTr="005F716E">
        <w:trPr>
          <w:trHeight w:val="71"/>
          <w:jc w:val="center"/>
        </w:trPr>
        <w:tc>
          <w:tcPr>
            <w:tcW w:w="4348" w:type="dxa"/>
            <w:gridSpan w:val="2"/>
          </w:tcPr>
          <w:p w14:paraId="2EFB01DB"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2.1. Проведение конкурсов творческих   работ по антикоррупционной тематике среди общеобразовательных школ и учреждений дополнительного образования, в том числе приобретение памятных подарков, подарочных сертификатов</w:t>
            </w:r>
          </w:p>
        </w:tc>
        <w:tc>
          <w:tcPr>
            <w:tcW w:w="1100" w:type="dxa"/>
            <w:gridSpan w:val="2"/>
          </w:tcPr>
          <w:p w14:paraId="6E830061"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Прочие расходы</w:t>
            </w:r>
          </w:p>
        </w:tc>
        <w:tc>
          <w:tcPr>
            <w:tcW w:w="821" w:type="dxa"/>
          </w:tcPr>
          <w:p w14:paraId="32B27091" w14:textId="77777777" w:rsidR="003A3B1C" w:rsidRPr="00E81F68" w:rsidRDefault="003A3B1C" w:rsidP="005F716E">
            <w:pPr>
              <w:widowControl w:val="0"/>
              <w:autoSpaceDE w:val="0"/>
              <w:autoSpaceDN w:val="0"/>
              <w:adjustRightInd w:val="0"/>
              <w:spacing w:line="312" w:lineRule="auto"/>
              <w:jc w:val="both"/>
              <w:rPr>
                <w:color w:val="000000"/>
              </w:rPr>
            </w:pPr>
            <w:r>
              <w:rPr>
                <w:color w:val="000000"/>
              </w:rPr>
              <w:t>2023-2027</w:t>
            </w:r>
            <w:r w:rsidRPr="00E81F68">
              <w:rPr>
                <w:color w:val="000000"/>
              </w:rPr>
              <w:t xml:space="preserve"> годы</w:t>
            </w:r>
          </w:p>
        </w:tc>
        <w:tc>
          <w:tcPr>
            <w:tcW w:w="3149" w:type="dxa"/>
          </w:tcPr>
          <w:p w14:paraId="029530BD" w14:textId="77777777" w:rsidR="003A3B1C" w:rsidRPr="00E81F68" w:rsidRDefault="003A3B1C" w:rsidP="005F716E">
            <w:pPr>
              <w:widowControl w:val="0"/>
              <w:autoSpaceDE w:val="0"/>
              <w:autoSpaceDN w:val="0"/>
              <w:adjustRightInd w:val="0"/>
              <w:jc w:val="both"/>
              <w:rPr>
                <w:color w:val="000000"/>
              </w:rPr>
            </w:pPr>
            <w:r w:rsidRPr="00E81F68">
              <w:rPr>
                <w:color w:val="000000"/>
              </w:rPr>
              <w:t xml:space="preserve">Управление образования администрации городского округа город Шахунья Нижегородской области; </w:t>
            </w:r>
          </w:p>
          <w:p w14:paraId="307B6FC5" w14:textId="77777777" w:rsidR="003A3B1C" w:rsidRPr="00E81F68" w:rsidRDefault="003A3B1C" w:rsidP="005F716E">
            <w:pPr>
              <w:widowControl w:val="0"/>
              <w:autoSpaceDE w:val="0"/>
              <w:autoSpaceDN w:val="0"/>
              <w:adjustRightInd w:val="0"/>
              <w:spacing w:line="312" w:lineRule="auto"/>
              <w:jc w:val="both"/>
              <w:rPr>
                <w:color w:val="000000"/>
              </w:rPr>
            </w:pPr>
          </w:p>
          <w:p w14:paraId="0A7B9963" w14:textId="77777777" w:rsidR="003A3B1C" w:rsidRDefault="003A3B1C" w:rsidP="005F716E">
            <w:pPr>
              <w:widowControl w:val="0"/>
              <w:autoSpaceDE w:val="0"/>
              <w:autoSpaceDN w:val="0"/>
              <w:adjustRightInd w:val="0"/>
              <w:jc w:val="both"/>
              <w:rPr>
                <w:color w:val="000000"/>
              </w:rPr>
            </w:pPr>
            <w:proofErr w:type="gramStart"/>
            <w:r w:rsidRPr="00E81F68">
              <w:rPr>
                <w:color w:val="000000"/>
              </w:rPr>
              <w:t>МКУК  «</w:t>
            </w:r>
            <w:proofErr w:type="gramEnd"/>
            <w:r w:rsidRPr="00E81F68">
              <w:rPr>
                <w:color w:val="000000"/>
              </w:rPr>
              <w:t>ЦОМРУК»;</w:t>
            </w:r>
          </w:p>
          <w:p w14:paraId="42B813A7" w14:textId="77777777" w:rsidR="003A3B1C" w:rsidRPr="00E81F68" w:rsidRDefault="003A3B1C" w:rsidP="005F716E">
            <w:pPr>
              <w:widowControl w:val="0"/>
              <w:autoSpaceDE w:val="0"/>
              <w:autoSpaceDN w:val="0"/>
              <w:adjustRightInd w:val="0"/>
              <w:jc w:val="both"/>
              <w:rPr>
                <w:color w:val="000000"/>
              </w:rPr>
            </w:pPr>
            <w:r w:rsidRPr="00E81F68">
              <w:rPr>
                <w:color w:val="000000"/>
              </w:rPr>
              <w:t>сектор по спорту администрации городского округа город Шахунья Нижегородской области</w:t>
            </w:r>
          </w:p>
        </w:tc>
        <w:tc>
          <w:tcPr>
            <w:tcW w:w="1322" w:type="dxa"/>
          </w:tcPr>
          <w:p w14:paraId="2AD6B959" w14:textId="77777777" w:rsidR="003A3B1C" w:rsidRPr="008B037B" w:rsidRDefault="003A3B1C" w:rsidP="005F716E">
            <w:pPr>
              <w:widowControl w:val="0"/>
              <w:autoSpaceDE w:val="0"/>
              <w:autoSpaceDN w:val="0"/>
              <w:adjustRightInd w:val="0"/>
              <w:spacing w:line="312" w:lineRule="auto"/>
              <w:jc w:val="center"/>
              <w:rPr>
                <w:color w:val="000000"/>
              </w:rPr>
            </w:pPr>
            <w:r w:rsidRPr="008B037B">
              <w:rPr>
                <w:color w:val="000000"/>
              </w:rPr>
              <w:t>18,0</w:t>
            </w:r>
          </w:p>
        </w:tc>
        <w:tc>
          <w:tcPr>
            <w:tcW w:w="1161" w:type="dxa"/>
          </w:tcPr>
          <w:p w14:paraId="0A915058" w14:textId="77777777" w:rsidR="003A3B1C" w:rsidRPr="008B037B" w:rsidRDefault="003A3B1C" w:rsidP="005F716E">
            <w:pPr>
              <w:widowControl w:val="0"/>
              <w:autoSpaceDE w:val="0"/>
              <w:autoSpaceDN w:val="0"/>
              <w:adjustRightInd w:val="0"/>
              <w:spacing w:line="312" w:lineRule="auto"/>
              <w:jc w:val="center"/>
              <w:rPr>
                <w:color w:val="000000"/>
              </w:rPr>
            </w:pPr>
            <w:r w:rsidRPr="008B037B">
              <w:rPr>
                <w:color w:val="000000"/>
              </w:rPr>
              <w:t>37,5</w:t>
            </w:r>
          </w:p>
        </w:tc>
        <w:tc>
          <w:tcPr>
            <w:tcW w:w="1417" w:type="dxa"/>
          </w:tcPr>
          <w:p w14:paraId="03C3FE9D" w14:textId="77777777" w:rsidR="003A3B1C" w:rsidRPr="00BB397E" w:rsidRDefault="003A3B1C" w:rsidP="005F716E">
            <w:pPr>
              <w:widowControl w:val="0"/>
              <w:autoSpaceDE w:val="0"/>
              <w:autoSpaceDN w:val="0"/>
              <w:adjustRightInd w:val="0"/>
              <w:spacing w:line="312" w:lineRule="auto"/>
              <w:jc w:val="center"/>
              <w:rPr>
                <w:color w:val="000000"/>
              </w:rPr>
            </w:pPr>
            <w:r w:rsidRPr="00BB397E">
              <w:rPr>
                <w:color w:val="000000"/>
              </w:rPr>
              <w:t>53,5</w:t>
            </w:r>
          </w:p>
        </w:tc>
        <w:tc>
          <w:tcPr>
            <w:tcW w:w="1032" w:type="dxa"/>
          </w:tcPr>
          <w:p w14:paraId="110B7AD2" w14:textId="77777777" w:rsidR="003A3B1C" w:rsidRPr="00BB397E" w:rsidRDefault="003A3B1C" w:rsidP="005F716E">
            <w:pPr>
              <w:widowControl w:val="0"/>
              <w:autoSpaceDE w:val="0"/>
              <w:autoSpaceDN w:val="0"/>
              <w:adjustRightInd w:val="0"/>
              <w:spacing w:line="312" w:lineRule="auto"/>
              <w:jc w:val="center"/>
              <w:rPr>
                <w:color w:val="000000"/>
              </w:rPr>
            </w:pPr>
            <w:r w:rsidRPr="00BB397E">
              <w:rPr>
                <w:color w:val="000000"/>
              </w:rPr>
              <w:t>53,5</w:t>
            </w:r>
          </w:p>
        </w:tc>
        <w:tc>
          <w:tcPr>
            <w:tcW w:w="1096" w:type="dxa"/>
          </w:tcPr>
          <w:p w14:paraId="00737D18" w14:textId="77777777" w:rsidR="003A3B1C" w:rsidRPr="00BB397E" w:rsidRDefault="003A3B1C" w:rsidP="005F716E">
            <w:pPr>
              <w:widowControl w:val="0"/>
              <w:autoSpaceDE w:val="0"/>
              <w:autoSpaceDN w:val="0"/>
              <w:adjustRightInd w:val="0"/>
              <w:spacing w:line="312" w:lineRule="auto"/>
              <w:jc w:val="center"/>
              <w:rPr>
                <w:color w:val="000000"/>
              </w:rPr>
            </w:pPr>
            <w:r w:rsidRPr="00BB397E">
              <w:rPr>
                <w:color w:val="000000"/>
              </w:rPr>
              <w:t>45,0</w:t>
            </w:r>
          </w:p>
        </w:tc>
        <w:tc>
          <w:tcPr>
            <w:tcW w:w="1096" w:type="dxa"/>
          </w:tcPr>
          <w:p w14:paraId="6992BB09" w14:textId="77777777" w:rsidR="003A3B1C" w:rsidRPr="00BB397E" w:rsidRDefault="003A3B1C" w:rsidP="005F716E">
            <w:pPr>
              <w:widowControl w:val="0"/>
              <w:autoSpaceDE w:val="0"/>
              <w:autoSpaceDN w:val="0"/>
              <w:adjustRightInd w:val="0"/>
              <w:spacing w:line="312" w:lineRule="auto"/>
              <w:jc w:val="center"/>
              <w:rPr>
                <w:color w:val="000000"/>
              </w:rPr>
            </w:pPr>
            <w:r>
              <w:rPr>
                <w:color w:val="000000"/>
              </w:rPr>
              <w:t>207</w:t>
            </w:r>
            <w:r w:rsidRPr="00BB397E">
              <w:rPr>
                <w:color w:val="000000"/>
              </w:rPr>
              <w:t>,</w:t>
            </w:r>
            <w:r>
              <w:rPr>
                <w:color w:val="000000"/>
              </w:rPr>
              <w:t>5</w:t>
            </w:r>
          </w:p>
        </w:tc>
      </w:tr>
      <w:tr w:rsidR="003A3B1C" w:rsidRPr="00BB397E" w14:paraId="5F9EDB7B" w14:textId="77777777" w:rsidTr="005F716E">
        <w:trPr>
          <w:trHeight w:val="71"/>
          <w:jc w:val="center"/>
        </w:trPr>
        <w:tc>
          <w:tcPr>
            <w:tcW w:w="4348" w:type="dxa"/>
            <w:gridSpan w:val="2"/>
          </w:tcPr>
          <w:p w14:paraId="4D8D0A11"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 xml:space="preserve">2.2. Приобретение памятных подарков для </w:t>
            </w:r>
            <w:proofErr w:type="gramStart"/>
            <w:r w:rsidRPr="00E81F68">
              <w:rPr>
                <w:color w:val="000000"/>
              </w:rPr>
              <w:t>участников  конкурса</w:t>
            </w:r>
            <w:proofErr w:type="gramEnd"/>
            <w:r w:rsidRPr="00E81F68">
              <w:rPr>
                <w:color w:val="000000"/>
              </w:rPr>
              <w:t xml:space="preserve"> «Творчество против коррупции»</w:t>
            </w:r>
          </w:p>
        </w:tc>
        <w:tc>
          <w:tcPr>
            <w:tcW w:w="1100" w:type="dxa"/>
            <w:gridSpan w:val="2"/>
          </w:tcPr>
          <w:p w14:paraId="36C8119B" w14:textId="77777777" w:rsidR="003A3B1C" w:rsidRPr="00E81F68" w:rsidRDefault="003A3B1C" w:rsidP="005F716E">
            <w:pPr>
              <w:widowControl w:val="0"/>
              <w:autoSpaceDE w:val="0"/>
              <w:autoSpaceDN w:val="0"/>
              <w:adjustRightInd w:val="0"/>
              <w:spacing w:line="312" w:lineRule="auto"/>
              <w:jc w:val="both"/>
              <w:rPr>
                <w:color w:val="000000"/>
              </w:rPr>
            </w:pPr>
            <w:r w:rsidRPr="00E81F68">
              <w:rPr>
                <w:color w:val="000000"/>
              </w:rPr>
              <w:t>Прочие расходы</w:t>
            </w:r>
          </w:p>
        </w:tc>
        <w:tc>
          <w:tcPr>
            <w:tcW w:w="821" w:type="dxa"/>
          </w:tcPr>
          <w:p w14:paraId="34584293" w14:textId="77777777" w:rsidR="003A3B1C" w:rsidRPr="00E81F68" w:rsidRDefault="003A3B1C" w:rsidP="005F716E">
            <w:pPr>
              <w:widowControl w:val="0"/>
              <w:autoSpaceDE w:val="0"/>
              <w:autoSpaceDN w:val="0"/>
              <w:adjustRightInd w:val="0"/>
              <w:spacing w:line="312" w:lineRule="auto"/>
              <w:jc w:val="both"/>
              <w:rPr>
                <w:color w:val="000000"/>
              </w:rPr>
            </w:pPr>
            <w:r>
              <w:rPr>
                <w:color w:val="000000"/>
              </w:rPr>
              <w:t>2023-2027</w:t>
            </w:r>
            <w:r w:rsidRPr="00E81F68">
              <w:rPr>
                <w:color w:val="000000"/>
              </w:rPr>
              <w:t xml:space="preserve"> годы</w:t>
            </w:r>
          </w:p>
        </w:tc>
        <w:tc>
          <w:tcPr>
            <w:tcW w:w="3149" w:type="dxa"/>
          </w:tcPr>
          <w:p w14:paraId="38FEBE05" w14:textId="77777777" w:rsidR="003A3B1C" w:rsidRPr="00E81F68" w:rsidRDefault="003A3B1C" w:rsidP="005F716E">
            <w:pPr>
              <w:spacing w:before="100" w:beforeAutospacing="1" w:after="100" w:afterAutospacing="1"/>
              <w:jc w:val="both"/>
              <w:rPr>
                <w:color w:val="000000"/>
              </w:rPr>
            </w:pPr>
            <w:r w:rsidRPr="00E81F68">
              <w:rPr>
                <w:color w:val="000000"/>
              </w:rPr>
              <w:t>Управление образования администрации городского округа город Шахунья Нижегородской области</w:t>
            </w:r>
          </w:p>
        </w:tc>
        <w:tc>
          <w:tcPr>
            <w:tcW w:w="1322" w:type="dxa"/>
          </w:tcPr>
          <w:p w14:paraId="1FCC9DA2"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20,0</w:t>
            </w:r>
          </w:p>
        </w:tc>
        <w:tc>
          <w:tcPr>
            <w:tcW w:w="1161" w:type="dxa"/>
          </w:tcPr>
          <w:p w14:paraId="07C82533" w14:textId="77777777" w:rsidR="003A3B1C" w:rsidRPr="00E81F68" w:rsidRDefault="003A3B1C" w:rsidP="005F716E">
            <w:pPr>
              <w:widowControl w:val="0"/>
              <w:autoSpaceDE w:val="0"/>
              <w:autoSpaceDN w:val="0"/>
              <w:adjustRightInd w:val="0"/>
              <w:spacing w:line="312" w:lineRule="auto"/>
              <w:jc w:val="center"/>
              <w:rPr>
                <w:color w:val="000000"/>
              </w:rPr>
            </w:pPr>
            <w:r w:rsidRPr="00E81F68">
              <w:rPr>
                <w:color w:val="000000"/>
              </w:rPr>
              <w:t>37,5</w:t>
            </w:r>
          </w:p>
        </w:tc>
        <w:tc>
          <w:tcPr>
            <w:tcW w:w="1417" w:type="dxa"/>
          </w:tcPr>
          <w:p w14:paraId="2447C4BC" w14:textId="77777777" w:rsidR="003A3B1C" w:rsidRPr="00BB397E" w:rsidRDefault="003A3B1C" w:rsidP="005F716E">
            <w:pPr>
              <w:widowControl w:val="0"/>
              <w:autoSpaceDE w:val="0"/>
              <w:autoSpaceDN w:val="0"/>
              <w:adjustRightInd w:val="0"/>
              <w:spacing w:line="312" w:lineRule="auto"/>
              <w:jc w:val="center"/>
              <w:rPr>
                <w:color w:val="000000"/>
              </w:rPr>
            </w:pPr>
            <w:r w:rsidRPr="00BB397E">
              <w:rPr>
                <w:color w:val="000000"/>
              </w:rPr>
              <w:t>53,5</w:t>
            </w:r>
          </w:p>
        </w:tc>
        <w:tc>
          <w:tcPr>
            <w:tcW w:w="1032" w:type="dxa"/>
          </w:tcPr>
          <w:p w14:paraId="70532467" w14:textId="77777777" w:rsidR="003A3B1C" w:rsidRPr="00BB397E" w:rsidRDefault="003A3B1C" w:rsidP="005F716E">
            <w:pPr>
              <w:widowControl w:val="0"/>
              <w:autoSpaceDE w:val="0"/>
              <w:autoSpaceDN w:val="0"/>
              <w:adjustRightInd w:val="0"/>
              <w:spacing w:line="312" w:lineRule="auto"/>
              <w:jc w:val="center"/>
              <w:rPr>
                <w:color w:val="000000"/>
              </w:rPr>
            </w:pPr>
            <w:r w:rsidRPr="00BB397E">
              <w:rPr>
                <w:color w:val="000000"/>
              </w:rPr>
              <w:t>53,5</w:t>
            </w:r>
          </w:p>
        </w:tc>
        <w:tc>
          <w:tcPr>
            <w:tcW w:w="1096" w:type="dxa"/>
          </w:tcPr>
          <w:p w14:paraId="40A887E4" w14:textId="77777777" w:rsidR="003A3B1C" w:rsidRPr="00BB397E" w:rsidRDefault="003A3B1C" w:rsidP="005F716E">
            <w:pPr>
              <w:widowControl w:val="0"/>
              <w:autoSpaceDE w:val="0"/>
              <w:autoSpaceDN w:val="0"/>
              <w:adjustRightInd w:val="0"/>
              <w:spacing w:line="312" w:lineRule="auto"/>
              <w:jc w:val="center"/>
              <w:rPr>
                <w:color w:val="000000"/>
              </w:rPr>
            </w:pPr>
            <w:r w:rsidRPr="00BB397E">
              <w:rPr>
                <w:color w:val="000000"/>
              </w:rPr>
              <w:t>45,0</w:t>
            </w:r>
          </w:p>
        </w:tc>
        <w:tc>
          <w:tcPr>
            <w:tcW w:w="1096" w:type="dxa"/>
          </w:tcPr>
          <w:p w14:paraId="1C721511" w14:textId="77777777" w:rsidR="003A3B1C" w:rsidRPr="00BB397E" w:rsidRDefault="003A3B1C" w:rsidP="005F716E">
            <w:pPr>
              <w:widowControl w:val="0"/>
              <w:autoSpaceDE w:val="0"/>
              <w:autoSpaceDN w:val="0"/>
              <w:adjustRightInd w:val="0"/>
              <w:spacing w:line="312" w:lineRule="auto"/>
              <w:jc w:val="center"/>
              <w:rPr>
                <w:color w:val="000000"/>
              </w:rPr>
            </w:pPr>
            <w:r>
              <w:rPr>
                <w:color w:val="000000"/>
              </w:rPr>
              <w:t>209,5</w:t>
            </w:r>
          </w:p>
        </w:tc>
      </w:tr>
    </w:tbl>
    <w:p w14:paraId="6C56E143" w14:textId="77777777" w:rsidR="003A3B1C" w:rsidRPr="00E81F68" w:rsidRDefault="003A3B1C" w:rsidP="003A3B1C">
      <w:pPr>
        <w:widowControl w:val="0"/>
        <w:autoSpaceDE w:val="0"/>
        <w:autoSpaceDN w:val="0"/>
        <w:adjustRightInd w:val="0"/>
        <w:jc w:val="center"/>
        <w:outlineLvl w:val="3"/>
      </w:pPr>
    </w:p>
    <w:p w14:paraId="5C0CB08A" w14:textId="77777777" w:rsidR="003A3B1C" w:rsidRPr="00E81F68" w:rsidRDefault="003A3B1C" w:rsidP="003A3B1C">
      <w:pPr>
        <w:pStyle w:val="ae"/>
        <w:widowControl w:val="0"/>
        <w:autoSpaceDE w:val="0"/>
        <w:autoSpaceDN w:val="0"/>
        <w:adjustRightInd w:val="0"/>
        <w:spacing w:after="0" w:line="240" w:lineRule="auto"/>
        <w:ind w:left="0"/>
        <w:jc w:val="center"/>
        <w:rPr>
          <w:rFonts w:ascii="Times New Roman" w:hAnsi="Times New Roman"/>
          <w:sz w:val="24"/>
          <w:szCs w:val="24"/>
        </w:rPr>
      </w:pPr>
      <w:r w:rsidRPr="00E81F68">
        <w:rPr>
          <w:rFonts w:ascii="Times New Roman" w:hAnsi="Times New Roman"/>
          <w:sz w:val="24"/>
          <w:szCs w:val="24"/>
        </w:rPr>
        <w:t>2.5. Ресурсное обеспечение Программы</w:t>
      </w:r>
    </w:p>
    <w:p w14:paraId="6DDD78DE" w14:textId="77777777" w:rsidR="003A3B1C" w:rsidRPr="00E81F68" w:rsidRDefault="003A3B1C" w:rsidP="003A3B1C">
      <w:pPr>
        <w:widowControl w:val="0"/>
        <w:autoSpaceDE w:val="0"/>
        <w:autoSpaceDN w:val="0"/>
        <w:adjustRightInd w:val="0"/>
        <w:jc w:val="both"/>
      </w:pPr>
    </w:p>
    <w:p w14:paraId="6472DB93" w14:textId="77777777" w:rsidR="003A3B1C" w:rsidRPr="00E81F68" w:rsidRDefault="003A3B1C" w:rsidP="003A3B1C">
      <w:pPr>
        <w:widowControl w:val="0"/>
        <w:autoSpaceDE w:val="0"/>
        <w:autoSpaceDN w:val="0"/>
        <w:adjustRightInd w:val="0"/>
        <w:ind w:firstLine="540"/>
        <w:jc w:val="both"/>
        <w:rPr>
          <w:color w:val="000000"/>
        </w:rPr>
      </w:pPr>
      <w:r w:rsidRPr="00E81F68">
        <w:t>Финансирование Программы (подпрограмм) осуществляется за счет средств бюджета городского округа город Шахунья Нижегородской области. Общая сумма финансирования мероприятий Программы (подпрограмм) из средств</w:t>
      </w:r>
      <w:r>
        <w:t xml:space="preserve"> местного бюджета на 2023 </w:t>
      </w:r>
      <w:r w:rsidRPr="00DC1CED">
        <w:t xml:space="preserve">– 2027 </w:t>
      </w:r>
      <w:r w:rsidRPr="00DC1CED">
        <w:rPr>
          <w:color w:val="000000"/>
        </w:rPr>
        <w:t xml:space="preserve">годы составляет </w:t>
      </w:r>
      <w:r w:rsidRPr="009825FA">
        <w:rPr>
          <w:color w:val="000000"/>
        </w:rPr>
        <w:t>854,00 (Восемьсот пятьдесят четыре тысячи рублей) 00 копеек.</w:t>
      </w:r>
    </w:p>
    <w:p w14:paraId="255E8B38" w14:textId="77777777" w:rsidR="003A3B1C" w:rsidRPr="00E81F68" w:rsidRDefault="003A3B1C" w:rsidP="003A3B1C">
      <w:pPr>
        <w:widowControl w:val="0"/>
        <w:autoSpaceDE w:val="0"/>
        <w:autoSpaceDN w:val="0"/>
        <w:adjustRightInd w:val="0"/>
        <w:jc w:val="both"/>
        <w:rPr>
          <w:color w:val="000000"/>
        </w:rPr>
      </w:pPr>
    </w:p>
    <w:p w14:paraId="370F9DA4" w14:textId="77777777" w:rsidR="003A3B1C" w:rsidRPr="00E81F68" w:rsidRDefault="003A3B1C" w:rsidP="003A3B1C">
      <w:pPr>
        <w:widowControl w:val="0"/>
        <w:autoSpaceDE w:val="0"/>
        <w:autoSpaceDN w:val="0"/>
        <w:adjustRightInd w:val="0"/>
        <w:jc w:val="both"/>
        <w:rPr>
          <w:color w:val="000000"/>
        </w:rPr>
      </w:pPr>
    </w:p>
    <w:p w14:paraId="6D1F5C31" w14:textId="77777777" w:rsidR="003A3B1C" w:rsidRPr="00E81F68" w:rsidRDefault="003A3B1C" w:rsidP="003A3B1C">
      <w:pPr>
        <w:widowControl w:val="0"/>
        <w:autoSpaceDE w:val="0"/>
        <w:autoSpaceDN w:val="0"/>
        <w:adjustRightInd w:val="0"/>
        <w:jc w:val="both"/>
        <w:rPr>
          <w:color w:val="000000"/>
        </w:rPr>
      </w:pPr>
    </w:p>
    <w:p w14:paraId="6720A5CE" w14:textId="77777777" w:rsidR="003A3B1C" w:rsidRPr="00E81F68" w:rsidRDefault="003A3B1C" w:rsidP="003A3B1C">
      <w:pPr>
        <w:widowControl w:val="0"/>
        <w:autoSpaceDE w:val="0"/>
        <w:autoSpaceDN w:val="0"/>
        <w:adjustRightInd w:val="0"/>
        <w:jc w:val="center"/>
        <w:outlineLvl w:val="3"/>
        <w:rPr>
          <w:color w:val="000000"/>
        </w:rPr>
      </w:pPr>
      <w:bookmarkStart w:id="8" w:name="Par4454"/>
      <w:bookmarkEnd w:id="8"/>
      <w:r w:rsidRPr="00E81F68">
        <w:rPr>
          <w:color w:val="000000"/>
        </w:rPr>
        <w:t>Прогнозная оценка расходов на реализацию муниципальной программы за счет всех источников</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934"/>
        <w:gridCol w:w="3296"/>
        <w:gridCol w:w="1142"/>
        <w:gridCol w:w="1417"/>
        <w:gridCol w:w="1701"/>
        <w:gridCol w:w="1418"/>
        <w:gridCol w:w="850"/>
        <w:gridCol w:w="1418"/>
      </w:tblGrid>
      <w:tr w:rsidR="003A3B1C" w:rsidRPr="00E81F68" w14:paraId="3C217E19" w14:textId="77777777" w:rsidTr="005F716E">
        <w:tc>
          <w:tcPr>
            <w:tcW w:w="1525" w:type="dxa"/>
            <w:vMerge w:val="restart"/>
          </w:tcPr>
          <w:p w14:paraId="6A85C027"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Статус</w:t>
            </w:r>
          </w:p>
        </w:tc>
        <w:tc>
          <w:tcPr>
            <w:tcW w:w="2934" w:type="dxa"/>
            <w:vMerge w:val="restart"/>
          </w:tcPr>
          <w:p w14:paraId="28297CB9"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Наименование программы</w:t>
            </w:r>
          </w:p>
        </w:tc>
        <w:tc>
          <w:tcPr>
            <w:tcW w:w="3296" w:type="dxa"/>
            <w:vMerge w:val="restart"/>
          </w:tcPr>
          <w:p w14:paraId="5AA295E7"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Ответственный исполнитель, соисполнители</w:t>
            </w:r>
          </w:p>
        </w:tc>
        <w:tc>
          <w:tcPr>
            <w:tcW w:w="7946" w:type="dxa"/>
            <w:gridSpan w:val="6"/>
          </w:tcPr>
          <w:p w14:paraId="2A5DB0D0"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Оценка расходов (тыс. руб.),</w:t>
            </w:r>
          </w:p>
          <w:p w14:paraId="6754D2A2"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годы</w:t>
            </w:r>
          </w:p>
        </w:tc>
      </w:tr>
      <w:tr w:rsidR="003A3B1C" w:rsidRPr="00E81F68" w14:paraId="47A91D06" w14:textId="77777777" w:rsidTr="005F716E">
        <w:tc>
          <w:tcPr>
            <w:tcW w:w="1525" w:type="dxa"/>
            <w:vMerge/>
          </w:tcPr>
          <w:p w14:paraId="6BEF587A"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2934" w:type="dxa"/>
            <w:vMerge/>
          </w:tcPr>
          <w:p w14:paraId="58222087"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vMerge/>
          </w:tcPr>
          <w:p w14:paraId="3046BD93"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1142" w:type="dxa"/>
          </w:tcPr>
          <w:p w14:paraId="24E384C6" w14:textId="77777777" w:rsidR="003A3B1C" w:rsidRPr="00D40C83" w:rsidRDefault="003A3B1C" w:rsidP="005F716E">
            <w:pPr>
              <w:widowControl w:val="0"/>
              <w:autoSpaceDE w:val="0"/>
              <w:autoSpaceDN w:val="0"/>
              <w:adjustRightInd w:val="0"/>
              <w:spacing w:line="312" w:lineRule="auto"/>
              <w:jc w:val="center"/>
              <w:outlineLvl w:val="3"/>
              <w:rPr>
                <w:color w:val="000000"/>
              </w:rPr>
            </w:pPr>
            <w:r w:rsidRPr="00D40C83">
              <w:rPr>
                <w:color w:val="000000"/>
              </w:rPr>
              <w:t>2023</w:t>
            </w:r>
          </w:p>
        </w:tc>
        <w:tc>
          <w:tcPr>
            <w:tcW w:w="1417" w:type="dxa"/>
          </w:tcPr>
          <w:p w14:paraId="476967A3" w14:textId="77777777" w:rsidR="003A3B1C" w:rsidRPr="00D40C83" w:rsidRDefault="003A3B1C" w:rsidP="005F716E">
            <w:pPr>
              <w:widowControl w:val="0"/>
              <w:autoSpaceDE w:val="0"/>
              <w:autoSpaceDN w:val="0"/>
              <w:adjustRightInd w:val="0"/>
              <w:spacing w:line="312" w:lineRule="auto"/>
              <w:jc w:val="center"/>
              <w:outlineLvl w:val="3"/>
              <w:rPr>
                <w:color w:val="000000"/>
              </w:rPr>
            </w:pPr>
            <w:r w:rsidRPr="00D40C83">
              <w:rPr>
                <w:color w:val="000000"/>
              </w:rPr>
              <w:t>2024</w:t>
            </w:r>
          </w:p>
        </w:tc>
        <w:tc>
          <w:tcPr>
            <w:tcW w:w="1701" w:type="dxa"/>
          </w:tcPr>
          <w:p w14:paraId="31B9AB89" w14:textId="77777777" w:rsidR="003A3B1C" w:rsidRPr="00D40C83" w:rsidRDefault="003A3B1C" w:rsidP="005F716E">
            <w:pPr>
              <w:widowControl w:val="0"/>
              <w:autoSpaceDE w:val="0"/>
              <w:autoSpaceDN w:val="0"/>
              <w:adjustRightInd w:val="0"/>
              <w:spacing w:line="312" w:lineRule="auto"/>
              <w:jc w:val="center"/>
              <w:outlineLvl w:val="3"/>
              <w:rPr>
                <w:color w:val="000000"/>
              </w:rPr>
            </w:pPr>
            <w:r w:rsidRPr="00D40C83">
              <w:rPr>
                <w:color w:val="000000"/>
              </w:rPr>
              <w:t>2025</w:t>
            </w:r>
          </w:p>
        </w:tc>
        <w:tc>
          <w:tcPr>
            <w:tcW w:w="1418" w:type="dxa"/>
          </w:tcPr>
          <w:p w14:paraId="3AF68002" w14:textId="77777777" w:rsidR="003A3B1C" w:rsidRPr="00D40C83" w:rsidRDefault="003A3B1C" w:rsidP="005F716E">
            <w:pPr>
              <w:widowControl w:val="0"/>
              <w:autoSpaceDE w:val="0"/>
              <w:autoSpaceDN w:val="0"/>
              <w:adjustRightInd w:val="0"/>
              <w:spacing w:line="312" w:lineRule="auto"/>
              <w:jc w:val="center"/>
              <w:outlineLvl w:val="3"/>
              <w:rPr>
                <w:color w:val="000000"/>
              </w:rPr>
            </w:pPr>
            <w:r w:rsidRPr="00D40C83">
              <w:rPr>
                <w:color w:val="000000"/>
              </w:rPr>
              <w:t>2026</w:t>
            </w:r>
          </w:p>
        </w:tc>
        <w:tc>
          <w:tcPr>
            <w:tcW w:w="850" w:type="dxa"/>
          </w:tcPr>
          <w:p w14:paraId="1D99B361" w14:textId="77777777" w:rsidR="003A3B1C" w:rsidRPr="00D40C83" w:rsidRDefault="003A3B1C" w:rsidP="005F716E">
            <w:pPr>
              <w:widowControl w:val="0"/>
              <w:autoSpaceDE w:val="0"/>
              <w:autoSpaceDN w:val="0"/>
              <w:adjustRightInd w:val="0"/>
              <w:spacing w:line="312" w:lineRule="auto"/>
              <w:jc w:val="center"/>
              <w:outlineLvl w:val="3"/>
              <w:rPr>
                <w:color w:val="000000"/>
              </w:rPr>
            </w:pPr>
            <w:r w:rsidRPr="00D40C83">
              <w:rPr>
                <w:color w:val="000000"/>
              </w:rPr>
              <w:t>2027</w:t>
            </w:r>
          </w:p>
        </w:tc>
        <w:tc>
          <w:tcPr>
            <w:tcW w:w="1418" w:type="dxa"/>
          </w:tcPr>
          <w:p w14:paraId="2C83643C" w14:textId="77777777" w:rsidR="003A3B1C" w:rsidRPr="00D40C83" w:rsidRDefault="003A3B1C" w:rsidP="005F716E">
            <w:pPr>
              <w:widowControl w:val="0"/>
              <w:autoSpaceDE w:val="0"/>
              <w:autoSpaceDN w:val="0"/>
              <w:adjustRightInd w:val="0"/>
              <w:spacing w:line="312" w:lineRule="auto"/>
              <w:jc w:val="center"/>
              <w:outlineLvl w:val="3"/>
              <w:rPr>
                <w:color w:val="000000"/>
              </w:rPr>
            </w:pPr>
            <w:r w:rsidRPr="00D40C83">
              <w:rPr>
                <w:color w:val="000000"/>
              </w:rPr>
              <w:t>Всего</w:t>
            </w:r>
          </w:p>
        </w:tc>
      </w:tr>
      <w:tr w:rsidR="003A3B1C" w:rsidRPr="00E81F68" w14:paraId="55638762" w14:textId="77777777" w:rsidTr="005F716E">
        <w:tc>
          <w:tcPr>
            <w:tcW w:w="4459" w:type="dxa"/>
            <w:gridSpan w:val="2"/>
            <w:vMerge w:val="restart"/>
          </w:tcPr>
          <w:p w14:paraId="3DCB571B"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Муниципальная программа «Обеспечение общественного порядка и противодействия преступности в городском округе город Шахунья Нижегородской области»</w:t>
            </w:r>
          </w:p>
        </w:tc>
        <w:tc>
          <w:tcPr>
            <w:tcW w:w="3296" w:type="dxa"/>
          </w:tcPr>
          <w:p w14:paraId="3CD97E2D"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Всего</w:t>
            </w:r>
          </w:p>
          <w:p w14:paraId="7ECA563E"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1)+(</w:t>
            </w:r>
            <w:proofErr w:type="gramEnd"/>
            <w:r w:rsidRPr="00E81F68">
              <w:rPr>
                <w:color w:val="000000"/>
              </w:rPr>
              <w:t>2)+(3)+(4)+(5)+(6)</w:t>
            </w:r>
          </w:p>
        </w:tc>
        <w:tc>
          <w:tcPr>
            <w:tcW w:w="1142" w:type="dxa"/>
          </w:tcPr>
          <w:p w14:paraId="335B76D2" w14:textId="77777777" w:rsidR="003A3B1C" w:rsidRPr="00D40C83" w:rsidRDefault="003A3B1C" w:rsidP="005F716E">
            <w:pPr>
              <w:widowControl w:val="0"/>
              <w:autoSpaceDE w:val="0"/>
              <w:autoSpaceDN w:val="0"/>
              <w:adjustRightInd w:val="0"/>
              <w:spacing w:line="312" w:lineRule="auto"/>
              <w:jc w:val="center"/>
              <w:outlineLvl w:val="3"/>
              <w:rPr>
                <w:color w:val="000000"/>
              </w:rPr>
            </w:pPr>
            <w:r w:rsidRPr="00D40C83">
              <w:rPr>
                <w:color w:val="000000"/>
              </w:rPr>
              <w:t>118,0</w:t>
            </w:r>
          </w:p>
        </w:tc>
        <w:tc>
          <w:tcPr>
            <w:tcW w:w="1417" w:type="dxa"/>
          </w:tcPr>
          <w:p w14:paraId="56EA1826" w14:textId="77777777" w:rsidR="003A3B1C" w:rsidRPr="00D40C83" w:rsidRDefault="003A3B1C" w:rsidP="005F716E">
            <w:pPr>
              <w:widowControl w:val="0"/>
              <w:autoSpaceDE w:val="0"/>
              <w:autoSpaceDN w:val="0"/>
              <w:adjustRightInd w:val="0"/>
              <w:spacing w:line="312" w:lineRule="auto"/>
              <w:jc w:val="center"/>
              <w:outlineLvl w:val="3"/>
              <w:rPr>
                <w:color w:val="000000"/>
              </w:rPr>
            </w:pPr>
            <w:r w:rsidRPr="00D40C83">
              <w:rPr>
                <w:color w:val="000000"/>
              </w:rPr>
              <w:t>163,0</w:t>
            </w:r>
          </w:p>
        </w:tc>
        <w:tc>
          <w:tcPr>
            <w:tcW w:w="1701" w:type="dxa"/>
          </w:tcPr>
          <w:p w14:paraId="6DAD5D0B"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200,0</w:t>
            </w:r>
          </w:p>
        </w:tc>
        <w:tc>
          <w:tcPr>
            <w:tcW w:w="1418" w:type="dxa"/>
          </w:tcPr>
          <w:p w14:paraId="2ED756C6"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200,0</w:t>
            </w:r>
          </w:p>
        </w:tc>
        <w:tc>
          <w:tcPr>
            <w:tcW w:w="850" w:type="dxa"/>
          </w:tcPr>
          <w:p w14:paraId="1628B370"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173,0</w:t>
            </w:r>
          </w:p>
        </w:tc>
        <w:tc>
          <w:tcPr>
            <w:tcW w:w="1418" w:type="dxa"/>
          </w:tcPr>
          <w:p w14:paraId="32788A6F"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854,00</w:t>
            </w:r>
          </w:p>
        </w:tc>
      </w:tr>
      <w:tr w:rsidR="003A3B1C" w:rsidRPr="00E81F68" w14:paraId="35F6AEA9" w14:textId="77777777" w:rsidTr="005F716E">
        <w:tc>
          <w:tcPr>
            <w:tcW w:w="4459" w:type="dxa"/>
            <w:gridSpan w:val="2"/>
            <w:vMerge/>
          </w:tcPr>
          <w:p w14:paraId="664DAA3E"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4C88FF17" w14:textId="77777777" w:rsidR="003A3B1C" w:rsidRPr="00E81F68" w:rsidRDefault="003A3B1C" w:rsidP="005F716E">
            <w:pPr>
              <w:pStyle w:val="ae"/>
              <w:widowControl w:val="0"/>
              <w:autoSpaceDE w:val="0"/>
              <w:autoSpaceDN w:val="0"/>
              <w:adjustRightInd w:val="0"/>
              <w:ind w:left="0"/>
              <w:jc w:val="both"/>
              <w:outlineLvl w:val="3"/>
              <w:rPr>
                <w:rFonts w:ascii="Times New Roman" w:eastAsia="Times New Roman" w:hAnsi="Times New Roman" w:cs="Times New Roman"/>
                <w:color w:val="000000"/>
                <w:sz w:val="24"/>
                <w:szCs w:val="24"/>
                <w:lang w:eastAsia="ru-RU"/>
              </w:rPr>
            </w:pPr>
            <w:r w:rsidRPr="00E81F68">
              <w:rPr>
                <w:rFonts w:ascii="Times New Roman" w:eastAsia="Times New Roman" w:hAnsi="Times New Roman" w:cs="Times New Roman"/>
                <w:color w:val="000000"/>
                <w:sz w:val="24"/>
                <w:szCs w:val="24"/>
                <w:lang w:eastAsia="ru-RU"/>
              </w:rPr>
              <w:t>(1) расходы бюджета городского округа город Шахунья Нижегородской области</w:t>
            </w:r>
          </w:p>
        </w:tc>
        <w:tc>
          <w:tcPr>
            <w:tcW w:w="1142" w:type="dxa"/>
          </w:tcPr>
          <w:p w14:paraId="3EAEE4C8" w14:textId="77777777" w:rsidR="003A3B1C" w:rsidRPr="00D40C83" w:rsidRDefault="003A3B1C" w:rsidP="005F716E">
            <w:pPr>
              <w:widowControl w:val="0"/>
              <w:autoSpaceDE w:val="0"/>
              <w:autoSpaceDN w:val="0"/>
              <w:adjustRightInd w:val="0"/>
              <w:spacing w:line="312" w:lineRule="auto"/>
              <w:jc w:val="center"/>
              <w:outlineLvl w:val="3"/>
              <w:rPr>
                <w:color w:val="000000"/>
              </w:rPr>
            </w:pPr>
            <w:r w:rsidRPr="00D40C83">
              <w:rPr>
                <w:color w:val="000000"/>
              </w:rPr>
              <w:t>118,0</w:t>
            </w:r>
          </w:p>
        </w:tc>
        <w:tc>
          <w:tcPr>
            <w:tcW w:w="1417" w:type="dxa"/>
          </w:tcPr>
          <w:p w14:paraId="568B94D0" w14:textId="77777777" w:rsidR="003A3B1C" w:rsidRPr="00D40C83" w:rsidRDefault="003A3B1C" w:rsidP="005F716E">
            <w:pPr>
              <w:widowControl w:val="0"/>
              <w:autoSpaceDE w:val="0"/>
              <w:autoSpaceDN w:val="0"/>
              <w:adjustRightInd w:val="0"/>
              <w:spacing w:line="312" w:lineRule="auto"/>
              <w:jc w:val="center"/>
              <w:outlineLvl w:val="3"/>
              <w:rPr>
                <w:color w:val="000000"/>
              </w:rPr>
            </w:pPr>
            <w:r w:rsidRPr="00D40C83">
              <w:rPr>
                <w:color w:val="000000"/>
              </w:rPr>
              <w:t>163,0</w:t>
            </w:r>
          </w:p>
        </w:tc>
        <w:tc>
          <w:tcPr>
            <w:tcW w:w="1701" w:type="dxa"/>
          </w:tcPr>
          <w:p w14:paraId="43D8C654"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200,0</w:t>
            </w:r>
          </w:p>
        </w:tc>
        <w:tc>
          <w:tcPr>
            <w:tcW w:w="1418" w:type="dxa"/>
          </w:tcPr>
          <w:p w14:paraId="6E3D6B64"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200,0</w:t>
            </w:r>
          </w:p>
        </w:tc>
        <w:tc>
          <w:tcPr>
            <w:tcW w:w="850" w:type="dxa"/>
          </w:tcPr>
          <w:p w14:paraId="454DC43A"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173,0</w:t>
            </w:r>
          </w:p>
        </w:tc>
        <w:tc>
          <w:tcPr>
            <w:tcW w:w="1418" w:type="dxa"/>
          </w:tcPr>
          <w:p w14:paraId="536DCA4C"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854,00</w:t>
            </w:r>
          </w:p>
        </w:tc>
      </w:tr>
      <w:tr w:rsidR="003A3B1C" w:rsidRPr="00E81F68" w14:paraId="1C468A8C" w14:textId="77777777" w:rsidTr="005F716E">
        <w:tc>
          <w:tcPr>
            <w:tcW w:w="4459" w:type="dxa"/>
            <w:gridSpan w:val="2"/>
            <w:vMerge/>
          </w:tcPr>
          <w:p w14:paraId="53975632"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6FD29CF8"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2)расходы</w:t>
            </w:r>
            <w:proofErr w:type="gramEnd"/>
            <w:r w:rsidRPr="00E81F68">
              <w:rPr>
                <w:color w:val="000000"/>
              </w:rPr>
              <w:t xml:space="preserve"> областного бюджета Нижегородской области</w:t>
            </w:r>
          </w:p>
        </w:tc>
        <w:tc>
          <w:tcPr>
            <w:tcW w:w="1142" w:type="dxa"/>
          </w:tcPr>
          <w:p w14:paraId="7DDCCA01"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7" w:type="dxa"/>
          </w:tcPr>
          <w:p w14:paraId="1A3E8891"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6C09F46C"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54F2B397"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7DE09878"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2C463406"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r>
      <w:tr w:rsidR="003A3B1C" w:rsidRPr="00E81F68" w14:paraId="7B0AD179" w14:textId="77777777" w:rsidTr="005F716E">
        <w:tc>
          <w:tcPr>
            <w:tcW w:w="4459" w:type="dxa"/>
            <w:gridSpan w:val="2"/>
            <w:vMerge/>
          </w:tcPr>
          <w:p w14:paraId="593DD175"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339962FA"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3)расходы</w:t>
            </w:r>
            <w:proofErr w:type="gramEnd"/>
            <w:r w:rsidRPr="00E81F68">
              <w:rPr>
                <w:color w:val="000000"/>
              </w:rPr>
              <w:t xml:space="preserve"> государственных внебюджетных фондов РФ</w:t>
            </w:r>
          </w:p>
        </w:tc>
        <w:tc>
          <w:tcPr>
            <w:tcW w:w="1142" w:type="dxa"/>
          </w:tcPr>
          <w:p w14:paraId="1E76D2C2"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7" w:type="dxa"/>
          </w:tcPr>
          <w:p w14:paraId="4F803052"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03CA9D73"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0F06E839"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170782F7"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1637F04F"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r>
      <w:tr w:rsidR="003A3B1C" w:rsidRPr="00E81F68" w14:paraId="2942A9D5" w14:textId="77777777" w:rsidTr="005F716E">
        <w:tc>
          <w:tcPr>
            <w:tcW w:w="4459" w:type="dxa"/>
            <w:gridSpan w:val="2"/>
            <w:vMerge/>
          </w:tcPr>
          <w:p w14:paraId="691319CC"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1CD19748"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4)расходы</w:t>
            </w:r>
            <w:proofErr w:type="gramEnd"/>
            <w:r w:rsidRPr="00E81F68">
              <w:rPr>
                <w:color w:val="000000"/>
              </w:rPr>
              <w:t xml:space="preserve"> территориальных государственных внебюджетных фондов</w:t>
            </w:r>
          </w:p>
        </w:tc>
        <w:tc>
          <w:tcPr>
            <w:tcW w:w="1142" w:type="dxa"/>
          </w:tcPr>
          <w:p w14:paraId="2FA55569"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7" w:type="dxa"/>
          </w:tcPr>
          <w:p w14:paraId="74CA7615"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1620F4C6"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095B0E33"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053C6BD6"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7A0191C8"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r>
      <w:tr w:rsidR="003A3B1C" w:rsidRPr="00E81F68" w14:paraId="4A42C69A" w14:textId="77777777" w:rsidTr="005F716E">
        <w:tc>
          <w:tcPr>
            <w:tcW w:w="4459" w:type="dxa"/>
            <w:gridSpan w:val="2"/>
            <w:vMerge/>
          </w:tcPr>
          <w:p w14:paraId="7D7A13BC"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4F541ED0"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5)федеральный</w:t>
            </w:r>
            <w:proofErr w:type="gramEnd"/>
            <w:r w:rsidRPr="00E81F68">
              <w:rPr>
                <w:color w:val="000000"/>
              </w:rPr>
              <w:t xml:space="preserve"> бюджет</w:t>
            </w:r>
          </w:p>
        </w:tc>
        <w:tc>
          <w:tcPr>
            <w:tcW w:w="1142" w:type="dxa"/>
          </w:tcPr>
          <w:p w14:paraId="692EF3CB"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7" w:type="dxa"/>
          </w:tcPr>
          <w:p w14:paraId="494B919B"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731DBF7F"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57486352"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0F17281E"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066ACCE3"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r>
      <w:tr w:rsidR="003A3B1C" w:rsidRPr="00E81F68" w14:paraId="63F27D08" w14:textId="77777777" w:rsidTr="005F716E">
        <w:tc>
          <w:tcPr>
            <w:tcW w:w="4459" w:type="dxa"/>
            <w:gridSpan w:val="2"/>
            <w:vMerge/>
          </w:tcPr>
          <w:p w14:paraId="7EC9ED3D"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239F418F"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6)юридические</w:t>
            </w:r>
            <w:proofErr w:type="gramEnd"/>
            <w:r w:rsidRPr="00E81F68">
              <w:rPr>
                <w:color w:val="000000"/>
              </w:rPr>
              <w:t xml:space="preserve"> лица</w:t>
            </w:r>
          </w:p>
        </w:tc>
        <w:tc>
          <w:tcPr>
            <w:tcW w:w="1142" w:type="dxa"/>
          </w:tcPr>
          <w:p w14:paraId="2FA2E34A"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7" w:type="dxa"/>
          </w:tcPr>
          <w:p w14:paraId="16F66DA5"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06D90BAA"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4FA13F7D"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780D8A3B"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3A7CE1E2"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r>
      <w:tr w:rsidR="003A3B1C" w:rsidRPr="00E81F68" w14:paraId="75C5C9B1" w14:textId="77777777" w:rsidTr="005F716E">
        <w:tc>
          <w:tcPr>
            <w:tcW w:w="4459" w:type="dxa"/>
            <w:gridSpan w:val="2"/>
            <w:vMerge/>
          </w:tcPr>
          <w:p w14:paraId="68B38541"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4A0BF74A" w14:textId="77777777" w:rsidR="003A3B1C" w:rsidRPr="00E81F68" w:rsidRDefault="003A3B1C" w:rsidP="005F716E">
            <w:pPr>
              <w:widowControl w:val="0"/>
              <w:autoSpaceDE w:val="0"/>
              <w:autoSpaceDN w:val="0"/>
              <w:adjustRightInd w:val="0"/>
              <w:spacing w:line="276" w:lineRule="auto"/>
              <w:jc w:val="both"/>
              <w:outlineLvl w:val="3"/>
              <w:rPr>
                <w:color w:val="000000"/>
              </w:rPr>
            </w:pPr>
            <w:r w:rsidRPr="00E81F68">
              <w:rPr>
                <w:color w:val="000000"/>
              </w:rPr>
              <w:t>(</w:t>
            </w:r>
            <w:proofErr w:type="gramStart"/>
            <w:r w:rsidRPr="00E81F68">
              <w:rPr>
                <w:color w:val="000000"/>
              </w:rPr>
              <w:t>7)прочие</w:t>
            </w:r>
            <w:proofErr w:type="gramEnd"/>
            <w:r w:rsidRPr="00E81F68">
              <w:rPr>
                <w:color w:val="000000"/>
              </w:rPr>
              <w:t xml:space="preserve"> источники (средства предприятий, собственные средства населения)</w:t>
            </w:r>
          </w:p>
        </w:tc>
        <w:tc>
          <w:tcPr>
            <w:tcW w:w="1142" w:type="dxa"/>
          </w:tcPr>
          <w:p w14:paraId="481AA235"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7" w:type="dxa"/>
          </w:tcPr>
          <w:p w14:paraId="40CD9A4E"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2AA56E04"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277A5477"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1B0717E0"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7A2B9A27"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r>
      <w:tr w:rsidR="003A3B1C" w:rsidRPr="00E81F68" w14:paraId="5716AA6D" w14:textId="77777777" w:rsidTr="005F716E">
        <w:trPr>
          <w:trHeight w:val="634"/>
        </w:trPr>
        <w:tc>
          <w:tcPr>
            <w:tcW w:w="4459" w:type="dxa"/>
            <w:gridSpan w:val="2"/>
            <w:vMerge w:val="restart"/>
          </w:tcPr>
          <w:p w14:paraId="3FD7917F"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 xml:space="preserve">Подпрограмма 1 «Профилактика правонарушений и </w:t>
            </w:r>
            <w:proofErr w:type="gramStart"/>
            <w:r w:rsidRPr="00E81F68">
              <w:rPr>
                <w:color w:val="000000"/>
              </w:rPr>
              <w:t>преступлений,  предупреждение</w:t>
            </w:r>
            <w:proofErr w:type="gramEnd"/>
            <w:r w:rsidRPr="00E81F68">
              <w:rPr>
                <w:color w:val="000000"/>
              </w:rPr>
              <w:t xml:space="preserve"> коррупции на территории городского округа город Шахунья Нижегородской области»</w:t>
            </w:r>
          </w:p>
        </w:tc>
        <w:tc>
          <w:tcPr>
            <w:tcW w:w="3296" w:type="dxa"/>
          </w:tcPr>
          <w:p w14:paraId="4BF59B43"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Всего</w:t>
            </w:r>
          </w:p>
          <w:p w14:paraId="28524949"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1)+(</w:t>
            </w:r>
            <w:proofErr w:type="gramEnd"/>
            <w:r w:rsidRPr="00E81F68">
              <w:rPr>
                <w:color w:val="000000"/>
              </w:rPr>
              <w:t>2)+(3)+(4)+(5)+(6)</w:t>
            </w:r>
          </w:p>
        </w:tc>
        <w:tc>
          <w:tcPr>
            <w:tcW w:w="1142" w:type="dxa"/>
          </w:tcPr>
          <w:p w14:paraId="77D2373B" w14:textId="77777777" w:rsidR="003A3B1C" w:rsidRPr="00E81F68" w:rsidRDefault="003A3B1C" w:rsidP="005F716E">
            <w:pPr>
              <w:widowControl w:val="0"/>
              <w:autoSpaceDE w:val="0"/>
              <w:autoSpaceDN w:val="0"/>
              <w:adjustRightInd w:val="0"/>
              <w:spacing w:line="312" w:lineRule="auto"/>
              <w:outlineLvl w:val="3"/>
              <w:rPr>
                <w:color w:val="000000"/>
              </w:rPr>
            </w:pPr>
            <w:r w:rsidRPr="00E81F68">
              <w:rPr>
                <w:color w:val="000000"/>
              </w:rPr>
              <w:t xml:space="preserve">       23,0</w:t>
            </w:r>
          </w:p>
        </w:tc>
        <w:tc>
          <w:tcPr>
            <w:tcW w:w="1417" w:type="dxa"/>
          </w:tcPr>
          <w:p w14:paraId="569DB7BC"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23,0</w:t>
            </w:r>
          </w:p>
        </w:tc>
        <w:tc>
          <w:tcPr>
            <w:tcW w:w="1701" w:type="dxa"/>
          </w:tcPr>
          <w:p w14:paraId="7B9E9750"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28,0</w:t>
            </w:r>
          </w:p>
        </w:tc>
        <w:tc>
          <w:tcPr>
            <w:tcW w:w="1418" w:type="dxa"/>
          </w:tcPr>
          <w:p w14:paraId="0E1FC71C"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28,0</w:t>
            </w:r>
          </w:p>
        </w:tc>
        <w:tc>
          <w:tcPr>
            <w:tcW w:w="850" w:type="dxa"/>
          </w:tcPr>
          <w:p w14:paraId="74263823"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23,0</w:t>
            </w:r>
          </w:p>
        </w:tc>
        <w:tc>
          <w:tcPr>
            <w:tcW w:w="1418" w:type="dxa"/>
          </w:tcPr>
          <w:p w14:paraId="7944950A" w14:textId="77777777" w:rsidR="003A3B1C" w:rsidRPr="00B11041" w:rsidRDefault="003A3B1C" w:rsidP="005F716E">
            <w:pPr>
              <w:widowControl w:val="0"/>
              <w:autoSpaceDE w:val="0"/>
              <w:autoSpaceDN w:val="0"/>
              <w:adjustRightInd w:val="0"/>
              <w:spacing w:line="312" w:lineRule="auto"/>
              <w:jc w:val="center"/>
              <w:outlineLvl w:val="3"/>
              <w:rPr>
                <w:color w:val="000000"/>
              </w:rPr>
            </w:pPr>
            <w:r>
              <w:rPr>
                <w:color w:val="000000"/>
              </w:rPr>
              <w:t>12</w:t>
            </w:r>
            <w:r w:rsidRPr="00B11041">
              <w:rPr>
                <w:color w:val="000000"/>
              </w:rPr>
              <w:t>5,0</w:t>
            </w:r>
          </w:p>
        </w:tc>
      </w:tr>
      <w:tr w:rsidR="003A3B1C" w:rsidRPr="00E81F68" w14:paraId="362EC379" w14:textId="77777777" w:rsidTr="005F716E">
        <w:tc>
          <w:tcPr>
            <w:tcW w:w="4459" w:type="dxa"/>
            <w:gridSpan w:val="2"/>
            <w:vMerge/>
          </w:tcPr>
          <w:p w14:paraId="1B94F2F0"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3C38A4C6" w14:textId="77777777" w:rsidR="003A3B1C" w:rsidRPr="00E81F68" w:rsidRDefault="003A3B1C" w:rsidP="005F716E">
            <w:pPr>
              <w:pStyle w:val="ae"/>
              <w:widowControl w:val="0"/>
              <w:autoSpaceDE w:val="0"/>
              <w:autoSpaceDN w:val="0"/>
              <w:adjustRightInd w:val="0"/>
              <w:ind w:left="0"/>
              <w:jc w:val="both"/>
              <w:outlineLvl w:val="3"/>
              <w:rPr>
                <w:rFonts w:ascii="Times New Roman" w:eastAsia="Times New Roman" w:hAnsi="Times New Roman" w:cs="Times New Roman"/>
                <w:color w:val="000000"/>
                <w:sz w:val="24"/>
                <w:szCs w:val="24"/>
                <w:lang w:eastAsia="ru-RU"/>
              </w:rPr>
            </w:pPr>
            <w:r w:rsidRPr="00E81F68">
              <w:rPr>
                <w:rFonts w:ascii="Times New Roman" w:eastAsia="Times New Roman" w:hAnsi="Times New Roman" w:cs="Times New Roman"/>
                <w:color w:val="000000"/>
                <w:sz w:val="24"/>
                <w:szCs w:val="24"/>
                <w:lang w:eastAsia="ru-RU"/>
              </w:rPr>
              <w:t>(1) расходы бюджета городского округа город Шахунья Нижегородской области</w:t>
            </w:r>
          </w:p>
        </w:tc>
        <w:tc>
          <w:tcPr>
            <w:tcW w:w="1142" w:type="dxa"/>
          </w:tcPr>
          <w:p w14:paraId="6416139F"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 xml:space="preserve">     </w:t>
            </w:r>
            <w:r w:rsidRPr="00E81F68">
              <w:rPr>
                <w:color w:val="000000"/>
              </w:rPr>
              <w:t>23,0</w:t>
            </w:r>
          </w:p>
        </w:tc>
        <w:tc>
          <w:tcPr>
            <w:tcW w:w="1417" w:type="dxa"/>
          </w:tcPr>
          <w:p w14:paraId="3DFBB6D8"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23,0</w:t>
            </w:r>
          </w:p>
        </w:tc>
        <w:tc>
          <w:tcPr>
            <w:tcW w:w="1701" w:type="dxa"/>
          </w:tcPr>
          <w:p w14:paraId="7CA24E83"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28,0</w:t>
            </w:r>
          </w:p>
        </w:tc>
        <w:tc>
          <w:tcPr>
            <w:tcW w:w="1418" w:type="dxa"/>
          </w:tcPr>
          <w:p w14:paraId="79AAF3D1"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28,0</w:t>
            </w:r>
          </w:p>
        </w:tc>
        <w:tc>
          <w:tcPr>
            <w:tcW w:w="850" w:type="dxa"/>
          </w:tcPr>
          <w:p w14:paraId="2E589F6C"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23,0</w:t>
            </w:r>
          </w:p>
        </w:tc>
        <w:tc>
          <w:tcPr>
            <w:tcW w:w="1418" w:type="dxa"/>
          </w:tcPr>
          <w:p w14:paraId="18E8CDE0" w14:textId="77777777" w:rsidR="003A3B1C" w:rsidRPr="00B11041" w:rsidRDefault="003A3B1C" w:rsidP="005F716E">
            <w:pPr>
              <w:widowControl w:val="0"/>
              <w:autoSpaceDE w:val="0"/>
              <w:autoSpaceDN w:val="0"/>
              <w:adjustRightInd w:val="0"/>
              <w:spacing w:line="312" w:lineRule="auto"/>
              <w:jc w:val="center"/>
              <w:outlineLvl w:val="3"/>
              <w:rPr>
                <w:color w:val="000000"/>
              </w:rPr>
            </w:pPr>
            <w:r>
              <w:rPr>
                <w:color w:val="000000"/>
              </w:rPr>
              <w:t>12</w:t>
            </w:r>
            <w:r w:rsidRPr="00B11041">
              <w:rPr>
                <w:color w:val="000000"/>
              </w:rPr>
              <w:t>5,0</w:t>
            </w:r>
          </w:p>
        </w:tc>
      </w:tr>
      <w:tr w:rsidR="003A3B1C" w:rsidRPr="00E81F68" w14:paraId="7AED5FC6" w14:textId="77777777" w:rsidTr="005F716E">
        <w:tc>
          <w:tcPr>
            <w:tcW w:w="4459" w:type="dxa"/>
            <w:gridSpan w:val="2"/>
            <w:vMerge/>
          </w:tcPr>
          <w:p w14:paraId="3B0DBC2B"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18F894D7"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2)расходы</w:t>
            </w:r>
            <w:proofErr w:type="gramEnd"/>
            <w:r w:rsidRPr="00E81F68">
              <w:rPr>
                <w:color w:val="000000"/>
              </w:rPr>
              <w:t xml:space="preserve"> областного бюджета Нижегородской области</w:t>
            </w:r>
          </w:p>
        </w:tc>
        <w:tc>
          <w:tcPr>
            <w:tcW w:w="1142" w:type="dxa"/>
          </w:tcPr>
          <w:p w14:paraId="1372C012"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 xml:space="preserve">    </w:t>
            </w:r>
            <w:r w:rsidRPr="00E81F68">
              <w:rPr>
                <w:color w:val="000000"/>
              </w:rPr>
              <w:t>0,0</w:t>
            </w:r>
          </w:p>
        </w:tc>
        <w:tc>
          <w:tcPr>
            <w:tcW w:w="1417" w:type="dxa"/>
          </w:tcPr>
          <w:p w14:paraId="343F1C5A"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742F69CE"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59FAFE1E"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0CF3AF86"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7BA16D5C" w14:textId="77777777" w:rsidR="003A3B1C" w:rsidRPr="00B11041" w:rsidRDefault="003A3B1C" w:rsidP="005F716E">
            <w:pPr>
              <w:widowControl w:val="0"/>
              <w:autoSpaceDE w:val="0"/>
              <w:autoSpaceDN w:val="0"/>
              <w:adjustRightInd w:val="0"/>
              <w:spacing w:line="312" w:lineRule="auto"/>
              <w:jc w:val="center"/>
              <w:outlineLvl w:val="3"/>
              <w:rPr>
                <w:color w:val="000000"/>
              </w:rPr>
            </w:pPr>
            <w:r w:rsidRPr="00B11041">
              <w:rPr>
                <w:color w:val="000000"/>
              </w:rPr>
              <w:t>0,0</w:t>
            </w:r>
          </w:p>
        </w:tc>
      </w:tr>
      <w:tr w:rsidR="003A3B1C" w:rsidRPr="00E81F68" w14:paraId="565E8FE3" w14:textId="77777777" w:rsidTr="005F716E">
        <w:tc>
          <w:tcPr>
            <w:tcW w:w="4459" w:type="dxa"/>
            <w:gridSpan w:val="2"/>
            <w:vMerge/>
          </w:tcPr>
          <w:p w14:paraId="7F802AC8"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72F64499"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3)расходы</w:t>
            </w:r>
            <w:proofErr w:type="gramEnd"/>
            <w:r w:rsidRPr="00E81F68">
              <w:rPr>
                <w:color w:val="000000"/>
              </w:rPr>
              <w:t xml:space="preserve"> государственных внебюджетных фондов РФ</w:t>
            </w:r>
          </w:p>
        </w:tc>
        <w:tc>
          <w:tcPr>
            <w:tcW w:w="1142" w:type="dxa"/>
          </w:tcPr>
          <w:p w14:paraId="6CB28ADB"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 xml:space="preserve">   </w:t>
            </w:r>
            <w:r w:rsidRPr="00E81F68">
              <w:rPr>
                <w:color w:val="000000"/>
              </w:rPr>
              <w:t>0,0</w:t>
            </w:r>
          </w:p>
        </w:tc>
        <w:tc>
          <w:tcPr>
            <w:tcW w:w="1417" w:type="dxa"/>
          </w:tcPr>
          <w:p w14:paraId="1885D558"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61564617"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45CBD83E"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38338DFA"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2CDA864A" w14:textId="77777777" w:rsidR="003A3B1C" w:rsidRPr="00B11041" w:rsidRDefault="003A3B1C" w:rsidP="005F716E">
            <w:pPr>
              <w:widowControl w:val="0"/>
              <w:autoSpaceDE w:val="0"/>
              <w:autoSpaceDN w:val="0"/>
              <w:adjustRightInd w:val="0"/>
              <w:spacing w:line="312" w:lineRule="auto"/>
              <w:jc w:val="center"/>
              <w:outlineLvl w:val="3"/>
              <w:rPr>
                <w:color w:val="000000"/>
              </w:rPr>
            </w:pPr>
            <w:r w:rsidRPr="00B11041">
              <w:rPr>
                <w:color w:val="000000"/>
              </w:rPr>
              <w:t>0,0</w:t>
            </w:r>
          </w:p>
        </w:tc>
      </w:tr>
      <w:tr w:rsidR="003A3B1C" w:rsidRPr="00E81F68" w14:paraId="5A4286E0" w14:textId="77777777" w:rsidTr="005F716E">
        <w:tc>
          <w:tcPr>
            <w:tcW w:w="4459" w:type="dxa"/>
            <w:gridSpan w:val="2"/>
            <w:vMerge/>
          </w:tcPr>
          <w:p w14:paraId="04C2CA7D"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3FDEDAC7"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4)расходы</w:t>
            </w:r>
            <w:proofErr w:type="gramEnd"/>
            <w:r w:rsidRPr="00E81F68">
              <w:rPr>
                <w:color w:val="000000"/>
              </w:rPr>
              <w:t xml:space="preserve"> территориальных государственных внебюджетных фондов</w:t>
            </w:r>
          </w:p>
        </w:tc>
        <w:tc>
          <w:tcPr>
            <w:tcW w:w="1142" w:type="dxa"/>
          </w:tcPr>
          <w:p w14:paraId="637BD510"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 xml:space="preserve">    </w:t>
            </w:r>
            <w:r w:rsidRPr="00E81F68">
              <w:rPr>
                <w:color w:val="000000"/>
              </w:rPr>
              <w:t>0,0</w:t>
            </w:r>
          </w:p>
        </w:tc>
        <w:tc>
          <w:tcPr>
            <w:tcW w:w="1417" w:type="dxa"/>
          </w:tcPr>
          <w:p w14:paraId="20A9BFAD"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2B2B02CD"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2C1739BB"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120E8ACF"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52EFF2CD" w14:textId="77777777" w:rsidR="003A3B1C" w:rsidRPr="00B11041" w:rsidRDefault="003A3B1C" w:rsidP="005F716E">
            <w:pPr>
              <w:widowControl w:val="0"/>
              <w:autoSpaceDE w:val="0"/>
              <w:autoSpaceDN w:val="0"/>
              <w:adjustRightInd w:val="0"/>
              <w:spacing w:line="312" w:lineRule="auto"/>
              <w:jc w:val="center"/>
              <w:outlineLvl w:val="3"/>
              <w:rPr>
                <w:color w:val="000000"/>
              </w:rPr>
            </w:pPr>
            <w:r w:rsidRPr="00B11041">
              <w:rPr>
                <w:color w:val="000000"/>
              </w:rPr>
              <w:t>0,0</w:t>
            </w:r>
          </w:p>
        </w:tc>
      </w:tr>
      <w:tr w:rsidR="003A3B1C" w:rsidRPr="00E81F68" w14:paraId="3A70FA8E" w14:textId="77777777" w:rsidTr="005F716E">
        <w:tc>
          <w:tcPr>
            <w:tcW w:w="4459" w:type="dxa"/>
            <w:gridSpan w:val="2"/>
            <w:vMerge/>
          </w:tcPr>
          <w:p w14:paraId="453D2880"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56478A45"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5)федеральный</w:t>
            </w:r>
            <w:proofErr w:type="gramEnd"/>
            <w:r w:rsidRPr="00E81F68">
              <w:rPr>
                <w:color w:val="000000"/>
              </w:rPr>
              <w:t xml:space="preserve"> бюджет</w:t>
            </w:r>
          </w:p>
        </w:tc>
        <w:tc>
          <w:tcPr>
            <w:tcW w:w="1142" w:type="dxa"/>
          </w:tcPr>
          <w:p w14:paraId="119055C2"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7" w:type="dxa"/>
          </w:tcPr>
          <w:p w14:paraId="69369B09"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6EE6A4DF"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215001D7"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15634E47"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1DBEC3F9" w14:textId="77777777" w:rsidR="003A3B1C" w:rsidRPr="00B11041" w:rsidRDefault="003A3B1C" w:rsidP="005F716E">
            <w:pPr>
              <w:widowControl w:val="0"/>
              <w:autoSpaceDE w:val="0"/>
              <w:autoSpaceDN w:val="0"/>
              <w:adjustRightInd w:val="0"/>
              <w:spacing w:line="312" w:lineRule="auto"/>
              <w:jc w:val="center"/>
              <w:outlineLvl w:val="3"/>
              <w:rPr>
                <w:color w:val="000000"/>
              </w:rPr>
            </w:pPr>
            <w:r w:rsidRPr="00B11041">
              <w:rPr>
                <w:color w:val="000000"/>
              </w:rPr>
              <w:t>0,0</w:t>
            </w:r>
          </w:p>
        </w:tc>
      </w:tr>
      <w:tr w:rsidR="003A3B1C" w:rsidRPr="00E81F68" w14:paraId="280F3413" w14:textId="77777777" w:rsidTr="005F716E">
        <w:tc>
          <w:tcPr>
            <w:tcW w:w="4459" w:type="dxa"/>
            <w:gridSpan w:val="2"/>
            <w:vMerge/>
          </w:tcPr>
          <w:p w14:paraId="1B48DDEC"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55767363"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6)юридические</w:t>
            </w:r>
            <w:proofErr w:type="gramEnd"/>
            <w:r w:rsidRPr="00E81F68">
              <w:rPr>
                <w:color w:val="000000"/>
              </w:rPr>
              <w:t xml:space="preserve"> лица</w:t>
            </w:r>
          </w:p>
        </w:tc>
        <w:tc>
          <w:tcPr>
            <w:tcW w:w="1142" w:type="dxa"/>
          </w:tcPr>
          <w:p w14:paraId="3C356FD6"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7" w:type="dxa"/>
          </w:tcPr>
          <w:p w14:paraId="69103A88"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2EA272C9"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291A5AC5"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7318F18F"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1EF7EB6B" w14:textId="77777777" w:rsidR="003A3B1C" w:rsidRPr="00B11041" w:rsidRDefault="003A3B1C" w:rsidP="005F716E">
            <w:pPr>
              <w:widowControl w:val="0"/>
              <w:autoSpaceDE w:val="0"/>
              <w:autoSpaceDN w:val="0"/>
              <w:adjustRightInd w:val="0"/>
              <w:spacing w:line="312" w:lineRule="auto"/>
              <w:jc w:val="center"/>
              <w:outlineLvl w:val="3"/>
              <w:rPr>
                <w:color w:val="000000"/>
              </w:rPr>
            </w:pPr>
            <w:r w:rsidRPr="00B11041">
              <w:rPr>
                <w:color w:val="000000"/>
              </w:rPr>
              <w:t>0,0</w:t>
            </w:r>
          </w:p>
        </w:tc>
      </w:tr>
      <w:tr w:rsidR="003A3B1C" w:rsidRPr="00E81F68" w14:paraId="6FA41C17" w14:textId="77777777" w:rsidTr="005F716E">
        <w:tc>
          <w:tcPr>
            <w:tcW w:w="4459" w:type="dxa"/>
            <w:gridSpan w:val="2"/>
            <w:vMerge/>
          </w:tcPr>
          <w:p w14:paraId="6A4D8C53" w14:textId="77777777" w:rsidR="003A3B1C" w:rsidRPr="00E81F68" w:rsidRDefault="003A3B1C" w:rsidP="005F716E">
            <w:pPr>
              <w:widowControl w:val="0"/>
              <w:autoSpaceDE w:val="0"/>
              <w:autoSpaceDN w:val="0"/>
              <w:adjustRightInd w:val="0"/>
              <w:spacing w:line="312" w:lineRule="auto"/>
              <w:jc w:val="center"/>
              <w:outlineLvl w:val="3"/>
              <w:rPr>
                <w:color w:val="000000"/>
              </w:rPr>
            </w:pPr>
          </w:p>
        </w:tc>
        <w:tc>
          <w:tcPr>
            <w:tcW w:w="3296" w:type="dxa"/>
          </w:tcPr>
          <w:p w14:paraId="3C0D3AAC"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7)прочие</w:t>
            </w:r>
            <w:proofErr w:type="gramEnd"/>
            <w:r w:rsidRPr="00E81F68">
              <w:rPr>
                <w:color w:val="000000"/>
              </w:rPr>
              <w:t xml:space="preserve"> источники (средства предприятий, собственные средства населения)</w:t>
            </w:r>
          </w:p>
        </w:tc>
        <w:tc>
          <w:tcPr>
            <w:tcW w:w="1142" w:type="dxa"/>
          </w:tcPr>
          <w:p w14:paraId="6290AF40"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7" w:type="dxa"/>
          </w:tcPr>
          <w:p w14:paraId="63A01120"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701" w:type="dxa"/>
          </w:tcPr>
          <w:p w14:paraId="0EBDE187"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1418" w:type="dxa"/>
          </w:tcPr>
          <w:p w14:paraId="2581B6E9"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0,0</w:t>
            </w:r>
          </w:p>
        </w:tc>
        <w:tc>
          <w:tcPr>
            <w:tcW w:w="850" w:type="dxa"/>
          </w:tcPr>
          <w:p w14:paraId="7C52CB54" w14:textId="77777777" w:rsidR="003A3B1C" w:rsidRPr="00E81F68"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0F4F48AF" w14:textId="77777777" w:rsidR="003A3B1C" w:rsidRPr="00B11041" w:rsidRDefault="003A3B1C" w:rsidP="005F716E">
            <w:pPr>
              <w:widowControl w:val="0"/>
              <w:autoSpaceDE w:val="0"/>
              <w:autoSpaceDN w:val="0"/>
              <w:adjustRightInd w:val="0"/>
              <w:spacing w:line="312" w:lineRule="auto"/>
              <w:jc w:val="center"/>
              <w:outlineLvl w:val="3"/>
              <w:rPr>
                <w:color w:val="000000"/>
              </w:rPr>
            </w:pPr>
            <w:r w:rsidRPr="00B11041">
              <w:rPr>
                <w:color w:val="000000"/>
              </w:rPr>
              <w:t>0,0</w:t>
            </w:r>
          </w:p>
        </w:tc>
      </w:tr>
      <w:tr w:rsidR="003A3B1C" w:rsidRPr="00900924" w14:paraId="167DF2C0" w14:textId="77777777" w:rsidTr="005F716E">
        <w:tc>
          <w:tcPr>
            <w:tcW w:w="4459" w:type="dxa"/>
            <w:gridSpan w:val="2"/>
          </w:tcPr>
          <w:p w14:paraId="05D6993E"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Задача 1 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 с преступностью.</w:t>
            </w:r>
          </w:p>
        </w:tc>
        <w:tc>
          <w:tcPr>
            <w:tcW w:w="3296" w:type="dxa"/>
          </w:tcPr>
          <w:p w14:paraId="14C18ECE"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Всего</w:t>
            </w:r>
          </w:p>
          <w:p w14:paraId="60903FEA" w14:textId="77777777" w:rsidR="003A3B1C" w:rsidRPr="00E81F68" w:rsidRDefault="003A3B1C" w:rsidP="005F716E">
            <w:pPr>
              <w:widowControl w:val="0"/>
              <w:autoSpaceDE w:val="0"/>
              <w:autoSpaceDN w:val="0"/>
              <w:adjustRightInd w:val="0"/>
              <w:spacing w:line="312" w:lineRule="auto"/>
              <w:jc w:val="both"/>
              <w:outlineLvl w:val="3"/>
              <w:rPr>
                <w:color w:val="000000"/>
              </w:rPr>
            </w:pPr>
            <w:r w:rsidRPr="00E81F68">
              <w:rPr>
                <w:color w:val="000000"/>
              </w:rPr>
              <w:t>(</w:t>
            </w:r>
            <w:proofErr w:type="gramStart"/>
            <w:r w:rsidRPr="00E81F68">
              <w:rPr>
                <w:color w:val="000000"/>
              </w:rPr>
              <w:t>1)+(</w:t>
            </w:r>
            <w:proofErr w:type="gramEnd"/>
            <w:r w:rsidRPr="00E81F68">
              <w:rPr>
                <w:color w:val="000000"/>
              </w:rPr>
              <w:t>2)+(3)+(4)+(5)+(6)</w:t>
            </w:r>
          </w:p>
        </w:tc>
        <w:tc>
          <w:tcPr>
            <w:tcW w:w="1142" w:type="dxa"/>
          </w:tcPr>
          <w:p w14:paraId="18F0CE00"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23,0</w:t>
            </w:r>
          </w:p>
        </w:tc>
        <w:tc>
          <w:tcPr>
            <w:tcW w:w="1417" w:type="dxa"/>
          </w:tcPr>
          <w:p w14:paraId="691B8F3E" w14:textId="77777777" w:rsidR="003A3B1C" w:rsidRPr="00E81F68" w:rsidRDefault="003A3B1C" w:rsidP="005F716E">
            <w:pPr>
              <w:widowControl w:val="0"/>
              <w:autoSpaceDE w:val="0"/>
              <w:autoSpaceDN w:val="0"/>
              <w:adjustRightInd w:val="0"/>
              <w:spacing w:line="312" w:lineRule="auto"/>
              <w:jc w:val="center"/>
              <w:outlineLvl w:val="3"/>
              <w:rPr>
                <w:color w:val="000000"/>
              </w:rPr>
            </w:pPr>
            <w:r w:rsidRPr="00E81F68">
              <w:rPr>
                <w:color w:val="000000"/>
              </w:rPr>
              <w:t>23,0</w:t>
            </w:r>
          </w:p>
        </w:tc>
        <w:tc>
          <w:tcPr>
            <w:tcW w:w="1701" w:type="dxa"/>
          </w:tcPr>
          <w:p w14:paraId="61533508"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28,0</w:t>
            </w:r>
          </w:p>
        </w:tc>
        <w:tc>
          <w:tcPr>
            <w:tcW w:w="1418" w:type="dxa"/>
          </w:tcPr>
          <w:p w14:paraId="5026693E"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28,0</w:t>
            </w:r>
          </w:p>
        </w:tc>
        <w:tc>
          <w:tcPr>
            <w:tcW w:w="850" w:type="dxa"/>
          </w:tcPr>
          <w:p w14:paraId="6CA05A98"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23,0</w:t>
            </w:r>
          </w:p>
        </w:tc>
        <w:tc>
          <w:tcPr>
            <w:tcW w:w="1418" w:type="dxa"/>
          </w:tcPr>
          <w:p w14:paraId="5EC068B6"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125,0</w:t>
            </w:r>
          </w:p>
        </w:tc>
      </w:tr>
      <w:tr w:rsidR="003A3B1C" w:rsidRPr="00900924" w14:paraId="0E50D3EC" w14:textId="77777777" w:rsidTr="005F716E">
        <w:tc>
          <w:tcPr>
            <w:tcW w:w="4459" w:type="dxa"/>
            <w:gridSpan w:val="2"/>
          </w:tcPr>
          <w:p w14:paraId="78D6610D" w14:textId="77777777" w:rsidR="003A3B1C" w:rsidRPr="000F488B" w:rsidRDefault="003A3B1C" w:rsidP="005F716E">
            <w:pPr>
              <w:widowControl w:val="0"/>
              <w:autoSpaceDE w:val="0"/>
              <w:autoSpaceDN w:val="0"/>
              <w:adjustRightInd w:val="0"/>
              <w:spacing w:line="312" w:lineRule="auto"/>
              <w:jc w:val="both"/>
              <w:outlineLvl w:val="3"/>
              <w:rPr>
                <w:color w:val="000000"/>
              </w:rPr>
            </w:pPr>
          </w:p>
        </w:tc>
        <w:tc>
          <w:tcPr>
            <w:tcW w:w="3296" w:type="dxa"/>
          </w:tcPr>
          <w:p w14:paraId="53561D7E"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(1) расходы бюджета городского округа город Шахунья Нижегородской области</w:t>
            </w:r>
          </w:p>
        </w:tc>
        <w:tc>
          <w:tcPr>
            <w:tcW w:w="1142" w:type="dxa"/>
          </w:tcPr>
          <w:p w14:paraId="29B648A9"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23,0</w:t>
            </w:r>
          </w:p>
        </w:tc>
        <w:tc>
          <w:tcPr>
            <w:tcW w:w="1417" w:type="dxa"/>
          </w:tcPr>
          <w:p w14:paraId="510E45B9"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23,0</w:t>
            </w:r>
          </w:p>
        </w:tc>
        <w:tc>
          <w:tcPr>
            <w:tcW w:w="1701" w:type="dxa"/>
          </w:tcPr>
          <w:p w14:paraId="2B95AB3E"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28,0</w:t>
            </w:r>
          </w:p>
        </w:tc>
        <w:tc>
          <w:tcPr>
            <w:tcW w:w="1418" w:type="dxa"/>
          </w:tcPr>
          <w:p w14:paraId="27D7259E"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28,0</w:t>
            </w:r>
          </w:p>
        </w:tc>
        <w:tc>
          <w:tcPr>
            <w:tcW w:w="850" w:type="dxa"/>
          </w:tcPr>
          <w:p w14:paraId="03CAEBCE"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23,0</w:t>
            </w:r>
          </w:p>
        </w:tc>
        <w:tc>
          <w:tcPr>
            <w:tcW w:w="1418" w:type="dxa"/>
          </w:tcPr>
          <w:p w14:paraId="1AC4E34D"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125,0</w:t>
            </w:r>
          </w:p>
        </w:tc>
      </w:tr>
      <w:tr w:rsidR="003A3B1C" w:rsidRPr="00900924" w14:paraId="1D773081" w14:textId="77777777" w:rsidTr="005F716E">
        <w:tc>
          <w:tcPr>
            <w:tcW w:w="4459" w:type="dxa"/>
            <w:gridSpan w:val="2"/>
          </w:tcPr>
          <w:p w14:paraId="4DDEBB22" w14:textId="77777777" w:rsidR="003A3B1C" w:rsidRPr="000F488B" w:rsidRDefault="003A3B1C" w:rsidP="005F716E">
            <w:pPr>
              <w:widowControl w:val="0"/>
              <w:autoSpaceDE w:val="0"/>
              <w:autoSpaceDN w:val="0"/>
              <w:adjustRightInd w:val="0"/>
              <w:spacing w:line="312" w:lineRule="auto"/>
              <w:jc w:val="both"/>
              <w:outlineLvl w:val="3"/>
              <w:rPr>
                <w:color w:val="000000"/>
              </w:rPr>
            </w:pPr>
          </w:p>
        </w:tc>
        <w:tc>
          <w:tcPr>
            <w:tcW w:w="3296" w:type="dxa"/>
          </w:tcPr>
          <w:p w14:paraId="74BDDC3E"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2)расходы</w:t>
            </w:r>
            <w:proofErr w:type="gramEnd"/>
            <w:r w:rsidRPr="000F488B">
              <w:rPr>
                <w:color w:val="000000"/>
              </w:rPr>
              <w:t xml:space="preserve"> областного бюджета Нижегородской области</w:t>
            </w:r>
          </w:p>
        </w:tc>
        <w:tc>
          <w:tcPr>
            <w:tcW w:w="1142" w:type="dxa"/>
          </w:tcPr>
          <w:p w14:paraId="32B72F02"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38933C90"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03873C2E"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761C5858"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38762B8B" w14:textId="77777777" w:rsidR="003A3B1C" w:rsidRPr="00B23BE1"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28714BD7"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7F88F739" w14:textId="77777777" w:rsidTr="005F716E">
        <w:tc>
          <w:tcPr>
            <w:tcW w:w="4459" w:type="dxa"/>
            <w:gridSpan w:val="2"/>
          </w:tcPr>
          <w:p w14:paraId="008C7D97" w14:textId="77777777" w:rsidR="003A3B1C" w:rsidRPr="000F488B" w:rsidRDefault="003A3B1C" w:rsidP="005F716E">
            <w:pPr>
              <w:widowControl w:val="0"/>
              <w:autoSpaceDE w:val="0"/>
              <w:autoSpaceDN w:val="0"/>
              <w:adjustRightInd w:val="0"/>
              <w:spacing w:line="312" w:lineRule="auto"/>
              <w:jc w:val="both"/>
              <w:outlineLvl w:val="3"/>
              <w:rPr>
                <w:color w:val="000000"/>
              </w:rPr>
            </w:pPr>
          </w:p>
        </w:tc>
        <w:tc>
          <w:tcPr>
            <w:tcW w:w="3296" w:type="dxa"/>
          </w:tcPr>
          <w:p w14:paraId="28BAAA3A"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3)расходы</w:t>
            </w:r>
            <w:proofErr w:type="gramEnd"/>
            <w:r w:rsidRPr="000F488B">
              <w:rPr>
                <w:color w:val="000000"/>
              </w:rPr>
              <w:t xml:space="preserve"> государственных внебюджетных фондов РФ</w:t>
            </w:r>
          </w:p>
        </w:tc>
        <w:tc>
          <w:tcPr>
            <w:tcW w:w="1142" w:type="dxa"/>
          </w:tcPr>
          <w:p w14:paraId="1C213888"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418286FF"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4781AEB4"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55180B40"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16748A9E"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0FF68640"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361F97E9" w14:textId="77777777" w:rsidTr="005F716E">
        <w:tc>
          <w:tcPr>
            <w:tcW w:w="4459" w:type="dxa"/>
            <w:gridSpan w:val="2"/>
          </w:tcPr>
          <w:p w14:paraId="44814BD4" w14:textId="77777777" w:rsidR="003A3B1C" w:rsidRPr="000F488B" w:rsidRDefault="003A3B1C" w:rsidP="005F716E">
            <w:pPr>
              <w:widowControl w:val="0"/>
              <w:autoSpaceDE w:val="0"/>
              <w:autoSpaceDN w:val="0"/>
              <w:adjustRightInd w:val="0"/>
              <w:spacing w:line="312" w:lineRule="auto"/>
              <w:jc w:val="both"/>
              <w:outlineLvl w:val="3"/>
              <w:rPr>
                <w:color w:val="000000"/>
              </w:rPr>
            </w:pPr>
          </w:p>
        </w:tc>
        <w:tc>
          <w:tcPr>
            <w:tcW w:w="3296" w:type="dxa"/>
          </w:tcPr>
          <w:p w14:paraId="2F46E340"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4)расходы</w:t>
            </w:r>
            <w:proofErr w:type="gramEnd"/>
            <w:r w:rsidRPr="000F488B">
              <w:rPr>
                <w:color w:val="000000"/>
              </w:rPr>
              <w:t xml:space="preserve"> территориальных государственных внебюджетных фондов</w:t>
            </w:r>
          </w:p>
        </w:tc>
        <w:tc>
          <w:tcPr>
            <w:tcW w:w="1142" w:type="dxa"/>
          </w:tcPr>
          <w:p w14:paraId="4D88E2EB"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177634F4"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2CDA377A"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4A8F1E0F"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6F80FE03"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429DADC1"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11CE5D28" w14:textId="77777777" w:rsidTr="005F716E">
        <w:tc>
          <w:tcPr>
            <w:tcW w:w="4459" w:type="dxa"/>
            <w:gridSpan w:val="2"/>
          </w:tcPr>
          <w:p w14:paraId="75139477" w14:textId="77777777" w:rsidR="003A3B1C" w:rsidRPr="000F488B" w:rsidRDefault="003A3B1C" w:rsidP="005F716E">
            <w:pPr>
              <w:widowControl w:val="0"/>
              <w:autoSpaceDE w:val="0"/>
              <w:autoSpaceDN w:val="0"/>
              <w:adjustRightInd w:val="0"/>
              <w:spacing w:line="312" w:lineRule="auto"/>
              <w:jc w:val="both"/>
              <w:outlineLvl w:val="3"/>
              <w:rPr>
                <w:color w:val="000000"/>
              </w:rPr>
            </w:pPr>
          </w:p>
        </w:tc>
        <w:tc>
          <w:tcPr>
            <w:tcW w:w="3296" w:type="dxa"/>
          </w:tcPr>
          <w:p w14:paraId="0B339CBC"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5)федеральный</w:t>
            </w:r>
            <w:proofErr w:type="gramEnd"/>
            <w:r w:rsidRPr="000F488B">
              <w:rPr>
                <w:color w:val="000000"/>
              </w:rPr>
              <w:t xml:space="preserve"> бюджет</w:t>
            </w:r>
          </w:p>
        </w:tc>
        <w:tc>
          <w:tcPr>
            <w:tcW w:w="1142" w:type="dxa"/>
          </w:tcPr>
          <w:p w14:paraId="56108361"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528D0B1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07EF259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7C818FC1"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1174DC06"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4B297DDD"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69D3BA82" w14:textId="77777777" w:rsidTr="005F716E">
        <w:tc>
          <w:tcPr>
            <w:tcW w:w="4459" w:type="dxa"/>
            <w:gridSpan w:val="2"/>
          </w:tcPr>
          <w:p w14:paraId="34D88127" w14:textId="77777777" w:rsidR="003A3B1C" w:rsidRPr="000F488B" w:rsidRDefault="003A3B1C" w:rsidP="005F716E">
            <w:pPr>
              <w:widowControl w:val="0"/>
              <w:autoSpaceDE w:val="0"/>
              <w:autoSpaceDN w:val="0"/>
              <w:adjustRightInd w:val="0"/>
              <w:spacing w:line="312" w:lineRule="auto"/>
              <w:jc w:val="both"/>
              <w:outlineLvl w:val="3"/>
              <w:rPr>
                <w:color w:val="000000"/>
              </w:rPr>
            </w:pPr>
          </w:p>
        </w:tc>
        <w:tc>
          <w:tcPr>
            <w:tcW w:w="3296" w:type="dxa"/>
          </w:tcPr>
          <w:p w14:paraId="70DF82CB"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6)юридические</w:t>
            </w:r>
            <w:proofErr w:type="gramEnd"/>
            <w:r w:rsidRPr="000F488B">
              <w:rPr>
                <w:color w:val="000000"/>
              </w:rPr>
              <w:t xml:space="preserve"> лица</w:t>
            </w:r>
          </w:p>
        </w:tc>
        <w:tc>
          <w:tcPr>
            <w:tcW w:w="1142" w:type="dxa"/>
          </w:tcPr>
          <w:p w14:paraId="49A9867A"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0798E358"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0F56657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007F2614"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28E48850"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624E1DA2"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576AF2D4" w14:textId="77777777" w:rsidTr="005F716E">
        <w:tc>
          <w:tcPr>
            <w:tcW w:w="4459" w:type="dxa"/>
            <w:gridSpan w:val="2"/>
          </w:tcPr>
          <w:p w14:paraId="7AA70FE6" w14:textId="77777777" w:rsidR="003A3B1C" w:rsidRPr="000F488B" w:rsidRDefault="003A3B1C" w:rsidP="005F716E">
            <w:pPr>
              <w:widowControl w:val="0"/>
              <w:autoSpaceDE w:val="0"/>
              <w:autoSpaceDN w:val="0"/>
              <w:adjustRightInd w:val="0"/>
              <w:spacing w:line="312" w:lineRule="auto"/>
              <w:jc w:val="both"/>
              <w:outlineLvl w:val="3"/>
              <w:rPr>
                <w:color w:val="000000"/>
              </w:rPr>
            </w:pPr>
          </w:p>
        </w:tc>
        <w:tc>
          <w:tcPr>
            <w:tcW w:w="3296" w:type="dxa"/>
          </w:tcPr>
          <w:p w14:paraId="7619E25D"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7)прочие</w:t>
            </w:r>
            <w:proofErr w:type="gramEnd"/>
            <w:r w:rsidRPr="000F488B">
              <w:rPr>
                <w:color w:val="000000"/>
              </w:rPr>
              <w:t xml:space="preserve"> источники (средства предприятий, собственные средства населения)</w:t>
            </w:r>
          </w:p>
        </w:tc>
        <w:tc>
          <w:tcPr>
            <w:tcW w:w="1142" w:type="dxa"/>
          </w:tcPr>
          <w:p w14:paraId="5A0DF4B5"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6471A562"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76E29470"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6D6585D8"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6ACCA4BB"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47D87E1D"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056E8FC3" w14:textId="77777777" w:rsidTr="005F716E">
        <w:tc>
          <w:tcPr>
            <w:tcW w:w="4459" w:type="dxa"/>
            <w:gridSpan w:val="2"/>
            <w:vMerge w:val="restart"/>
          </w:tcPr>
          <w:p w14:paraId="3CF2961E"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Задача 2 Повышение прозрачности работы государственных и муниципальных органов, укрепление их связей с гражданским обществом, стимулирование антикоррупционной активности общественности, совершенствование деятельности правоохранительных органов по предупреждению коррупции на территории городского округа город Шахунья Нижегородской области, развитие системы противодействия (профилактики) коррупции, антикоррупционного просвещения, обучения и воспитания.</w:t>
            </w:r>
          </w:p>
        </w:tc>
        <w:tc>
          <w:tcPr>
            <w:tcW w:w="3296" w:type="dxa"/>
          </w:tcPr>
          <w:p w14:paraId="4175D457"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Всего</w:t>
            </w:r>
          </w:p>
          <w:p w14:paraId="605FE678"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1)+(</w:t>
            </w:r>
            <w:proofErr w:type="gramEnd"/>
            <w:r w:rsidRPr="000F488B">
              <w:rPr>
                <w:color w:val="000000"/>
              </w:rPr>
              <w:t>2)+(3)+(4)+(5)+(6)</w:t>
            </w:r>
          </w:p>
        </w:tc>
        <w:tc>
          <w:tcPr>
            <w:tcW w:w="1142" w:type="dxa"/>
          </w:tcPr>
          <w:p w14:paraId="5A1973C4"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1D7B0ECE"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14F3BE32"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65D430F8"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18678BC3"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5769805F"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6947A4F0" w14:textId="77777777" w:rsidTr="005F716E">
        <w:tc>
          <w:tcPr>
            <w:tcW w:w="4459" w:type="dxa"/>
            <w:gridSpan w:val="2"/>
            <w:vMerge/>
          </w:tcPr>
          <w:p w14:paraId="7D8DD7BF"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459AA529" w14:textId="77777777" w:rsidR="003A3B1C" w:rsidRPr="000F488B" w:rsidRDefault="003A3B1C" w:rsidP="005F716E">
            <w:pPr>
              <w:pStyle w:val="ae"/>
              <w:widowControl w:val="0"/>
              <w:autoSpaceDE w:val="0"/>
              <w:autoSpaceDN w:val="0"/>
              <w:adjustRightInd w:val="0"/>
              <w:ind w:left="0"/>
              <w:outlineLvl w:val="3"/>
              <w:rPr>
                <w:rFonts w:ascii="Times New Roman" w:eastAsia="Times New Roman" w:hAnsi="Times New Roman" w:cs="Times New Roman"/>
                <w:color w:val="000000"/>
                <w:sz w:val="24"/>
                <w:szCs w:val="24"/>
                <w:lang w:eastAsia="ru-RU"/>
              </w:rPr>
            </w:pPr>
            <w:r w:rsidRPr="000F488B">
              <w:rPr>
                <w:rFonts w:ascii="Times New Roman" w:eastAsia="Times New Roman" w:hAnsi="Times New Roman" w:cs="Times New Roman"/>
                <w:color w:val="000000"/>
                <w:sz w:val="24"/>
                <w:szCs w:val="24"/>
                <w:lang w:eastAsia="ru-RU"/>
              </w:rPr>
              <w:t>(1) расходы бюджета городского округа город Шахунья Нижегородской области</w:t>
            </w:r>
          </w:p>
        </w:tc>
        <w:tc>
          <w:tcPr>
            <w:tcW w:w="1142" w:type="dxa"/>
          </w:tcPr>
          <w:p w14:paraId="58BEE997"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2F141B93"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3172A873"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16B519A6"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3CA5AEED"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3B3487B9"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7983DC6D" w14:textId="77777777" w:rsidTr="005F716E">
        <w:tc>
          <w:tcPr>
            <w:tcW w:w="4459" w:type="dxa"/>
            <w:gridSpan w:val="2"/>
            <w:vMerge/>
          </w:tcPr>
          <w:p w14:paraId="7C8F7821"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27008E3D" w14:textId="77777777" w:rsidR="003A3B1C" w:rsidRPr="000F488B" w:rsidRDefault="003A3B1C" w:rsidP="005F716E">
            <w:pPr>
              <w:widowControl w:val="0"/>
              <w:autoSpaceDE w:val="0"/>
              <w:autoSpaceDN w:val="0"/>
              <w:adjustRightInd w:val="0"/>
              <w:spacing w:line="312" w:lineRule="auto"/>
              <w:outlineLvl w:val="3"/>
              <w:rPr>
                <w:color w:val="000000"/>
              </w:rPr>
            </w:pPr>
            <w:r w:rsidRPr="000F488B">
              <w:rPr>
                <w:color w:val="000000"/>
              </w:rPr>
              <w:t>(2) расходы областного бюджета Нижегородской области</w:t>
            </w:r>
          </w:p>
        </w:tc>
        <w:tc>
          <w:tcPr>
            <w:tcW w:w="1142" w:type="dxa"/>
          </w:tcPr>
          <w:p w14:paraId="5B5D8490"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2DB37050"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57E88B65"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0F3895D5"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08D8D4B0"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01642248"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67A45D40" w14:textId="77777777" w:rsidTr="005F716E">
        <w:tc>
          <w:tcPr>
            <w:tcW w:w="4459" w:type="dxa"/>
            <w:gridSpan w:val="2"/>
            <w:vMerge/>
          </w:tcPr>
          <w:p w14:paraId="52AC2B3F"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3203F99D" w14:textId="77777777" w:rsidR="003A3B1C" w:rsidRPr="000F488B" w:rsidRDefault="003A3B1C" w:rsidP="005F716E">
            <w:pPr>
              <w:widowControl w:val="0"/>
              <w:autoSpaceDE w:val="0"/>
              <w:autoSpaceDN w:val="0"/>
              <w:adjustRightInd w:val="0"/>
              <w:spacing w:line="312" w:lineRule="auto"/>
              <w:outlineLvl w:val="3"/>
              <w:rPr>
                <w:color w:val="000000"/>
              </w:rPr>
            </w:pPr>
            <w:r w:rsidRPr="000F488B">
              <w:rPr>
                <w:color w:val="000000"/>
              </w:rPr>
              <w:t>(3) расходы государственных внебюджетных фондов РФ</w:t>
            </w:r>
          </w:p>
        </w:tc>
        <w:tc>
          <w:tcPr>
            <w:tcW w:w="1142" w:type="dxa"/>
          </w:tcPr>
          <w:p w14:paraId="5D8BBAD3"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548B12BC"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765A8737"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0A024FC8"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15BB5671"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4EEFFC06"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61318A5A" w14:textId="77777777" w:rsidTr="005F716E">
        <w:tc>
          <w:tcPr>
            <w:tcW w:w="4459" w:type="dxa"/>
            <w:gridSpan w:val="2"/>
            <w:vMerge/>
          </w:tcPr>
          <w:p w14:paraId="279A4FBF"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65F210A6" w14:textId="77777777" w:rsidR="003A3B1C" w:rsidRPr="000F488B" w:rsidRDefault="003A3B1C" w:rsidP="005F716E">
            <w:pPr>
              <w:widowControl w:val="0"/>
              <w:autoSpaceDE w:val="0"/>
              <w:autoSpaceDN w:val="0"/>
              <w:adjustRightInd w:val="0"/>
              <w:spacing w:line="312" w:lineRule="auto"/>
              <w:outlineLvl w:val="3"/>
              <w:rPr>
                <w:color w:val="000000"/>
              </w:rPr>
            </w:pPr>
            <w:r w:rsidRPr="000F488B">
              <w:rPr>
                <w:color w:val="000000"/>
              </w:rPr>
              <w:t>(4) расходы территориальных государственных внебюджетных фондов</w:t>
            </w:r>
          </w:p>
        </w:tc>
        <w:tc>
          <w:tcPr>
            <w:tcW w:w="1142" w:type="dxa"/>
          </w:tcPr>
          <w:p w14:paraId="1275AE5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47ADE0A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74901E1D"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57E02842"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4D755134"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28B920F1"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061FA5C9" w14:textId="77777777" w:rsidTr="005F716E">
        <w:tc>
          <w:tcPr>
            <w:tcW w:w="4459" w:type="dxa"/>
            <w:gridSpan w:val="2"/>
            <w:vMerge/>
          </w:tcPr>
          <w:p w14:paraId="44957F81"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3649456A"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5)федеральный</w:t>
            </w:r>
            <w:proofErr w:type="gramEnd"/>
            <w:r w:rsidRPr="000F488B">
              <w:rPr>
                <w:color w:val="000000"/>
              </w:rPr>
              <w:t xml:space="preserve"> бюджет</w:t>
            </w:r>
          </w:p>
        </w:tc>
        <w:tc>
          <w:tcPr>
            <w:tcW w:w="1142" w:type="dxa"/>
          </w:tcPr>
          <w:p w14:paraId="33F8CD4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6AE7C122"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57E912DC"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23857623"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5211EBFD"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1497297F"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6EAA1623" w14:textId="77777777" w:rsidTr="005F716E">
        <w:tc>
          <w:tcPr>
            <w:tcW w:w="4459" w:type="dxa"/>
            <w:gridSpan w:val="2"/>
            <w:vMerge/>
          </w:tcPr>
          <w:p w14:paraId="0727CFCA"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1D5B1B9A"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6)юридические</w:t>
            </w:r>
            <w:proofErr w:type="gramEnd"/>
            <w:r w:rsidRPr="000F488B">
              <w:rPr>
                <w:color w:val="000000"/>
              </w:rPr>
              <w:t xml:space="preserve"> лица</w:t>
            </w:r>
          </w:p>
        </w:tc>
        <w:tc>
          <w:tcPr>
            <w:tcW w:w="1142" w:type="dxa"/>
          </w:tcPr>
          <w:p w14:paraId="4B3EA4A8"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3D3FA65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4DDCFAE5"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3192123D"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4BD268FA"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62122F36"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644ED3D9" w14:textId="77777777" w:rsidTr="005F716E">
        <w:tc>
          <w:tcPr>
            <w:tcW w:w="4459" w:type="dxa"/>
            <w:gridSpan w:val="2"/>
            <w:vMerge/>
          </w:tcPr>
          <w:p w14:paraId="0E202FA9"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03D10C16"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7)прочие</w:t>
            </w:r>
            <w:proofErr w:type="gramEnd"/>
            <w:r w:rsidRPr="000F488B">
              <w:rPr>
                <w:color w:val="000000"/>
              </w:rPr>
              <w:t xml:space="preserve"> источники (средства предприятий, собственные средства населения)</w:t>
            </w:r>
          </w:p>
        </w:tc>
        <w:tc>
          <w:tcPr>
            <w:tcW w:w="1142" w:type="dxa"/>
          </w:tcPr>
          <w:p w14:paraId="05C9697C"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1AE0641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2D6C4FA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2F385ADD"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200295AC"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1E34A29B"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3EF0FC4E" w14:textId="77777777" w:rsidTr="005F716E">
        <w:tc>
          <w:tcPr>
            <w:tcW w:w="4459" w:type="dxa"/>
            <w:gridSpan w:val="2"/>
          </w:tcPr>
          <w:p w14:paraId="3F2206DF"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 xml:space="preserve">Подпрограмма 2 </w:t>
            </w:r>
          </w:p>
          <w:p w14:paraId="176E6717"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«Профилактика безнадзорности, правонарушений и преступлений несовершеннолетних на территории городского округа город Шахунья Нижегородской области</w:t>
            </w:r>
            <w:r>
              <w:rPr>
                <w:color w:val="000000"/>
              </w:rPr>
              <w:t>, антикоррупционное просвещение, обучение и воспитание несовершеннолетних городского округа город Шахунья Нижегородской области</w:t>
            </w:r>
            <w:r w:rsidRPr="000F488B">
              <w:rPr>
                <w:color w:val="000000"/>
              </w:rPr>
              <w:t>»</w:t>
            </w:r>
          </w:p>
        </w:tc>
        <w:tc>
          <w:tcPr>
            <w:tcW w:w="3296" w:type="dxa"/>
          </w:tcPr>
          <w:p w14:paraId="01759B2D"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Всего</w:t>
            </w:r>
          </w:p>
          <w:p w14:paraId="17CEBB35"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1)+(</w:t>
            </w:r>
            <w:proofErr w:type="gramEnd"/>
            <w:r w:rsidRPr="000F488B">
              <w:rPr>
                <w:color w:val="000000"/>
              </w:rPr>
              <w:t>2)+(3)+(4)+(5)+(6)</w:t>
            </w:r>
          </w:p>
        </w:tc>
        <w:tc>
          <w:tcPr>
            <w:tcW w:w="1142" w:type="dxa"/>
          </w:tcPr>
          <w:p w14:paraId="70F09A06" w14:textId="77777777" w:rsidR="003A3B1C" w:rsidRPr="006E01DC" w:rsidRDefault="003A3B1C" w:rsidP="005F716E">
            <w:pPr>
              <w:widowControl w:val="0"/>
              <w:autoSpaceDE w:val="0"/>
              <w:autoSpaceDN w:val="0"/>
              <w:adjustRightInd w:val="0"/>
              <w:spacing w:line="312" w:lineRule="auto"/>
              <w:jc w:val="center"/>
              <w:outlineLvl w:val="3"/>
              <w:rPr>
                <w:color w:val="000000"/>
              </w:rPr>
            </w:pPr>
            <w:r w:rsidRPr="006E01DC">
              <w:rPr>
                <w:color w:val="000000"/>
              </w:rPr>
              <w:t>95,0</w:t>
            </w:r>
          </w:p>
        </w:tc>
        <w:tc>
          <w:tcPr>
            <w:tcW w:w="1417" w:type="dxa"/>
          </w:tcPr>
          <w:p w14:paraId="5951BF3E" w14:textId="77777777" w:rsidR="003A3B1C" w:rsidRPr="006E01DC" w:rsidRDefault="003A3B1C" w:rsidP="005F716E">
            <w:pPr>
              <w:widowControl w:val="0"/>
              <w:autoSpaceDE w:val="0"/>
              <w:autoSpaceDN w:val="0"/>
              <w:adjustRightInd w:val="0"/>
              <w:spacing w:line="312" w:lineRule="auto"/>
              <w:jc w:val="center"/>
              <w:outlineLvl w:val="3"/>
              <w:rPr>
                <w:color w:val="000000"/>
              </w:rPr>
            </w:pPr>
            <w:r w:rsidRPr="006E01DC">
              <w:rPr>
                <w:color w:val="000000"/>
              </w:rPr>
              <w:t>140,0</w:t>
            </w:r>
          </w:p>
        </w:tc>
        <w:tc>
          <w:tcPr>
            <w:tcW w:w="1701" w:type="dxa"/>
          </w:tcPr>
          <w:p w14:paraId="302294B3"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172,0</w:t>
            </w:r>
          </w:p>
        </w:tc>
        <w:tc>
          <w:tcPr>
            <w:tcW w:w="1418" w:type="dxa"/>
          </w:tcPr>
          <w:p w14:paraId="39AF7570"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172,0</w:t>
            </w:r>
          </w:p>
        </w:tc>
        <w:tc>
          <w:tcPr>
            <w:tcW w:w="850" w:type="dxa"/>
          </w:tcPr>
          <w:p w14:paraId="1B391E6F"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150,0</w:t>
            </w:r>
          </w:p>
        </w:tc>
        <w:tc>
          <w:tcPr>
            <w:tcW w:w="1418" w:type="dxa"/>
          </w:tcPr>
          <w:p w14:paraId="79514C81"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729,0</w:t>
            </w:r>
          </w:p>
        </w:tc>
      </w:tr>
      <w:tr w:rsidR="003A3B1C" w:rsidRPr="00900924" w14:paraId="4DEE19FE" w14:textId="77777777" w:rsidTr="005F716E">
        <w:tc>
          <w:tcPr>
            <w:tcW w:w="4459" w:type="dxa"/>
            <w:gridSpan w:val="2"/>
          </w:tcPr>
          <w:p w14:paraId="3E0C1786"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70EF4BB0"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(1) расходы бюджета городского округа город Шахунья Нижегородской области</w:t>
            </w:r>
          </w:p>
        </w:tc>
        <w:tc>
          <w:tcPr>
            <w:tcW w:w="1142" w:type="dxa"/>
          </w:tcPr>
          <w:p w14:paraId="2737A13D" w14:textId="77777777" w:rsidR="003A3B1C" w:rsidRPr="006E01DC" w:rsidRDefault="003A3B1C" w:rsidP="005F716E">
            <w:pPr>
              <w:widowControl w:val="0"/>
              <w:autoSpaceDE w:val="0"/>
              <w:autoSpaceDN w:val="0"/>
              <w:adjustRightInd w:val="0"/>
              <w:spacing w:line="312" w:lineRule="auto"/>
              <w:jc w:val="center"/>
              <w:outlineLvl w:val="3"/>
              <w:rPr>
                <w:color w:val="000000"/>
              </w:rPr>
            </w:pPr>
            <w:r w:rsidRPr="006E01DC">
              <w:rPr>
                <w:color w:val="000000"/>
              </w:rPr>
              <w:t>95,0</w:t>
            </w:r>
          </w:p>
        </w:tc>
        <w:tc>
          <w:tcPr>
            <w:tcW w:w="1417" w:type="dxa"/>
          </w:tcPr>
          <w:p w14:paraId="1C317635" w14:textId="77777777" w:rsidR="003A3B1C" w:rsidRPr="006E01DC" w:rsidRDefault="003A3B1C" w:rsidP="005F716E">
            <w:pPr>
              <w:widowControl w:val="0"/>
              <w:autoSpaceDE w:val="0"/>
              <w:autoSpaceDN w:val="0"/>
              <w:adjustRightInd w:val="0"/>
              <w:spacing w:line="312" w:lineRule="auto"/>
              <w:jc w:val="center"/>
              <w:outlineLvl w:val="3"/>
              <w:rPr>
                <w:color w:val="000000"/>
              </w:rPr>
            </w:pPr>
            <w:r w:rsidRPr="006E01DC">
              <w:rPr>
                <w:color w:val="000000"/>
              </w:rPr>
              <w:t>140,0</w:t>
            </w:r>
          </w:p>
        </w:tc>
        <w:tc>
          <w:tcPr>
            <w:tcW w:w="1701" w:type="dxa"/>
          </w:tcPr>
          <w:p w14:paraId="309088F3"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172,0</w:t>
            </w:r>
          </w:p>
        </w:tc>
        <w:tc>
          <w:tcPr>
            <w:tcW w:w="1418" w:type="dxa"/>
          </w:tcPr>
          <w:p w14:paraId="33E2A6DF"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172,0</w:t>
            </w:r>
          </w:p>
        </w:tc>
        <w:tc>
          <w:tcPr>
            <w:tcW w:w="850" w:type="dxa"/>
          </w:tcPr>
          <w:p w14:paraId="192895A0"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150,0</w:t>
            </w:r>
          </w:p>
        </w:tc>
        <w:tc>
          <w:tcPr>
            <w:tcW w:w="1418" w:type="dxa"/>
          </w:tcPr>
          <w:p w14:paraId="4500E215" w14:textId="77777777" w:rsidR="003A3B1C" w:rsidRPr="00932EDA" w:rsidRDefault="003A3B1C" w:rsidP="005F716E">
            <w:pPr>
              <w:widowControl w:val="0"/>
              <w:autoSpaceDE w:val="0"/>
              <w:autoSpaceDN w:val="0"/>
              <w:adjustRightInd w:val="0"/>
              <w:spacing w:line="312" w:lineRule="auto"/>
              <w:jc w:val="center"/>
              <w:outlineLvl w:val="3"/>
              <w:rPr>
                <w:color w:val="000000"/>
              </w:rPr>
            </w:pPr>
            <w:r w:rsidRPr="00932EDA">
              <w:rPr>
                <w:color w:val="000000"/>
              </w:rPr>
              <w:t>729,0</w:t>
            </w:r>
          </w:p>
        </w:tc>
      </w:tr>
      <w:tr w:rsidR="003A3B1C" w:rsidRPr="00900924" w14:paraId="7FAD7B77" w14:textId="77777777" w:rsidTr="005F716E">
        <w:tc>
          <w:tcPr>
            <w:tcW w:w="4459" w:type="dxa"/>
            <w:gridSpan w:val="2"/>
          </w:tcPr>
          <w:p w14:paraId="4268015C"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2B090954"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(2) расходы областного бюджета Нижегородской области</w:t>
            </w:r>
          </w:p>
        </w:tc>
        <w:tc>
          <w:tcPr>
            <w:tcW w:w="1142" w:type="dxa"/>
          </w:tcPr>
          <w:p w14:paraId="14B7AC5E"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655C453F"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1FD97D72"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75AE460B"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39C206B6"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6388518D"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10F99A70" w14:textId="77777777" w:rsidTr="005F716E">
        <w:tc>
          <w:tcPr>
            <w:tcW w:w="4459" w:type="dxa"/>
            <w:gridSpan w:val="2"/>
          </w:tcPr>
          <w:p w14:paraId="3D667DFD"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1FFC3332"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(3) расходы государственных внебюджетных фондов РФ</w:t>
            </w:r>
          </w:p>
        </w:tc>
        <w:tc>
          <w:tcPr>
            <w:tcW w:w="1142" w:type="dxa"/>
          </w:tcPr>
          <w:p w14:paraId="2944C84D"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4EC50238"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76F30CC9"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653E712E"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2788DCC9"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488AD426"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75BD74B3" w14:textId="77777777" w:rsidTr="005F716E">
        <w:tc>
          <w:tcPr>
            <w:tcW w:w="4459" w:type="dxa"/>
            <w:gridSpan w:val="2"/>
          </w:tcPr>
          <w:p w14:paraId="52A66BFD"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5589B6AE"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(4) расходы территориальных государственных внебюджетных фондов</w:t>
            </w:r>
          </w:p>
        </w:tc>
        <w:tc>
          <w:tcPr>
            <w:tcW w:w="1142" w:type="dxa"/>
          </w:tcPr>
          <w:p w14:paraId="1F320F0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5E771C8A"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1A8EBF4A"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714D3599"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3A0E25DE"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4BCF9615"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18993F9C" w14:textId="77777777" w:rsidTr="005F716E">
        <w:tc>
          <w:tcPr>
            <w:tcW w:w="4459" w:type="dxa"/>
            <w:gridSpan w:val="2"/>
          </w:tcPr>
          <w:p w14:paraId="0032E567"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3B9742F6"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5)федеральный</w:t>
            </w:r>
            <w:proofErr w:type="gramEnd"/>
            <w:r w:rsidRPr="000F488B">
              <w:rPr>
                <w:color w:val="000000"/>
              </w:rPr>
              <w:t xml:space="preserve"> бюджет</w:t>
            </w:r>
          </w:p>
        </w:tc>
        <w:tc>
          <w:tcPr>
            <w:tcW w:w="1142" w:type="dxa"/>
          </w:tcPr>
          <w:p w14:paraId="34F0A718"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0F470FC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3434E06B"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6B923944"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63ABE215"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540D2D8C"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3630D2B4" w14:textId="77777777" w:rsidTr="005F716E">
        <w:tc>
          <w:tcPr>
            <w:tcW w:w="4459" w:type="dxa"/>
            <w:gridSpan w:val="2"/>
          </w:tcPr>
          <w:p w14:paraId="4A29FECA"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48207149"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6)юридические</w:t>
            </w:r>
            <w:proofErr w:type="gramEnd"/>
            <w:r w:rsidRPr="000F488B">
              <w:rPr>
                <w:color w:val="000000"/>
              </w:rPr>
              <w:t xml:space="preserve"> лица</w:t>
            </w:r>
          </w:p>
        </w:tc>
        <w:tc>
          <w:tcPr>
            <w:tcW w:w="1142" w:type="dxa"/>
          </w:tcPr>
          <w:p w14:paraId="1FA6D88F"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5ECEB40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3ADD2E5C"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524853A4"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3BBD9AB6"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73E513AD"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40151C44" w14:textId="77777777" w:rsidTr="005F716E">
        <w:tc>
          <w:tcPr>
            <w:tcW w:w="4459" w:type="dxa"/>
            <w:gridSpan w:val="2"/>
          </w:tcPr>
          <w:p w14:paraId="0A100ACD"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247B11EC"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7)прочие</w:t>
            </w:r>
            <w:proofErr w:type="gramEnd"/>
            <w:r w:rsidRPr="000F488B">
              <w:rPr>
                <w:color w:val="000000"/>
              </w:rPr>
              <w:t xml:space="preserve"> источники (средства предприятий, собственные средства населения)</w:t>
            </w:r>
          </w:p>
        </w:tc>
        <w:tc>
          <w:tcPr>
            <w:tcW w:w="1142" w:type="dxa"/>
          </w:tcPr>
          <w:p w14:paraId="206B4E19"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4F9FD3DF"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418FF418"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4A940DA4"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2CDC2D03"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15B79D2A"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2F79B9EB" w14:textId="77777777" w:rsidTr="005F716E">
        <w:tc>
          <w:tcPr>
            <w:tcW w:w="4459" w:type="dxa"/>
            <w:gridSpan w:val="2"/>
          </w:tcPr>
          <w:p w14:paraId="04EA258A" w14:textId="77777777" w:rsidR="003A3B1C" w:rsidRPr="000F488B" w:rsidRDefault="003A3B1C" w:rsidP="005F716E">
            <w:pPr>
              <w:widowControl w:val="0"/>
              <w:autoSpaceDE w:val="0"/>
              <w:autoSpaceDN w:val="0"/>
              <w:adjustRightInd w:val="0"/>
              <w:ind w:right="209"/>
              <w:jc w:val="both"/>
              <w:rPr>
                <w:color w:val="000000"/>
              </w:rPr>
            </w:pPr>
            <w:r w:rsidRPr="000F488B">
              <w:rPr>
                <w:color w:val="000000"/>
              </w:rPr>
              <w:t xml:space="preserve">Задача 1 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 с </w:t>
            </w:r>
            <w:r>
              <w:rPr>
                <w:color w:val="000000"/>
              </w:rPr>
              <w:t>безнадзорностью, профилактика</w:t>
            </w:r>
            <w:r w:rsidRPr="00E42F56">
              <w:rPr>
                <w:color w:val="000000"/>
              </w:rPr>
              <w:t xml:space="preserve"> правонарушений и преступлений несовершеннолетних на территории городского округа город Шахунья Нижегородской области</w:t>
            </w:r>
            <w:r w:rsidRPr="000F488B">
              <w:rPr>
                <w:color w:val="000000"/>
              </w:rPr>
              <w:t>.</w:t>
            </w:r>
          </w:p>
          <w:p w14:paraId="25AEC187"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3C4319D5"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Всего</w:t>
            </w:r>
          </w:p>
          <w:p w14:paraId="7542C649"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1)+(</w:t>
            </w:r>
            <w:proofErr w:type="gramEnd"/>
            <w:r w:rsidRPr="000F488B">
              <w:rPr>
                <w:color w:val="000000"/>
              </w:rPr>
              <w:t>2)+(3)+(4)+(5)+(6)</w:t>
            </w:r>
          </w:p>
        </w:tc>
        <w:tc>
          <w:tcPr>
            <w:tcW w:w="1142" w:type="dxa"/>
          </w:tcPr>
          <w:p w14:paraId="1DBDCA6B" w14:textId="77777777" w:rsidR="003A3B1C" w:rsidRPr="00EF60F0" w:rsidRDefault="003A3B1C" w:rsidP="005F716E">
            <w:pPr>
              <w:widowControl w:val="0"/>
              <w:autoSpaceDE w:val="0"/>
              <w:autoSpaceDN w:val="0"/>
              <w:adjustRightInd w:val="0"/>
              <w:spacing w:line="312" w:lineRule="auto"/>
              <w:jc w:val="center"/>
              <w:outlineLvl w:val="3"/>
              <w:rPr>
                <w:color w:val="000000"/>
              </w:rPr>
            </w:pPr>
            <w:r w:rsidRPr="00EF60F0">
              <w:rPr>
                <w:color w:val="000000"/>
              </w:rPr>
              <w:t>57,0</w:t>
            </w:r>
          </w:p>
        </w:tc>
        <w:tc>
          <w:tcPr>
            <w:tcW w:w="1417" w:type="dxa"/>
          </w:tcPr>
          <w:p w14:paraId="150B33EE" w14:textId="77777777" w:rsidR="003A3B1C" w:rsidRPr="00EF60F0" w:rsidRDefault="003A3B1C" w:rsidP="005F716E">
            <w:pPr>
              <w:widowControl w:val="0"/>
              <w:autoSpaceDE w:val="0"/>
              <w:autoSpaceDN w:val="0"/>
              <w:adjustRightInd w:val="0"/>
              <w:spacing w:line="312" w:lineRule="auto"/>
              <w:jc w:val="center"/>
              <w:outlineLvl w:val="3"/>
              <w:rPr>
                <w:color w:val="000000"/>
              </w:rPr>
            </w:pPr>
            <w:r w:rsidRPr="00EF60F0">
              <w:rPr>
                <w:color w:val="000000"/>
              </w:rPr>
              <w:t>65,0</w:t>
            </w:r>
          </w:p>
        </w:tc>
        <w:tc>
          <w:tcPr>
            <w:tcW w:w="1701" w:type="dxa"/>
          </w:tcPr>
          <w:p w14:paraId="69D3E8C1" w14:textId="77777777" w:rsidR="003A3B1C" w:rsidRPr="00EF60F0" w:rsidRDefault="003A3B1C" w:rsidP="005F716E">
            <w:pPr>
              <w:widowControl w:val="0"/>
              <w:autoSpaceDE w:val="0"/>
              <w:autoSpaceDN w:val="0"/>
              <w:adjustRightInd w:val="0"/>
              <w:spacing w:line="312" w:lineRule="auto"/>
              <w:jc w:val="center"/>
              <w:outlineLvl w:val="3"/>
              <w:rPr>
                <w:color w:val="000000"/>
              </w:rPr>
            </w:pPr>
            <w:r>
              <w:rPr>
                <w:color w:val="000000"/>
              </w:rPr>
              <w:t>65</w:t>
            </w:r>
            <w:r w:rsidRPr="00EF60F0">
              <w:rPr>
                <w:color w:val="000000"/>
              </w:rPr>
              <w:t>,0</w:t>
            </w:r>
          </w:p>
        </w:tc>
        <w:tc>
          <w:tcPr>
            <w:tcW w:w="1418" w:type="dxa"/>
          </w:tcPr>
          <w:p w14:paraId="01953645" w14:textId="77777777" w:rsidR="003A3B1C" w:rsidRPr="00EF60F0" w:rsidRDefault="003A3B1C" w:rsidP="005F716E">
            <w:pPr>
              <w:widowControl w:val="0"/>
              <w:autoSpaceDE w:val="0"/>
              <w:autoSpaceDN w:val="0"/>
              <w:adjustRightInd w:val="0"/>
              <w:spacing w:line="312" w:lineRule="auto"/>
              <w:jc w:val="center"/>
              <w:outlineLvl w:val="3"/>
              <w:rPr>
                <w:color w:val="000000"/>
              </w:rPr>
            </w:pPr>
            <w:r>
              <w:rPr>
                <w:color w:val="000000"/>
              </w:rPr>
              <w:t>65</w:t>
            </w:r>
            <w:r w:rsidRPr="00EF60F0">
              <w:rPr>
                <w:color w:val="000000"/>
              </w:rPr>
              <w:t>,0</w:t>
            </w:r>
          </w:p>
        </w:tc>
        <w:tc>
          <w:tcPr>
            <w:tcW w:w="850" w:type="dxa"/>
          </w:tcPr>
          <w:p w14:paraId="544F95BC" w14:textId="77777777" w:rsidR="003A3B1C" w:rsidRPr="00EF60F0" w:rsidRDefault="003A3B1C" w:rsidP="005F716E">
            <w:pPr>
              <w:widowControl w:val="0"/>
              <w:autoSpaceDE w:val="0"/>
              <w:autoSpaceDN w:val="0"/>
              <w:adjustRightInd w:val="0"/>
              <w:spacing w:line="312" w:lineRule="auto"/>
              <w:jc w:val="center"/>
              <w:outlineLvl w:val="3"/>
              <w:rPr>
                <w:color w:val="000000"/>
              </w:rPr>
            </w:pPr>
            <w:r>
              <w:rPr>
                <w:color w:val="000000"/>
              </w:rPr>
              <w:t>60,0</w:t>
            </w:r>
          </w:p>
        </w:tc>
        <w:tc>
          <w:tcPr>
            <w:tcW w:w="1418" w:type="dxa"/>
          </w:tcPr>
          <w:p w14:paraId="0C302EA2" w14:textId="77777777" w:rsidR="003A3B1C" w:rsidRPr="009766F8" w:rsidRDefault="003A3B1C" w:rsidP="005F716E">
            <w:pPr>
              <w:widowControl w:val="0"/>
              <w:autoSpaceDE w:val="0"/>
              <w:autoSpaceDN w:val="0"/>
              <w:adjustRightInd w:val="0"/>
              <w:spacing w:line="312" w:lineRule="auto"/>
              <w:jc w:val="center"/>
              <w:outlineLvl w:val="3"/>
              <w:rPr>
                <w:color w:val="000000"/>
              </w:rPr>
            </w:pPr>
            <w:r>
              <w:rPr>
                <w:color w:val="000000"/>
              </w:rPr>
              <w:t>312</w:t>
            </w:r>
            <w:r w:rsidRPr="009766F8">
              <w:rPr>
                <w:color w:val="000000"/>
              </w:rPr>
              <w:t>,0</w:t>
            </w:r>
          </w:p>
        </w:tc>
      </w:tr>
      <w:tr w:rsidR="003A3B1C" w:rsidRPr="00900924" w14:paraId="695F1EA1" w14:textId="77777777" w:rsidTr="005F716E">
        <w:tc>
          <w:tcPr>
            <w:tcW w:w="4459" w:type="dxa"/>
            <w:gridSpan w:val="2"/>
          </w:tcPr>
          <w:p w14:paraId="6BDE47A2"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496EF4D5"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(1) расходы бюджета городского округа город Шахунья Нижегородской области</w:t>
            </w:r>
          </w:p>
        </w:tc>
        <w:tc>
          <w:tcPr>
            <w:tcW w:w="1142" w:type="dxa"/>
          </w:tcPr>
          <w:p w14:paraId="40B36745" w14:textId="77777777" w:rsidR="003A3B1C" w:rsidRPr="00EF60F0" w:rsidRDefault="003A3B1C" w:rsidP="005F716E">
            <w:pPr>
              <w:widowControl w:val="0"/>
              <w:autoSpaceDE w:val="0"/>
              <w:autoSpaceDN w:val="0"/>
              <w:adjustRightInd w:val="0"/>
              <w:spacing w:line="312" w:lineRule="auto"/>
              <w:jc w:val="center"/>
              <w:outlineLvl w:val="3"/>
              <w:rPr>
                <w:color w:val="000000"/>
              </w:rPr>
            </w:pPr>
            <w:r w:rsidRPr="00EF60F0">
              <w:rPr>
                <w:color w:val="000000"/>
              </w:rPr>
              <w:t>57,0</w:t>
            </w:r>
          </w:p>
        </w:tc>
        <w:tc>
          <w:tcPr>
            <w:tcW w:w="1417" w:type="dxa"/>
          </w:tcPr>
          <w:p w14:paraId="3D8D9E61" w14:textId="77777777" w:rsidR="003A3B1C" w:rsidRPr="00EF60F0" w:rsidRDefault="003A3B1C" w:rsidP="005F716E">
            <w:pPr>
              <w:widowControl w:val="0"/>
              <w:autoSpaceDE w:val="0"/>
              <w:autoSpaceDN w:val="0"/>
              <w:adjustRightInd w:val="0"/>
              <w:spacing w:line="312" w:lineRule="auto"/>
              <w:jc w:val="center"/>
              <w:outlineLvl w:val="3"/>
              <w:rPr>
                <w:color w:val="000000"/>
              </w:rPr>
            </w:pPr>
            <w:r w:rsidRPr="00EF60F0">
              <w:rPr>
                <w:color w:val="000000"/>
              </w:rPr>
              <w:t>65,0</w:t>
            </w:r>
          </w:p>
        </w:tc>
        <w:tc>
          <w:tcPr>
            <w:tcW w:w="1701" w:type="dxa"/>
          </w:tcPr>
          <w:p w14:paraId="7D01C0AF" w14:textId="77777777" w:rsidR="003A3B1C" w:rsidRPr="00EF60F0" w:rsidRDefault="003A3B1C" w:rsidP="005F716E">
            <w:pPr>
              <w:widowControl w:val="0"/>
              <w:autoSpaceDE w:val="0"/>
              <w:autoSpaceDN w:val="0"/>
              <w:adjustRightInd w:val="0"/>
              <w:spacing w:line="312" w:lineRule="auto"/>
              <w:jc w:val="center"/>
              <w:outlineLvl w:val="3"/>
              <w:rPr>
                <w:color w:val="000000"/>
              </w:rPr>
            </w:pPr>
            <w:r>
              <w:rPr>
                <w:color w:val="000000"/>
              </w:rPr>
              <w:t>65</w:t>
            </w:r>
            <w:r w:rsidRPr="00EF60F0">
              <w:rPr>
                <w:color w:val="000000"/>
              </w:rPr>
              <w:t>,0</w:t>
            </w:r>
          </w:p>
        </w:tc>
        <w:tc>
          <w:tcPr>
            <w:tcW w:w="1418" w:type="dxa"/>
          </w:tcPr>
          <w:p w14:paraId="4749E46C" w14:textId="77777777" w:rsidR="003A3B1C" w:rsidRPr="00EF60F0" w:rsidRDefault="003A3B1C" w:rsidP="005F716E">
            <w:pPr>
              <w:widowControl w:val="0"/>
              <w:autoSpaceDE w:val="0"/>
              <w:autoSpaceDN w:val="0"/>
              <w:adjustRightInd w:val="0"/>
              <w:spacing w:line="312" w:lineRule="auto"/>
              <w:jc w:val="center"/>
              <w:outlineLvl w:val="3"/>
              <w:rPr>
                <w:color w:val="000000"/>
              </w:rPr>
            </w:pPr>
            <w:r>
              <w:rPr>
                <w:color w:val="000000"/>
              </w:rPr>
              <w:t>65</w:t>
            </w:r>
            <w:r w:rsidRPr="00EF60F0">
              <w:rPr>
                <w:color w:val="000000"/>
              </w:rPr>
              <w:t>,0</w:t>
            </w:r>
          </w:p>
        </w:tc>
        <w:tc>
          <w:tcPr>
            <w:tcW w:w="850" w:type="dxa"/>
          </w:tcPr>
          <w:p w14:paraId="78CCDDF8" w14:textId="77777777" w:rsidR="003A3B1C" w:rsidRPr="00EF60F0" w:rsidRDefault="003A3B1C" w:rsidP="005F716E">
            <w:pPr>
              <w:widowControl w:val="0"/>
              <w:autoSpaceDE w:val="0"/>
              <w:autoSpaceDN w:val="0"/>
              <w:adjustRightInd w:val="0"/>
              <w:spacing w:line="312" w:lineRule="auto"/>
              <w:jc w:val="center"/>
              <w:outlineLvl w:val="3"/>
              <w:rPr>
                <w:color w:val="000000"/>
              </w:rPr>
            </w:pPr>
            <w:r>
              <w:rPr>
                <w:color w:val="000000"/>
              </w:rPr>
              <w:t>60,0</w:t>
            </w:r>
          </w:p>
        </w:tc>
        <w:tc>
          <w:tcPr>
            <w:tcW w:w="1418" w:type="dxa"/>
          </w:tcPr>
          <w:p w14:paraId="666C7205" w14:textId="77777777" w:rsidR="003A3B1C" w:rsidRPr="009766F8" w:rsidRDefault="003A3B1C" w:rsidP="005F716E">
            <w:pPr>
              <w:widowControl w:val="0"/>
              <w:autoSpaceDE w:val="0"/>
              <w:autoSpaceDN w:val="0"/>
              <w:adjustRightInd w:val="0"/>
              <w:spacing w:line="312" w:lineRule="auto"/>
              <w:jc w:val="center"/>
              <w:outlineLvl w:val="3"/>
              <w:rPr>
                <w:color w:val="000000"/>
              </w:rPr>
            </w:pPr>
            <w:r>
              <w:rPr>
                <w:color w:val="000000"/>
              </w:rPr>
              <w:t>312</w:t>
            </w:r>
            <w:r w:rsidRPr="009766F8">
              <w:rPr>
                <w:color w:val="000000"/>
              </w:rPr>
              <w:t>,0</w:t>
            </w:r>
          </w:p>
        </w:tc>
      </w:tr>
      <w:tr w:rsidR="003A3B1C" w:rsidRPr="00900924" w14:paraId="0C1F456A" w14:textId="77777777" w:rsidTr="005F716E">
        <w:tc>
          <w:tcPr>
            <w:tcW w:w="4459" w:type="dxa"/>
            <w:gridSpan w:val="2"/>
          </w:tcPr>
          <w:p w14:paraId="0126E726"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4C7E5C6B"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(2) расходы областного бюджета Нижегородской области</w:t>
            </w:r>
          </w:p>
        </w:tc>
        <w:tc>
          <w:tcPr>
            <w:tcW w:w="1142" w:type="dxa"/>
          </w:tcPr>
          <w:p w14:paraId="26AC56E1"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3C8DCB28"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26B79A12"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6C9E6487"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13836D88"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340DAFD5"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79B42CB1" w14:textId="77777777" w:rsidTr="005F716E">
        <w:tc>
          <w:tcPr>
            <w:tcW w:w="4459" w:type="dxa"/>
            <w:gridSpan w:val="2"/>
          </w:tcPr>
          <w:p w14:paraId="26B6AE7A"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49505649"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(3) расходы государственных внебюджетных фондов РФ</w:t>
            </w:r>
          </w:p>
        </w:tc>
        <w:tc>
          <w:tcPr>
            <w:tcW w:w="1142" w:type="dxa"/>
          </w:tcPr>
          <w:p w14:paraId="2A0B11CD"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05B6B2CD"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4CF62755"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1A4FBEF3"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005D264E"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10933064"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796445EB" w14:textId="77777777" w:rsidTr="005F716E">
        <w:tc>
          <w:tcPr>
            <w:tcW w:w="4459" w:type="dxa"/>
            <w:gridSpan w:val="2"/>
          </w:tcPr>
          <w:p w14:paraId="10236BA2"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39E4F01B"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(4) расходы территориальных государственных внебюджетных фондов</w:t>
            </w:r>
          </w:p>
        </w:tc>
        <w:tc>
          <w:tcPr>
            <w:tcW w:w="1142" w:type="dxa"/>
          </w:tcPr>
          <w:p w14:paraId="1EDC15E0"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7C3FF29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3C4A57E2"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0B1A4874"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0A5A4B55"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4508B067"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1DFD603A" w14:textId="77777777" w:rsidTr="005F716E">
        <w:tc>
          <w:tcPr>
            <w:tcW w:w="4459" w:type="dxa"/>
            <w:gridSpan w:val="2"/>
          </w:tcPr>
          <w:p w14:paraId="16DB34CC"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7285234A"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5)федеральный</w:t>
            </w:r>
            <w:proofErr w:type="gramEnd"/>
            <w:r w:rsidRPr="000F488B">
              <w:rPr>
                <w:color w:val="000000"/>
              </w:rPr>
              <w:t xml:space="preserve"> бюджет</w:t>
            </w:r>
          </w:p>
        </w:tc>
        <w:tc>
          <w:tcPr>
            <w:tcW w:w="1142" w:type="dxa"/>
          </w:tcPr>
          <w:p w14:paraId="78A7BC0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55E532FB"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54E1AA50"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704FA4D0"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3A72B307"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5D4AE9EF"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263B69D8" w14:textId="77777777" w:rsidTr="005F716E">
        <w:tc>
          <w:tcPr>
            <w:tcW w:w="4459" w:type="dxa"/>
            <w:gridSpan w:val="2"/>
          </w:tcPr>
          <w:p w14:paraId="1C6141DA"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5A280530"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6)юридические</w:t>
            </w:r>
            <w:proofErr w:type="gramEnd"/>
            <w:r w:rsidRPr="000F488B">
              <w:rPr>
                <w:color w:val="000000"/>
              </w:rPr>
              <w:t xml:space="preserve"> лица</w:t>
            </w:r>
          </w:p>
        </w:tc>
        <w:tc>
          <w:tcPr>
            <w:tcW w:w="1142" w:type="dxa"/>
          </w:tcPr>
          <w:p w14:paraId="4C5BD6BB"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7A49AB08"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77334FB5"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0685D210"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56D8544D"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4426F96B"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0E458398" w14:textId="77777777" w:rsidTr="005F716E">
        <w:tc>
          <w:tcPr>
            <w:tcW w:w="4459" w:type="dxa"/>
            <w:gridSpan w:val="2"/>
          </w:tcPr>
          <w:p w14:paraId="5058537E"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6787E250"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7)прочие</w:t>
            </w:r>
            <w:proofErr w:type="gramEnd"/>
            <w:r w:rsidRPr="000F488B">
              <w:rPr>
                <w:color w:val="000000"/>
              </w:rPr>
              <w:t xml:space="preserve"> источники (средства предприятий, собственные средства населения)</w:t>
            </w:r>
          </w:p>
        </w:tc>
        <w:tc>
          <w:tcPr>
            <w:tcW w:w="1142" w:type="dxa"/>
          </w:tcPr>
          <w:p w14:paraId="6301F339"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5CDCBB94"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1B150FDC"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120E1E67"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42B100BA"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1B75B8F6"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6BE05868" w14:textId="77777777" w:rsidTr="005F716E">
        <w:tc>
          <w:tcPr>
            <w:tcW w:w="4459" w:type="dxa"/>
            <w:gridSpan w:val="2"/>
          </w:tcPr>
          <w:p w14:paraId="1BD629F9" w14:textId="77777777" w:rsidR="003A3B1C" w:rsidRPr="000F488B" w:rsidRDefault="003A3B1C" w:rsidP="005F716E">
            <w:pPr>
              <w:widowControl w:val="0"/>
              <w:autoSpaceDE w:val="0"/>
              <w:autoSpaceDN w:val="0"/>
              <w:adjustRightInd w:val="0"/>
              <w:jc w:val="both"/>
              <w:rPr>
                <w:color w:val="000000"/>
              </w:rPr>
            </w:pPr>
            <w:r w:rsidRPr="000F488B">
              <w:rPr>
                <w:color w:val="000000"/>
              </w:rPr>
              <w:t xml:space="preserve">Задача 2 Развитие системы противодействия (профилактики) коррупции, </w:t>
            </w:r>
            <w:r w:rsidRPr="00E42F56">
              <w:rPr>
                <w:color w:val="000000"/>
              </w:rPr>
              <w:t>антикоррупционное просвещение, обучение и воспитание несовершеннолетних городского округа город Шахунья Нижегородской области</w:t>
            </w:r>
            <w:r w:rsidRPr="000F488B">
              <w:rPr>
                <w:color w:val="000000"/>
              </w:rPr>
              <w:t xml:space="preserve"> </w:t>
            </w:r>
          </w:p>
          <w:p w14:paraId="02150170"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7AE4E034"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Всего</w:t>
            </w:r>
          </w:p>
          <w:p w14:paraId="397A25C7"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1)+(</w:t>
            </w:r>
            <w:proofErr w:type="gramEnd"/>
            <w:r w:rsidRPr="000F488B">
              <w:rPr>
                <w:color w:val="000000"/>
              </w:rPr>
              <w:t>2)+(3)+(4)+(5)+(6)</w:t>
            </w:r>
          </w:p>
        </w:tc>
        <w:tc>
          <w:tcPr>
            <w:tcW w:w="1142" w:type="dxa"/>
          </w:tcPr>
          <w:p w14:paraId="1E0809A7" w14:textId="77777777" w:rsidR="003A3B1C" w:rsidRPr="00EF60F0" w:rsidRDefault="003A3B1C" w:rsidP="005F716E">
            <w:pPr>
              <w:widowControl w:val="0"/>
              <w:autoSpaceDE w:val="0"/>
              <w:autoSpaceDN w:val="0"/>
              <w:adjustRightInd w:val="0"/>
              <w:spacing w:line="312" w:lineRule="auto"/>
              <w:jc w:val="center"/>
              <w:outlineLvl w:val="3"/>
              <w:rPr>
                <w:color w:val="000000"/>
              </w:rPr>
            </w:pPr>
            <w:r w:rsidRPr="00EF60F0">
              <w:rPr>
                <w:color w:val="000000"/>
              </w:rPr>
              <w:t>38,0</w:t>
            </w:r>
          </w:p>
        </w:tc>
        <w:tc>
          <w:tcPr>
            <w:tcW w:w="1417" w:type="dxa"/>
          </w:tcPr>
          <w:p w14:paraId="356714A6" w14:textId="77777777" w:rsidR="003A3B1C" w:rsidRPr="00EF60F0" w:rsidRDefault="003A3B1C" w:rsidP="005F716E">
            <w:pPr>
              <w:widowControl w:val="0"/>
              <w:autoSpaceDE w:val="0"/>
              <w:autoSpaceDN w:val="0"/>
              <w:adjustRightInd w:val="0"/>
              <w:spacing w:line="312" w:lineRule="auto"/>
              <w:jc w:val="center"/>
              <w:outlineLvl w:val="3"/>
              <w:rPr>
                <w:color w:val="000000"/>
              </w:rPr>
            </w:pPr>
            <w:r w:rsidRPr="00EF60F0">
              <w:rPr>
                <w:color w:val="000000"/>
              </w:rPr>
              <w:t>75,0</w:t>
            </w:r>
          </w:p>
        </w:tc>
        <w:tc>
          <w:tcPr>
            <w:tcW w:w="1701" w:type="dxa"/>
          </w:tcPr>
          <w:p w14:paraId="4E8FFAFF" w14:textId="77777777" w:rsidR="003A3B1C" w:rsidRPr="004B61E0" w:rsidRDefault="003A3B1C" w:rsidP="005F716E">
            <w:pPr>
              <w:widowControl w:val="0"/>
              <w:autoSpaceDE w:val="0"/>
              <w:autoSpaceDN w:val="0"/>
              <w:adjustRightInd w:val="0"/>
              <w:spacing w:line="312" w:lineRule="auto"/>
              <w:jc w:val="center"/>
              <w:outlineLvl w:val="3"/>
              <w:rPr>
                <w:color w:val="000000" w:themeColor="text1"/>
              </w:rPr>
            </w:pPr>
            <w:r w:rsidRPr="004B61E0">
              <w:rPr>
                <w:color w:val="000000" w:themeColor="text1"/>
              </w:rPr>
              <w:t>107,0</w:t>
            </w:r>
          </w:p>
        </w:tc>
        <w:tc>
          <w:tcPr>
            <w:tcW w:w="1418" w:type="dxa"/>
          </w:tcPr>
          <w:p w14:paraId="049CE88D" w14:textId="77777777" w:rsidR="003A3B1C" w:rsidRPr="004B61E0" w:rsidRDefault="003A3B1C" w:rsidP="005F716E">
            <w:pPr>
              <w:widowControl w:val="0"/>
              <w:autoSpaceDE w:val="0"/>
              <w:autoSpaceDN w:val="0"/>
              <w:adjustRightInd w:val="0"/>
              <w:spacing w:line="312" w:lineRule="auto"/>
              <w:jc w:val="center"/>
              <w:outlineLvl w:val="3"/>
              <w:rPr>
                <w:color w:val="000000" w:themeColor="text1"/>
              </w:rPr>
            </w:pPr>
            <w:r w:rsidRPr="004B61E0">
              <w:rPr>
                <w:color w:val="000000" w:themeColor="text1"/>
              </w:rPr>
              <w:t>107,0</w:t>
            </w:r>
          </w:p>
        </w:tc>
        <w:tc>
          <w:tcPr>
            <w:tcW w:w="850" w:type="dxa"/>
          </w:tcPr>
          <w:p w14:paraId="12920985" w14:textId="77777777" w:rsidR="003A3B1C" w:rsidRPr="004B61E0" w:rsidRDefault="003A3B1C" w:rsidP="005F716E">
            <w:pPr>
              <w:widowControl w:val="0"/>
              <w:autoSpaceDE w:val="0"/>
              <w:autoSpaceDN w:val="0"/>
              <w:adjustRightInd w:val="0"/>
              <w:spacing w:line="312" w:lineRule="auto"/>
              <w:jc w:val="center"/>
              <w:outlineLvl w:val="3"/>
              <w:rPr>
                <w:color w:val="000000" w:themeColor="text1"/>
              </w:rPr>
            </w:pPr>
            <w:r w:rsidRPr="004B61E0">
              <w:rPr>
                <w:color w:val="000000" w:themeColor="text1"/>
              </w:rPr>
              <w:t>90,0</w:t>
            </w:r>
          </w:p>
        </w:tc>
        <w:tc>
          <w:tcPr>
            <w:tcW w:w="1418" w:type="dxa"/>
          </w:tcPr>
          <w:p w14:paraId="0783F1CF" w14:textId="77777777" w:rsidR="003A3B1C" w:rsidRPr="004B61E0" w:rsidRDefault="003A3B1C" w:rsidP="005F716E">
            <w:pPr>
              <w:widowControl w:val="0"/>
              <w:autoSpaceDE w:val="0"/>
              <w:autoSpaceDN w:val="0"/>
              <w:adjustRightInd w:val="0"/>
              <w:spacing w:line="312" w:lineRule="auto"/>
              <w:jc w:val="center"/>
              <w:outlineLvl w:val="3"/>
              <w:rPr>
                <w:color w:val="000000" w:themeColor="text1"/>
              </w:rPr>
            </w:pPr>
            <w:r w:rsidRPr="004B61E0">
              <w:rPr>
                <w:color w:val="000000" w:themeColor="text1"/>
              </w:rPr>
              <w:t>417,0</w:t>
            </w:r>
          </w:p>
        </w:tc>
      </w:tr>
      <w:tr w:rsidR="003A3B1C" w:rsidRPr="00900924" w14:paraId="3C1A2AE4" w14:textId="77777777" w:rsidTr="005F716E">
        <w:tc>
          <w:tcPr>
            <w:tcW w:w="4459" w:type="dxa"/>
            <w:gridSpan w:val="2"/>
          </w:tcPr>
          <w:p w14:paraId="18AC6F31"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2A326360"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(1) расходы бюджета городского округа город Шахунья Нижегородской области</w:t>
            </w:r>
          </w:p>
        </w:tc>
        <w:tc>
          <w:tcPr>
            <w:tcW w:w="1142" w:type="dxa"/>
          </w:tcPr>
          <w:p w14:paraId="6A1B12AB" w14:textId="77777777" w:rsidR="003A3B1C" w:rsidRPr="00EF60F0" w:rsidRDefault="003A3B1C" w:rsidP="005F716E">
            <w:pPr>
              <w:widowControl w:val="0"/>
              <w:autoSpaceDE w:val="0"/>
              <w:autoSpaceDN w:val="0"/>
              <w:adjustRightInd w:val="0"/>
              <w:spacing w:line="312" w:lineRule="auto"/>
              <w:jc w:val="center"/>
              <w:outlineLvl w:val="3"/>
              <w:rPr>
                <w:color w:val="000000"/>
              </w:rPr>
            </w:pPr>
            <w:r w:rsidRPr="00EF60F0">
              <w:rPr>
                <w:color w:val="000000"/>
              </w:rPr>
              <w:t>38,0</w:t>
            </w:r>
          </w:p>
        </w:tc>
        <w:tc>
          <w:tcPr>
            <w:tcW w:w="1417" w:type="dxa"/>
          </w:tcPr>
          <w:p w14:paraId="2BA81E30" w14:textId="77777777" w:rsidR="003A3B1C" w:rsidRPr="00EF60F0" w:rsidRDefault="003A3B1C" w:rsidP="005F716E">
            <w:pPr>
              <w:widowControl w:val="0"/>
              <w:autoSpaceDE w:val="0"/>
              <w:autoSpaceDN w:val="0"/>
              <w:adjustRightInd w:val="0"/>
              <w:spacing w:line="312" w:lineRule="auto"/>
              <w:jc w:val="center"/>
              <w:outlineLvl w:val="3"/>
              <w:rPr>
                <w:color w:val="000000"/>
              </w:rPr>
            </w:pPr>
            <w:r w:rsidRPr="00EF60F0">
              <w:rPr>
                <w:color w:val="000000"/>
              </w:rPr>
              <w:t>75,0</w:t>
            </w:r>
          </w:p>
        </w:tc>
        <w:tc>
          <w:tcPr>
            <w:tcW w:w="1701" w:type="dxa"/>
          </w:tcPr>
          <w:p w14:paraId="6B9AD8C6" w14:textId="77777777" w:rsidR="003A3B1C" w:rsidRPr="004B61E0" w:rsidRDefault="003A3B1C" w:rsidP="005F716E">
            <w:pPr>
              <w:widowControl w:val="0"/>
              <w:autoSpaceDE w:val="0"/>
              <w:autoSpaceDN w:val="0"/>
              <w:adjustRightInd w:val="0"/>
              <w:spacing w:line="312" w:lineRule="auto"/>
              <w:jc w:val="center"/>
              <w:outlineLvl w:val="3"/>
              <w:rPr>
                <w:color w:val="000000" w:themeColor="text1"/>
              </w:rPr>
            </w:pPr>
            <w:r w:rsidRPr="004B61E0">
              <w:rPr>
                <w:color w:val="000000" w:themeColor="text1"/>
              </w:rPr>
              <w:t>107,0</w:t>
            </w:r>
          </w:p>
        </w:tc>
        <w:tc>
          <w:tcPr>
            <w:tcW w:w="1418" w:type="dxa"/>
          </w:tcPr>
          <w:p w14:paraId="2E7B0CC1" w14:textId="77777777" w:rsidR="003A3B1C" w:rsidRPr="004B61E0" w:rsidRDefault="003A3B1C" w:rsidP="005F716E">
            <w:pPr>
              <w:widowControl w:val="0"/>
              <w:autoSpaceDE w:val="0"/>
              <w:autoSpaceDN w:val="0"/>
              <w:adjustRightInd w:val="0"/>
              <w:spacing w:line="312" w:lineRule="auto"/>
              <w:jc w:val="center"/>
              <w:outlineLvl w:val="3"/>
              <w:rPr>
                <w:color w:val="000000" w:themeColor="text1"/>
              </w:rPr>
            </w:pPr>
            <w:r w:rsidRPr="004B61E0">
              <w:rPr>
                <w:color w:val="000000" w:themeColor="text1"/>
              </w:rPr>
              <w:t>107,0</w:t>
            </w:r>
          </w:p>
        </w:tc>
        <w:tc>
          <w:tcPr>
            <w:tcW w:w="850" w:type="dxa"/>
          </w:tcPr>
          <w:p w14:paraId="41A52673" w14:textId="77777777" w:rsidR="003A3B1C" w:rsidRPr="004B61E0" w:rsidRDefault="003A3B1C" w:rsidP="005F716E">
            <w:pPr>
              <w:widowControl w:val="0"/>
              <w:autoSpaceDE w:val="0"/>
              <w:autoSpaceDN w:val="0"/>
              <w:adjustRightInd w:val="0"/>
              <w:spacing w:line="312" w:lineRule="auto"/>
              <w:jc w:val="center"/>
              <w:outlineLvl w:val="3"/>
              <w:rPr>
                <w:color w:val="000000" w:themeColor="text1"/>
              </w:rPr>
            </w:pPr>
            <w:r w:rsidRPr="004B61E0">
              <w:rPr>
                <w:color w:val="000000" w:themeColor="text1"/>
              </w:rPr>
              <w:t>90,0</w:t>
            </w:r>
          </w:p>
        </w:tc>
        <w:tc>
          <w:tcPr>
            <w:tcW w:w="1418" w:type="dxa"/>
          </w:tcPr>
          <w:p w14:paraId="77C0D78D" w14:textId="77777777" w:rsidR="003A3B1C" w:rsidRPr="004B61E0" w:rsidRDefault="003A3B1C" w:rsidP="005F716E">
            <w:pPr>
              <w:widowControl w:val="0"/>
              <w:autoSpaceDE w:val="0"/>
              <w:autoSpaceDN w:val="0"/>
              <w:adjustRightInd w:val="0"/>
              <w:spacing w:line="312" w:lineRule="auto"/>
              <w:jc w:val="center"/>
              <w:outlineLvl w:val="3"/>
              <w:rPr>
                <w:color w:val="000000" w:themeColor="text1"/>
              </w:rPr>
            </w:pPr>
            <w:r w:rsidRPr="004B61E0">
              <w:rPr>
                <w:color w:val="000000" w:themeColor="text1"/>
              </w:rPr>
              <w:t>417,0</w:t>
            </w:r>
          </w:p>
        </w:tc>
      </w:tr>
      <w:tr w:rsidR="003A3B1C" w:rsidRPr="00900924" w14:paraId="1BB18C9A" w14:textId="77777777" w:rsidTr="005F716E">
        <w:tc>
          <w:tcPr>
            <w:tcW w:w="4459" w:type="dxa"/>
            <w:gridSpan w:val="2"/>
          </w:tcPr>
          <w:p w14:paraId="52EC519B"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4F038CE9"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(2) расходы областного бюджета Нижегородской области</w:t>
            </w:r>
          </w:p>
        </w:tc>
        <w:tc>
          <w:tcPr>
            <w:tcW w:w="1142" w:type="dxa"/>
          </w:tcPr>
          <w:p w14:paraId="5641AC2C"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3076F28C"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5E43A12D"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638B1DA7"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6AFD757E"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18915D36"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5D72331A" w14:textId="77777777" w:rsidTr="005F716E">
        <w:tc>
          <w:tcPr>
            <w:tcW w:w="4459" w:type="dxa"/>
            <w:gridSpan w:val="2"/>
          </w:tcPr>
          <w:p w14:paraId="056BBB54"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10FE2EA8"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(3) расходы государственных внебюджетных фондов РФ</w:t>
            </w:r>
          </w:p>
        </w:tc>
        <w:tc>
          <w:tcPr>
            <w:tcW w:w="1142" w:type="dxa"/>
          </w:tcPr>
          <w:p w14:paraId="02508BCC"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670FBD64"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61E18C94"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24DB0626"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0187A75E"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4C2C602B"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1AF7F6AE" w14:textId="77777777" w:rsidTr="005F716E">
        <w:tc>
          <w:tcPr>
            <w:tcW w:w="4459" w:type="dxa"/>
            <w:gridSpan w:val="2"/>
          </w:tcPr>
          <w:p w14:paraId="011F5DD1"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2B5EC796"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(4) расходы территориальных государственных внебюджетных фондов</w:t>
            </w:r>
          </w:p>
        </w:tc>
        <w:tc>
          <w:tcPr>
            <w:tcW w:w="1142" w:type="dxa"/>
          </w:tcPr>
          <w:p w14:paraId="6E1B82DB"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30780E33"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08C5755A"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1A33A15D"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49C231F2"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3A02DD7E"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21E2F485" w14:textId="77777777" w:rsidTr="005F716E">
        <w:tc>
          <w:tcPr>
            <w:tcW w:w="4459" w:type="dxa"/>
            <w:gridSpan w:val="2"/>
          </w:tcPr>
          <w:p w14:paraId="35BF24C3"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00F2257C"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5)федеральный</w:t>
            </w:r>
            <w:proofErr w:type="gramEnd"/>
            <w:r w:rsidRPr="000F488B">
              <w:rPr>
                <w:color w:val="000000"/>
              </w:rPr>
              <w:t xml:space="preserve"> бюджет</w:t>
            </w:r>
          </w:p>
        </w:tc>
        <w:tc>
          <w:tcPr>
            <w:tcW w:w="1142" w:type="dxa"/>
          </w:tcPr>
          <w:p w14:paraId="6494B4F3"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37EEC33E"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5DC4F538"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68003B0F"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6BE6A6DB"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0A9C1BCB"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72EA8497" w14:textId="77777777" w:rsidTr="005F716E">
        <w:tc>
          <w:tcPr>
            <w:tcW w:w="4459" w:type="dxa"/>
            <w:gridSpan w:val="2"/>
          </w:tcPr>
          <w:p w14:paraId="1ACB4785"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03836B73"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6)юридические</w:t>
            </w:r>
            <w:proofErr w:type="gramEnd"/>
            <w:r w:rsidRPr="000F488B">
              <w:rPr>
                <w:color w:val="000000"/>
              </w:rPr>
              <w:t xml:space="preserve"> лица</w:t>
            </w:r>
          </w:p>
        </w:tc>
        <w:tc>
          <w:tcPr>
            <w:tcW w:w="1142" w:type="dxa"/>
          </w:tcPr>
          <w:p w14:paraId="63BDBBBE"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00D8653C"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08B04FEB"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6EF6A8C9"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07B61821"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6FC85179"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r w:rsidR="003A3B1C" w:rsidRPr="00900924" w14:paraId="71E36D2E" w14:textId="77777777" w:rsidTr="005F716E">
        <w:tc>
          <w:tcPr>
            <w:tcW w:w="4459" w:type="dxa"/>
            <w:gridSpan w:val="2"/>
          </w:tcPr>
          <w:p w14:paraId="29ED9BF4" w14:textId="77777777" w:rsidR="003A3B1C" w:rsidRPr="000F488B" w:rsidRDefault="003A3B1C" w:rsidP="005F716E">
            <w:pPr>
              <w:widowControl w:val="0"/>
              <w:autoSpaceDE w:val="0"/>
              <w:autoSpaceDN w:val="0"/>
              <w:adjustRightInd w:val="0"/>
              <w:spacing w:line="312" w:lineRule="auto"/>
              <w:jc w:val="center"/>
              <w:outlineLvl w:val="3"/>
              <w:rPr>
                <w:color w:val="000000"/>
              </w:rPr>
            </w:pPr>
          </w:p>
        </w:tc>
        <w:tc>
          <w:tcPr>
            <w:tcW w:w="3296" w:type="dxa"/>
          </w:tcPr>
          <w:p w14:paraId="1B84A64D" w14:textId="77777777" w:rsidR="003A3B1C" w:rsidRPr="000F488B" w:rsidRDefault="003A3B1C" w:rsidP="005F716E">
            <w:pPr>
              <w:widowControl w:val="0"/>
              <w:autoSpaceDE w:val="0"/>
              <w:autoSpaceDN w:val="0"/>
              <w:adjustRightInd w:val="0"/>
              <w:spacing w:line="312" w:lineRule="auto"/>
              <w:jc w:val="both"/>
              <w:outlineLvl w:val="3"/>
              <w:rPr>
                <w:color w:val="000000"/>
              </w:rPr>
            </w:pPr>
            <w:r w:rsidRPr="000F488B">
              <w:rPr>
                <w:color w:val="000000"/>
              </w:rPr>
              <w:t>(</w:t>
            </w:r>
            <w:proofErr w:type="gramStart"/>
            <w:r w:rsidRPr="000F488B">
              <w:rPr>
                <w:color w:val="000000"/>
              </w:rPr>
              <w:t>7)прочие</w:t>
            </w:r>
            <w:proofErr w:type="gramEnd"/>
            <w:r w:rsidRPr="000F488B">
              <w:rPr>
                <w:color w:val="000000"/>
              </w:rPr>
              <w:t xml:space="preserve"> источники (средства предприятий, собственные средства населения)</w:t>
            </w:r>
          </w:p>
        </w:tc>
        <w:tc>
          <w:tcPr>
            <w:tcW w:w="1142" w:type="dxa"/>
          </w:tcPr>
          <w:p w14:paraId="4AEC9676"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7" w:type="dxa"/>
          </w:tcPr>
          <w:p w14:paraId="71551970"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701" w:type="dxa"/>
          </w:tcPr>
          <w:p w14:paraId="68BDBF18" w14:textId="77777777" w:rsidR="003A3B1C" w:rsidRPr="000F488B" w:rsidRDefault="003A3B1C" w:rsidP="005F716E">
            <w:pPr>
              <w:widowControl w:val="0"/>
              <w:autoSpaceDE w:val="0"/>
              <w:autoSpaceDN w:val="0"/>
              <w:adjustRightInd w:val="0"/>
              <w:spacing w:line="312" w:lineRule="auto"/>
              <w:jc w:val="center"/>
              <w:outlineLvl w:val="3"/>
              <w:rPr>
                <w:color w:val="000000"/>
              </w:rPr>
            </w:pPr>
            <w:r w:rsidRPr="000F488B">
              <w:rPr>
                <w:color w:val="000000"/>
              </w:rPr>
              <w:t>0,0</w:t>
            </w:r>
          </w:p>
        </w:tc>
        <w:tc>
          <w:tcPr>
            <w:tcW w:w="1418" w:type="dxa"/>
          </w:tcPr>
          <w:p w14:paraId="5258DAA7"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850" w:type="dxa"/>
          </w:tcPr>
          <w:p w14:paraId="35C917D4" w14:textId="77777777" w:rsidR="003A3B1C" w:rsidRPr="000F488B" w:rsidRDefault="003A3B1C" w:rsidP="005F716E">
            <w:pPr>
              <w:widowControl w:val="0"/>
              <w:autoSpaceDE w:val="0"/>
              <w:autoSpaceDN w:val="0"/>
              <w:adjustRightInd w:val="0"/>
              <w:spacing w:line="312" w:lineRule="auto"/>
              <w:jc w:val="center"/>
              <w:outlineLvl w:val="3"/>
              <w:rPr>
                <w:color w:val="000000"/>
              </w:rPr>
            </w:pPr>
            <w:r>
              <w:rPr>
                <w:color w:val="000000"/>
              </w:rPr>
              <w:t>0,0</w:t>
            </w:r>
          </w:p>
        </w:tc>
        <w:tc>
          <w:tcPr>
            <w:tcW w:w="1418" w:type="dxa"/>
          </w:tcPr>
          <w:p w14:paraId="7EA3EDB6" w14:textId="77777777" w:rsidR="003A3B1C" w:rsidRPr="009766F8" w:rsidRDefault="003A3B1C" w:rsidP="005F716E">
            <w:pPr>
              <w:widowControl w:val="0"/>
              <w:autoSpaceDE w:val="0"/>
              <w:autoSpaceDN w:val="0"/>
              <w:adjustRightInd w:val="0"/>
              <w:spacing w:line="312" w:lineRule="auto"/>
              <w:jc w:val="center"/>
              <w:outlineLvl w:val="3"/>
              <w:rPr>
                <w:color w:val="000000"/>
              </w:rPr>
            </w:pPr>
            <w:r w:rsidRPr="009766F8">
              <w:rPr>
                <w:color w:val="000000"/>
              </w:rPr>
              <w:t>0,0</w:t>
            </w:r>
          </w:p>
        </w:tc>
      </w:tr>
    </w:tbl>
    <w:p w14:paraId="3CE06689" w14:textId="77777777" w:rsidR="003A3B1C" w:rsidRPr="003A3B1C" w:rsidRDefault="003A3B1C" w:rsidP="003A3B1C">
      <w:pPr>
        <w:pStyle w:val="aff3"/>
        <w:jc w:val="center"/>
      </w:pPr>
      <w:r w:rsidRPr="003A3B1C">
        <w:t>2.6. Сведения о достижении значений индикаторов и непосредственных результатов</w:t>
      </w:r>
    </w:p>
    <w:p w14:paraId="07CA741C" w14:textId="77777777" w:rsidR="003A3B1C" w:rsidRPr="003A3B1C" w:rsidRDefault="003A3B1C" w:rsidP="003A3B1C">
      <w:pPr>
        <w:widowControl w:val="0"/>
        <w:autoSpaceDE w:val="0"/>
        <w:autoSpaceDN w:val="0"/>
        <w:adjustRightInd w:val="0"/>
        <w:jc w:val="both"/>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842"/>
        <w:gridCol w:w="2119"/>
        <w:gridCol w:w="991"/>
        <w:gridCol w:w="1140"/>
        <w:gridCol w:w="850"/>
        <w:gridCol w:w="851"/>
        <w:gridCol w:w="850"/>
        <w:gridCol w:w="141"/>
        <w:gridCol w:w="708"/>
        <w:gridCol w:w="142"/>
        <w:gridCol w:w="141"/>
        <w:gridCol w:w="5387"/>
      </w:tblGrid>
      <w:tr w:rsidR="003A3B1C" w:rsidRPr="003A3B1C" w14:paraId="4D882087" w14:textId="77777777" w:rsidTr="005F716E">
        <w:tc>
          <w:tcPr>
            <w:tcW w:w="539" w:type="dxa"/>
            <w:vMerge w:val="restart"/>
          </w:tcPr>
          <w:p w14:paraId="7CD4FD95" w14:textId="77777777" w:rsidR="003A3B1C" w:rsidRPr="003A3B1C" w:rsidRDefault="003A3B1C" w:rsidP="005F716E">
            <w:pPr>
              <w:pStyle w:val="aff3"/>
              <w:spacing w:line="312" w:lineRule="auto"/>
              <w:jc w:val="center"/>
              <w:rPr>
                <w:spacing w:val="20"/>
              </w:rPr>
            </w:pPr>
            <w:bookmarkStart w:id="9" w:name="Par4851"/>
            <w:bookmarkStart w:id="10" w:name="Par4858"/>
            <w:bookmarkEnd w:id="9"/>
            <w:bookmarkEnd w:id="10"/>
          </w:p>
        </w:tc>
        <w:tc>
          <w:tcPr>
            <w:tcW w:w="3961" w:type="dxa"/>
            <w:gridSpan w:val="2"/>
            <w:vMerge w:val="restart"/>
          </w:tcPr>
          <w:p w14:paraId="12112BCD" w14:textId="77777777" w:rsidR="003A3B1C" w:rsidRPr="003A3B1C" w:rsidRDefault="003A3B1C" w:rsidP="005F716E">
            <w:pPr>
              <w:pStyle w:val="aff3"/>
              <w:spacing w:line="312" w:lineRule="auto"/>
              <w:jc w:val="center"/>
              <w:rPr>
                <w:spacing w:val="20"/>
              </w:rPr>
            </w:pPr>
            <w:r w:rsidRPr="003A3B1C">
              <w:rPr>
                <w:spacing w:val="20"/>
              </w:rPr>
              <w:t>Наименование индикатора/</w:t>
            </w:r>
          </w:p>
          <w:p w14:paraId="37CA15E4" w14:textId="77777777" w:rsidR="003A3B1C" w:rsidRPr="003A3B1C" w:rsidRDefault="003A3B1C" w:rsidP="005F716E">
            <w:pPr>
              <w:pStyle w:val="aff3"/>
              <w:spacing w:line="312" w:lineRule="auto"/>
              <w:jc w:val="center"/>
              <w:rPr>
                <w:spacing w:val="20"/>
              </w:rPr>
            </w:pPr>
            <w:r w:rsidRPr="003A3B1C">
              <w:rPr>
                <w:spacing w:val="20"/>
              </w:rPr>
              <w:t>непосредственный результат (наименование)</w:t>
            </w:r>
          </w:p>
        </w:tc>
        <w:tc>
          <w:tcPr>
            <w:tcW w:w="991" w:type="dxa"/>
            <w:vMerge w:val="restart"/>
          </w:tcPr>
          <w:p w14:paraId="5EB68B11" w14:textId="77777777" w:rsidR="003A3B1C" w:rsidRPr="003A3B1C" w:rsidRDefault="003A3B1C" w:rsidP="005F716E">
            <w:pPr>
              <w:pStyle w:val="aff3"/>
              <w:spacing w:line="312" w:lineRule="auto"/>
              <w:jc w:val="center"/>
              <w:rPr>
                <w:spacing w:val="20"/>
              </w:rPr>
            </w:pPr>
            <w:r w:rsidRPr="003A3B1C">
              <w:rPr>
                <w:spacing w:val="20"/>
              </w:rPr>
              <w:t>Ед. измерения</w:t>
            </w:r>
          </w:p>
        </w:tc>
        <w:tc>
          <w:tcPr>
            <w:tcW w:w="3832" w:type="dxa"/>
            <w:gridSpan w:val="5"/>
          </w:tcPr>
          <w:p w14:paraId="1C01F0B5" w14:textId="77777777" w:rsidR="003A3B1C" w:rsidRPr="003A3B1C" w:rsidRDefault="003A3B1C" w:rsidP="005F716E">
            <w:pPr>
              <w:pStyle w:val="aff3"/>
              <w:spacing w:line="312" w:lineRule="auto"/>
              <w:jc w:val="center"/>
              <w:rPr>
                <w:spacing w:val="20"/>
              </w:rPr>
            </w:pPr>
          </w:p>
          <w:p w14:paraId="117C07F4" w14:textId="77777777" w:rsidR="003A3B1C" w:rsidRPr="003A3B1C" w:rsidRDefault="003A3B1C" w:rsidP="005F716E">
            <w:pPr>
              <w:pStyle w:val="aff3"/>
              <w:spacing w:line="312" w:lineRule="auto"/>
              <w:jc w:val="center"/>
              <w:rPr>
                <w:spacing w:val="20"/>
              </w:rPr>
            </w:pPr>
            <w:r w:rsidRPr="003A3B1C">
              <w:rPr>
                <w:spacing w:val="20"/>
              </w:rPr>
              <w:t>Значения индикатора / непосредственного результата</w:t>
            </w:r>
          </w:p>
          <w:p w14:paraId="5E49D7F5" w14:textId="77777777" w:rsidR="003A3B1C" w:rsidRPr="003A3B1C" w:rsidRDefault="003A3B1C" w:rsidP="005F716E">
            <w:pPr>
              <w:pStyle w:val="aff3"/>
              <w:spacing w:line="312" w:lineRule="auto"/>
              <w:jc w:val="center"/>
              <w:rPr>
                <w:spacing w:val="20"/>
              </w:rPr>
            </w:pPr>
          </w:p>
        </w:tc>
        <w:tc>
          <w:tcPr>
            <w:tcW w:w="6378" w:type="dxa"/>
            <w:gridSpan w:val="4"/>
          </w:tcPr>
          <w:p w14:paraId="51EEB44F" w14:textId="77777777" w:rsidR="003A3B1C" w:rsidRPr="003A3B1C" w:rsidRDefault="003A3B1C" w:rsidP="005F716E">
            <w:pPr>
              <w:pStyle w:val="aff3"/>
              <w:spacing w:line="312" w:lineRule="auto"/>
              <w:jc w:val="center"/>
              <w:rPr>
                <w:spacing w:val="20"/>
              </w:rPr>
            </w:pPr>
            <w:r w:rsidRPr="003A3B1C">
              <w:rPr>
                <w:spacing w:val="20"/>
              </w:rPr>
              <w:t>Без программного вмешательства (после предполагаемого срока реализации Программы)</w:t>
            </w:r>
          </w:p>
        </w:tc>
      </w:tr>
      <w:tr w:rsidR="003A3B1C" w:rsidRPr="003A3B1C" w14:paraId="3232B523" w14:textId="77777777" w:rsidTr="005F716E">
        <w:tc>
          <w:tcPr>
            <w:tcW w:w="539" w:type="dxa"/>
            <w:vMerge/>
          </w:tcPr>
          <w:p w14:paraId="7A54AF1C" w14:textId="77777777" w:rsidR="003A3B1C" w:rsidRPr="003A3B1C" w:rsidRDefault="003A3B1C" w:rsidP="005F716E">
            <w:pPr>
              <w:pStyle w:val="aff3"/>
              <w:spacing w:line="312" w:lineRule="auto"/>
              <w:jc w:val="center"/>
              <w:rPr>
                <w:spacing w:val="20"/>
              </w:rPr>
            </w:pPr>
          </w:p>
        </w:tc>
        <w:tc>
          <w:tcPr>
            <w:tcW w:w="3961" w:type="dxa"/>
            <w:gridSpan w:val="2"/>
            <w:vMerge/>
          </w:tcPr>
          <w:p w14:paraId="1DCEBDBC" w14:textId="77777777" w:rsidR="003A3B1C" w:rsidRPr="003A3B1C" w:rsidRDefault="003A3B1C" w:rsidP="005F716E">
            <w:pPr>
              <w:pStyle w:val="aff3"/>
              <w:spacing w:line="312" w:lineRule="auto"/>
              <w:jc w:val="center"/>
              <w:rPr>
                <w:spacing w:val="20"/>
              </w:rPr>
            </w:pPr>
          </w:p>
        </w:tc>
        <w:tc>
          <w:tcPr>
            <w:tcW w:w="991" w:type="dxa"/>
            <w:vMerge/>
          </w:tcPr>
          <w:p w14:paraId="1F5192D1" w14:textId="77777777" w:rsidR="003A3B1C" w:rsidRPr="003A3B1C" w:rsidRDefault="003A3B1C" w:rsidP="005F716E">
            <w:pPr>
              <w:pStyle w:val="aff3"/>
              <w:spacing w:line="312" w:lineRule="auto"/>
              <w:jc w:val="center"/>
              <w:rPr>
                <w:spacing w:val="20"/>
              </w:rPr>
            </w:pPr>
          </w:p>
        </w:tc>
        <w:tc>
          <w:tcPr>
            <w:tcW w:w="1140" w:type="dxa"/>
          </w:tcPr>
          <w:p w14:paraId="177A1446" w14:textId="77777777" w:rsidR="003A3B1C" w:rsidRPr="003A3B1C" w:rsidRDefault="003A3B1C" w:rsidP="005F716E">
            <w:pPr>
              <w:pStyle w:val="aff3"/>
              <w:spacing w:line="312" w:lineRule="auto"/>
              <w:jc w:val="center"/>
              <w:rPr>
                <w:spacing w:val="20"/>
                <w:sz w:val="20"/>
                <w:szCs w:val="20"/>
              </w:rPr>
            </w:pPr>
            <w:r w:rsidRPr="003A3B1C">
              <w:rPr>
                <w:spacing w:val="20"/>
                <w:sz w:val="20"/>
                <w:szCs w:val="20"/>
              </w:rPr>
              <w:t>2023</w:t>
            </w:r>
          </w:p>
          <w:p w14:paraId="41688BAF" w14:textId="77777777" w:rsidR="003A3B1C" w:rsidRPr="003A3B1C" w:rsidRDefault="003A3B1C" w:rsidP="005F716E">
            <w:pPr>
              <w:pStyle w:val="aff3"/>
              <w:spacing w:line="312" w:lineRule="auto"/>
              <w:jc w:val="center"/>
              <w:rPr>
                <w:spacing w:val="20"/>
                <w:sz w:val="20"/>
                <w:szCs w:val="20"/>
              </w:rPr>
            </w:pPr>
            <w:r w:rsidRPr="003A3B1C">
              <w:rPr>
                <w:spacing w:val="20"/>
                <w:sz w:val="20"/>
                <w:szCs w:val="20"/>
              </w:rPr>
              <w:t xml:space="preserve"> год</w:t>
            </w:r>
          </w:p>
        </w:tc>
        <w:tc>
          <w:tcPr>
            <w:tcW w:w="850" w:type="dxa"/>
          </w:tcPr>
          <w:p w14:paraId="62C392A3" w14:textId="77777777" w:rsidR="003A3B1C" w:rsidRPr="003A3B1C" w:rsidRDefault="003A3B1C" w:rsidP="005F716E">
            <w:pPr>
              <w:pStyle w:val="aff3"/>
              <w:spacing w:line="312" w:lineRule="auto"/>
              <w:jc w:val="center"/>
              <w:rPr>
                <w:spacing w:val="20"/>
                <w:sz w:val="20"/>
                <w:szCs w:val="20"/>
              </w:rPr>
            </w:pPr>
            <w:r w:rsidRPr="003A3B1C">
              <w:rPr>
                <w:spacing w:val="20"/>
                <w:sz w:val="20"/>
                <w:szCs w:val="20"/>
              </w:rPr>
              <w:t>2024 год</w:t>
            </w:r>
          </w:p>
        </w:tc>
        <w:tc>
          <w:tcPr>
            <w:tcW w:w="851" w:type="dxa"/>
          </w:tcPr>
          <w:p w14:paraId="03DD5DCC" w14:textId="77777777" w:rsidR="003A3B1C" w:rsidRPr="003A3B1C" w:rsidRDefault="003A3B1C" w:rsidP="005F716E">
            <w:pPr>
              <w:pStyle w:val="aff3"/>
              <w:spacing w:line="312" w:lineRule="auto"/>
              <w:jc w:val="center"/>
              <w:rPr>
                <w:spacing w:val="20"/>
                <w:sz w:val="20"/>
                <w:szCs w:val="20"/>
              </w:rPr>
            </w:pPr>
            <w:r w:rsidRPr="003A3B1C">
              <w:rPr>
                <w:spacing w:val="20"/>
                <w:sz w:val="20"/>
                <w:szCs w:val="20"/>
              </w:rPr>
              <w:t>2025 год</w:t>
            </w:r>
          </w:p>
        </w:tc>
        <w:tc>
          <w:tcPr>
            <w:tcW w:w="991" w:type="dxa"/>
            <w:gridSpan w:val="2"/>
          </w:tcPr>
          <w:p w14:paraId="5E6401C5" w14:textId="77777777" w:rsidR="003A3B1C" w:rsidRPr="003A3B1C" w:rsidRDefault="003A3B1C" w:rsidP="005F716E">
            <w:pPr>
              <w:pStyle w:val="aff3"/>
              <w:spacing w:line="312" w:lineRule="auto"/>
              <w:jc w:val="center"/>
              <w:rPr>
                <w:spacing w:val="20"/>
                <w:sz w:val="20"/>
                <w:szCs w:val="20"/>
              </w:rPr>
            </w:pPr>
            <w:r w:rsidRPr="003A3B1C">
              <w:rPr>
                <w:spacing w:val="20"/>
                <w:sz w:val="20"/>
                <w:szCs w:val="20"/>
              </w:rPr>
              <w:t>2026 год</w:t>
            </w:r>
          </w:p>
        </w:tc>
        <w:tc>
          <w:tcPr>
            <w:tcW w:w="991" w:type="dxa"/>
            <w:gridSpan w:val="3"/>
          </w:tcPr>
          <w:p w14:paraId="3DA4D847" w14:textId="77777777" w:rsidR="003A3B1C" w:rsidRPr="003A3B1C" w:rsidRDefault="003A3B1C" w:rsidP="005F716E">
            <w:pPr>
              <w:pStyle w:val="aff3"/>
              <w:spacing w:line="312" w:lineRule="auto"/>
              <w:jc w:val="center"/>
              <w:rPr>
                <w:spacing w:val="20"/>
              </w:rPr>
            </w:pPr>
            <w:r w:rsidRPr="003A3B1C">
              <w:rPr>
                <w:spacing w:val="20"/>
              </w:rPr>
              <w:t>2027</w:t>
            </w:r>
          </w:p>
          <w:p w14:paraId="780A0357" w14:textId="77777777" w:rsidR="003A3B1C" w:rsidRPr="003A3B1C" w:rsidRDefault="003A3B1C" w:rsidP="005F716E">
            <w:pPr>
              <w:pStyle w:val="aff3"/>
              <w:spacing w:line="312" w:lineRule="auto"/>
              <w:jc w:val="center"/>
              <w:rPr>
                <w:spacing w:val="20"/>
              </w:rPr>
            </w:pPr>
            <w:r w:rsidRPr="003A3B1C">
              <w:rPr>
                <w:spacing w:val="20"/>
              </w:rPr>
              <w:t>год</w:t>
            </w:r>
          </w:p>
        </w:tc>
        <w:tc>
          <w:tcPr>
            <w:tcW w:w="5387" w:type="dxa"/>
          </w:tcPr>
          <w:p w14:paraId="332F21DC" w14:textId="77777777" w:rsidR="003A3B1C" w:rsidRPr="003A3B1C" w:rsidRDefault="003A3B1C" w:rsidP="005F716E">
            <w:pPr>
              <w:pStyle w:val="aff3"/>
              <w:spacing w:line="312" w:lineRule="auto"/>
              <w:jc w:val="center"/>
              <w:rPr>
                <w:spacing w:val="20"/>
              </w:rPr>
            </w:pPr>
          </w:p>
        </w:tc>
      </w:tr>
      <w:tr w:rsidR="003A3B1C" w:rsidRPr="003A3B1C" w14:paraId="231E015E" w14:textId="77777777" w:rsidTr="005F716E">
        <w:trPr>
          <w:gridAfter w:val="1"/>
          <w:wAfter w:w="5387" w:type="dxa"/>
        </w:trPr>
        <w:tc>
          <w:tcPr>
            <w:tcW w:w="539" w:type="dxa"/>
          </w:tcPr>
          <w:p w14:paraId="5E5BCCBD" w14:textId="77777777" w:rsidR="003A3B1C" w:rsidRPr="003A3B1C" w:rsidRDefault="003A3B1C" w:rsidP="005F716E">
            <w:pPr>
              <w:pStyle w:val="aff3"/>
              <w:spacing w:line="312" w:lineRule="auto"/>
              <w:jc w:val="center"/>
              <w:rPr>
                <w:spacing w:val="20"/>
              </w:rPr>
            </w:pPr>
            <w:r w:rsidRPr="003A3B1C">
              <w:rPr>
                <w:spacing w:val="20"/>
              </w:rPr>
              <w:t>1</w:t>
            </w:r>
          </w:p>
        </w:tc>
        <w:tc>
          <w:tcPr>
            <w:tcW w:w="3961" w:type="dxa"/>
            <w:gridSpan w:val="2"/>
          </w:tcPr>
          <w:p w14:paraId="02CA6460" w14:textId="77777777" w:rsidR="003A3B1C" w:rsidRPr="003A3B1C" w:rsidRDefault="003A3B1C" w:rsidP="005F716E">
            <w:pPr>
              <w:pStyle w:val="aff3"/>
              <w:spacing w:line="312" w:lineRule="auto"/>
              <w:jc w:val="center"/>
              <w:rPr>
                <w:spacing w:val="20"/>
              </w:rPr>
            </w:pPr>
            <w:r w:rsidRPr="003A3B1C">
              <w:rPr>
                <w:spacing w:val="20"/>
              </w:rPr>
              <w:t>2</w:t>
            </w:r>
          </w:p>
        </w:tc>
        <w:tc>
          <w:tcPr>
            <w:tcW w:w="991" w:type="dxa"/>
          </w:tcPr>
          <w:p w14:paraId="29797810" w14:textId="77777777" w:rsidR="003A3B1C" w:rsidRPr="003A3B1C" w:rsidRDefault="003A3B1C" w:rsidP="005F716E">
            <w:pPr>
              <w:pStyle w:val="aff3"/>
              <w:spacing w:line="312" w:lineRule="auto"/>
              <w:jc w:val="center"/>
              <w:rPr>
                <w:spacing w:val="20"/>
              </w:rPr>
            </w:pPr>
            <w:r w:rsidRPr="003A3B1C">
              <w:rPr>
                <w:spacing w:val="20"/>
              </w:rPr>
              <w:t>3</w:t>
            </w:r>
          </w:p>
        </w:tc>
        <w:tc>
          <w:tcPr>
            <w:tcW w:w="1140" w:type="dxa"/>
          </w:tcPr>
          <w:p w14:paraId="33FFD8B4" w14:textId="77777777" w:rsidR="003A3B1C" w:rsidRPr="003A3B1C" w:rsidRDefault="003A3B1C" w:rsidP="005F716E">
            <w:pPr>
              <w:pStyle w:val="aff3"/>
              <w:spacing w:line="312" w:lineRule="auto"/>
              <w:jc w:val="center"/>
              <w:rPr>
                <w:spacing w:val="20"/>
              </w:rPr>
            </w:pPr>
            <w:r w:rsidRPr="003A3B1C">
              <w:rPr>
                <w:spacing w:val="20"/>
              </w:rPr>
              <w:t>4</w:t>
            </w:r>
          </w:p>
        </w:tc>
        <w:tc>
          <w:tcPr>
            <w:tcW w:w="850" w:type="dxa"/>
          </w:tcPr>
          <w:p w14:paraId="79294887" w14:textId="77777777" w:rsidR="003A3B1C" w:rsidRPr="003A3B1C" w:rsidRDefault="003A3B1C" w:rsidP="005F716E">
            <w:pPr>
              <w:pStyle w:val="aff3"/>
              <w:spacing w:line="312" w:lineRule="auto"/>
              <w:jc w:val="center"/>
              <w:rPr>
                <w:spacing w:val="20"/>
              </w:rPr>
            </w:pPr>
            <w:r w:rsidRPr="003A3B1C">
              <w:rPr>
                <w:spacing w:val="20"/>
              </w:rPr>
              <w:t>5</w:t>
            </w:r>
          </w:p>
        </w:tc>
        <w:tc>
          <w:tcPr>
            <w:tcW w:w="851" w:type="dxa"/>
          </w:tcPr>
          <w:p w14:paraId="3FD06CC3" w14:textId="77777777" w:rsidR="003A3B1C" w:rsidRPr="003A3B1C" w:rsidRDefault="003A3B1C" w:rsidP="005F716E">
            <w:pPr>
              <w:pStyle w:val="aff3"/>
              <w:spacing w:line="312" w:lineRule="auto"/>
              <w:jc w:val="center"/>
              <w:rPr>
                <w:spacing w:val="20"/>
              </w:rPr>
            </w:pPr>
            <w:r w:rsidRPr="003A3B1C">
              <w:rPr>
                <w:spacing w:val="20"/>
              </w:rPr>
              <w:t>6</w:t>
            </w:r>
          </w:p>
        </w:tc>
        <w:tc>
          <w:tcPr>
            <w:tcW w:w="991" w:type="dxa"/>
            <w:gridSpan w:val="2"/>
          </w:tcPr>
          <w:p w14:paraId="39E94949" w14:textId="77777777" w:rsidR="003A3B1C" w:rsidRPr="003A3B1C" w:rsidRDefault="003A3B1C" w:rsidP="005F716E">
            <w:pPr>
              <w:pStyle w:val="aff3"/>
              <w:spacing w:line="312" w:lineRule="auto"/>
              <w:jc w:val="center"/>
              <w:rPr>
                <w:spacing w:val="20"/>
              </w:rPr>
            </w:pPr>
            <w:r w:rsidRPr="003A3B1C">
              <w:rPr>
                <w:spacing w:val="20"/>
              </w:rPr>
              <w:t>7</w:t>
            </w:r>
          </w:p>
        </w:tc>
        <w:tc>
          <w:tcPr>
            <w:tcW w:w="991" w:type="dxa"/>
            <w:gridSpan w:val="3"/>
          </w:tcPr>
          <w:p w14:paraId="45AD4432" w14:textId="77777777" w:rsidR="003A3B1C" w:rsidRPr="003A3B1C" w:rsidRDefault="003A3B1C" w:rsidP="005F716E">
            <w:pPr>
              <w:pStyle w:val="aff3"/>
              <w:spacing w:line="312" w:lineRule="auto"/>
              <w:jc w:val="center"/>
              <w:rPr>
                <w:spacing w:val="20"/>
              </w:rPr>
            </w:pPr>
            <w:r w:rsidRPr="003A3B1C">
              <w:rPr>
                <w:spacing w:val="20"/>
              </w:rPr>
              <w:t>8</w:t>
            </w:r>
          </w:p>
        </w:tc>
      </w:tr>
      <w:tr w:rsidR="003A3B1C" w:rsidRPr="003A3B1C" w14:paraId="46856E69" w14:textId="77777777" w:rsidTr="005F716E">
        <w:tc>
          <w:tcPr>
            <w:tcW w:w="539" w:type="dxa"/>
          </w:tcPr>
          <w:p w14:paraId="51272666" w14:textId="77777777" w:rsidR="003A3B1C" w:rsidRPr="003A3B1C" w:rsidRDefault="003A3B1C" w:rsidP="005F716E">
            <w:pPr>
              <w:pStyle w:val="aff3"/>
              <w:spacing w:line="312" w:lineRule="auto"/>
              <w:jc w:val="center"/>
              <w:rPr>
                <w:spacing w:val="20"/>
                <w:highlight w:val="red"/>
              </w:rPr>
            </w:pPr>
          </w:p>
        </w:tc>
        <w:tc>
          <w:tcPr>
            <w:tcW w:w="1842" w:type="dxa"/>
          </w:tcPr>
          <w:p w14:paraId="65F8FA2F" w14:textId="77777777" w:rsidR="003A3B1C" w:rsidRPr="003A3B1C" w:rsidRDefault="003A3B1C" w:rsidP="005F716E">
            <w:pPr>
              <w:pStyle w:val="aff3"/>
              <w:spacing w:line="312" w:lineRule="auto"/>
              <w:jc w:val="center"/>
              <w:rPr>
                <w:spacing w:val="20"/>
                <w:highlight w:val="red"/>
              </w:rPr>
            </w:pPr>
          </w:p>
        </w:tc>
        <w:tc>
          <w:tcPr>
            <w:tcW w:w="2119" w:type="dxa"/>
          </w:tcPr>
          <w:p w14:paraId="1BA2C2D4" w14:textId="77777777" w:rsidR="003A3B1C" w:rsidRPr="003A3B1C" w:rsidRDefault="003A3B1C" w:rsidP="005F716E">
            <w:pPr>
              <w:pStyle w:val="aff3"/>
              <w:spacing w:line="312" w:lineRule="auto"/>
              <w:jc w:val="center"/>
              <w:rPr>
                <w:spacing w:val="20"/>
              </w:rPr>
            </w:pPr>
          </w:p>
        </w:tc>
        <w:tc>
          <w:tcPr>
            <w:tcW w:w="991" w:type="dxa"/>
          </w:tcPr>
          <w:p w14:paraId="4E190C1E" w14:textId="77777777" w:rsidR="003A3B1C" w:rsidRPr="003A3B1C" w:rsidRDefault="003A3B1C" w:rsidP="005F716E">
            <w:pPr>
              <w:pStyle w:val="aff3"/>
              <w:spacing w:line="312" w:lineRule="auto"/>
              <w:jc w:val="center"/>
              <w:rPr>
                <w:spacing w:val="20"/>
              </w:rPr>
            </w:pPr>
          </w:p>
        </w:tc>
        <w:tc>
          <w:tcPr>
            <w:tcW w:w="10210" w:type="dxa"/>
            <w:gridSpan w:val="9"/>
          </w:tcPr>
          <w:p w14:paraId="31F2B138" w14:textId="77777777" w:rsidR="003A3B1C" w:rsidRPr="003A3B1C" w:rsidRDefault="003A3B1C" w:rsidP="005F716E">
            <w:pPr>
              <w:pStyle w:val="aff3"/>
              <w:spacing w:line="312" w:lineRule="auto"/>
              <w:jc w:val="center"/>
              <w:rPr>
                <w:spacing w:val="20"/>
              </w:rPr>
            </w:pPr>
            <w:r w:rsidRPr="003A3B1C">
              <w:rPr>
                <w:spacing w:val="20"/>
              </w:rPr>
              <w:t xml:space="preserve">Муниципальная </w:t>
            </w:r>
            <w:proofErr w:type="gramStart"/>
            <w:r w:rsidRPr="003A3B1C">
              <w:rPr>
                <w:spacing w:val="20"/>
              </w:rPr>
              <w:t>программа  «</w:t>
            </w:r>
            <w:proofErr w:type="gramEnd"/>
            <w:r w:rsidRPr="003A3B1C">
              <w:rPr>
                <w:spacing w:val="20"/>
              </w:rPr>
              <w:t>Обеспечение общественного порядка и противодействия преступности в городском округе город Шахунья Нижегородской области»</w:t>
            </w:r>
          </w:p>
        </w:tc>
      </w:tr>
      <w:tr w:rsidR="003A3B1C" w:rsidRPr="003A3B1C" w14:paraId="343E9486" w14:textId="77777777" w:rsidTr="005F716E">
        <w:tc>
          <w:tcPr>
            <w:tcW w:w="539" w:type="dxa"/>
          </w:tcPr>
          <w:p w14:paraId="07E98D69" w14:textId="77777777" w:rsidR="003A3B1C" w:rsidRPr="003A3B1C" w:rsidRDefault="003A3B1C" w:rsidP="005F716E">
            <w:pPr>
              <w:pStyle w:val="aff3"/>
              <w:spacing w:line="312" w:lineRule="auto"/>
              <w:jc w:val="center"/>
              <w:rPr>
                <w:spacing w:val="20"/>
                <w:highlight w:val="red"/>
              </w:rPr>
            </w:pPr>
          </w:p>
        </w:tc>
        <w:tc>
          <w:tcPr>
            <w:tcW w:w="1842" w:type="dxa"/>
          </w:tcPr>
          <w:p w14:paraId="25E2B1C3" w14:textId="77777777" w:rsidR="003A3B1C" w:rsidRPr="003A3B1C" w:rsidRDefault="003A3B1C" w:rsidP="005F716E">
            <w:pPr>
              <w:pStyle w:val="aff3"/>
              <w:spacing w:line="312" w:lineRule="auto"/>
              <w:jc w:val="center"/>
              <w:rPr>
                <w:spacing w:val="20"/>
                <w:highlight w:val="red"/>
              </w:rPr>
            </w:pPr>
          </w:p>
        </w:tc>
        <w:tc>
          <w:tcPr>
            <w:tcW w:w="2119" w:type="dxa"/>
          </w:tcPr>
          <w:p w14:paraId="04CA5DA9" w14:textId="77777777" w:rsidR="003A3B1C" w:rsidRPr="003A3B1C" w:rsidRDefault="003A3B1C" w:rsidP="005F716E">
            <w:pPr>
              <w:pStyle w:val="aff3"/>
              <w:spacing w:line="312" w:lineRule="auto"/>
              <w:jc w:val="center"/>
            </w:pPr>
          </w:p>
        </w:tc>
        <w:tc>
          <w:tcPr>
            <w:tcW w:w="991" w:type="dxa"/>
          </w:tcPr>
          <w:p w14:paraId="6277CB5F" w14:textId="77777777" w:rsidR="003A3B1C" w:rsidRPr="003A3B1C" w:rsidRDefault="003A3B1C" w:rsidP="005F716E">
            <w:pPr>
              <w:pStyle w:val="aff3"/>
              <w:spacing w:line="312" w:lineRule="auto"/>
              <w:jc w:val="center"/>
            </w:pPr>
          </w:p>
        </w:tc>
        <w:tc>
          <w:tcPr>
            <w:tcW w:w="10210" w:type="dxa"/>
            <w:gridSpan w:val="9"/>
          </w:tcPr>
          <w:p w14:paraId="28C1F772" w14:textId="77777777" w:rsidR="003A3B1C" w:rsidRPr="003A3B1C" w:rsidRDefault="003A3B1C" w:rsidP="005F716E">
            <w:pPr>
              <w:pStyle w:val="aff3"/>
              <w:spacing w:line="312" w:lineRule="auto"/>
              <w:jc w:val="center"/>
              <w:rPr>
                <w:spacing w:val="20"/>
              </w:rPr>
            </w:pPr>
            <w:r w:rsidRPr="003A3B1C">
              <w:t xml:space="preserve">Подпрограмма 1 «Профилактика правонарушений и </w:t>
            </w:r>
            <w:proofErr w:type="gramStart"/>
            <w:r w:rsidRPr="003A3B1C">
              <w:t>преступлений,  предупреждение</w:t>
            </w:r>
            <w:proofErr w:type="gramEnd"/>
            <w:r w:rsidRPr="003A3B1C">
              <w:t xml:space="preserve"> коррупции на территории городского округа город Шахунья Нижегородской области»</w:t>
            </w:r>
          </w:p>
        </w:tc>
      </w:tr>
      <w:tr w:rsidR="003A3B1C" w:rsidRPr="003A3B1C" w14:paraId="5F197F87" w14:textId="77777777" w:rsidTr="005F716E">
        <w:trPr>
          <w:trHeight w:val="1160"/>
        </w:trPr>
        <w:tc>
          <w:tcPr>
            <w:tcW w:w="539" w:type="dxa"/>
          </w:tcPr>
          <w:p w14:paraId="5FD4B6CA" w14:textId="77777777" w:rsidR="003A3B1C" w:rsidRPr="003A3B1C" w:rsidRDefault="003A3B1C" w:rsidP="005F716E">
            <w:pPr>
              <w:pStyle w:val="aff3"/>
              <w:spacing w:line="312" w:lineRule="auto"/>
              <w:jc w:val="center"/>
              <w:rPr>
                <w:spacing w:val="20"/>
                <w:highlight w:val="red"/>
              </w:rPr>
            </w:pPr>
          </w:p>
        </w:tc>
        <w:tc>
          <w:tcPr>
            <w:tcW w:w="1842" w:type="dxa"/>
          </w:tcPr>
          <w:p w14:paraId="7E75429D" w14:textId="77777777" w:rsidR="003A3B1C" w:rsidRPr="003A3B1C" w:rsidRDefault="003A3B1C" w:rsidP="005F716E">
            <w:pPr>
              <w:pStyle w:val="aff3"/>
              <w:spacing w:line="312" w:lineRule="auto"/>
              <w:jc w:val="center"/>
              <w:rPr>
                <w:b/>
                <w:spacing w:val="20"/>
                <w:highlight w:val="red"/>
              </w:rPr>
            </w:pPr>
          </w:p>
        </w:tc>
        <w:tc>
          <w:tcPr>
            <w:tcW w:w="2119" w:type="dxa"/>
          </w:tcPr>
          <w:p w14:paraId="73897C11" w14:textId="77777777" w:rsidR="003A3B1C" w:rsidRPr="003A3B1C" w:rsidRDefault="003A3B1C" w:rsidP="005F716E">
            <w:pPr>
              <w:pStyle w:val="aff3"/>
              <w:spacing w:line="312" w:lineRule="auto"/>
              <w:jc w:val="center"/>
              <w:rPr>
                <w:b/>
                <w:spacing w:val="20"/>
              </w:rPr>
            </w:pPr>
          </w:p>
        </w:tc>
        <w:tc>
          <w:tcPr>
            <w:tcW w:w="991" w:type="dxa"/>
          </w:tcPr>
          <w:p w14:paraId="7C697BE7" w14:textId="77777777" w:rsidR="003A3B1C" w:rsidRPr="003A3B1C" w:rsidRDefault="003A3B1C" w:rsidP="005F716E">
            <w:pPr>
              <w:pStyle w:val="aff3"/>
              <w:spacing w:line="312" w:lineRule="auto"/>
              <w:jc w:val="center"/>
              <w:rPr>
                <w:b/>
                <w:spacing w:val="20"/>
              </w:rPr>
            </w:pPr>
          </w:p>
        </w:tc>
        <w:tc>
          <w:tcPr>
            <w:tcW w:w="10210" w:type="dxa"/>
            <w:gridSpan w:val="9"/>
          </w:tcPr>
          <w:p w14:paraId="75C34420" w14:textId="77777777" w:rsidR="003A3B1C" w:rsidRPr="003A3B1C" w:rsidRDefault="003A3B1C" w:rsidP="005F716E">
            <w:pPr>
              <w:pStyle w:val="aff3"/>
              <w:spacing w:line="312" w:lineRule="auto"/>
              <w:jc w:val="center"/>
              <w:rPr>
                <w:spacing w:val="20"/>
              </w:rPr>
            </w:pPr>
            <w:r w:rsidRPr="003A3B1C">
              <w:rPr>
                <w:b/>
                <w:spacing w:val="20"/>
              </w:rPr>
              <w:t xml:space="preserve">Задача 1 подпрограммы 1 </w:t>
            </w:r>
            <w:r w:rsidRPr="003A3B1C">
              <w:rPr>
                <w:spacing w:val="20"/>
              </w:rPr>
              <w:t>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 с преступностью.</w:t>
            </w:r>
          </w:p>
        </w:tc>
      </w:tr>
      <w:tr w:rsidR="003A3B1C" w:rsidRPr="003A3B1C" w14:paraId="4888A853" w14:textId="77777777" w:rsidTr="005F716E">
        <w:tc>
          <w:tcPr>
            <w:tcW w:w="539" w:type="dxa"/>
          </w:tcPr>
          <w:p w14:paraId="703E3A47" w14:textId="77777777" w:rsidR="003A3B1C" w:rsidRPr="003A3B1C" w:rsidRDefault="003A3B1C" w:rsidP="005F716E">
            <w:pPr>
              <w:pStyle w:val="aff3"/>
              <w:spacing w:line="312" w:lineRule="auto"/>
              <w:jc w:val="center"/>
              <w:rPr>
                <w:spacing w:val="20"/>
                <w:highlight w:val="red"/>
              </w:rPr>
            </w:pPr>
          </w:p>
        </w:tc>
        <w:tc>
          <w:tcPr>
            <w:tcW w:w="3961" w:type="dxa"/>
            <w:gridSpan w:val="2"/>
          </w:tcPr>
          <w:p w14:paraId="1E4EA6A3" w14:textId="77777777" w:rsidR="003A3B1C" w:rsidRPr="003A3B1C" w:rsidRDefault="003A3B1C" w:rsidP="005F716E">
            <w:pPr>
              <w:pStyle w:val="aff3"/>
              <w:spacing w:line="312" w:lineRule="auto"/>
              <w:jc w:val="both"/>
              <w:rPr>
                <w:spacing w:val="20"/>
                <w:u w:val="single"/>
              </w:rPr>
            </w:pPr>
            <w:r w:rsidRPr="003A3B1C">
              <w:rPr>
                <w:spacing w:val="20"/>
                <w:u w:val="single"/>
              </w:rPr>
              <w:t xml:space="preserve">Непосредственный результат  </w:t>
            </w:r>
          </w:p>
          <w:p w14:paraId="4A5B83F8" w14:textId="77777777" w:rsidR="003A3B1C" w:rsidRPr="003A3B1C" w:rsidRDefault="003A3B1C" w:rsidP="005F716E">
            <w:pPr>
              <w:pStyle w:val="aff3"/>
              <w:spacing w:line="312" w:lineRule="auto"/>
              <w:jc w:val="both"/>
              <w:rPr>
                <w:spacing w:val="20"/>
              </w:rPr>
            </w:pPr>
            <w:r w:rsidRPr="003A3B1C">
              <w:rPr>
                <w:spacing w:val="20"/>
              </w:rPr>
              <w:t>- удельный вес количества преступлений, совершенных на улицах, от общего количества зарегистрированных преступлений</w:t>
            </w:r>
          </w:p>
        </w:tc>
        <w:tc>
          <w:tcPr>
            <w:tcW w:w="991" w:type="dxa"/>
          </w:tcPr>
          <w:p w14:paraId="33E2A93F" w14:textId="77777777" w:rsidR="003A3B1C" w:rsidRPr="003A3B1C" w:rsidRDefault="003A3B1C" w:rsidP="005F716E">
            <w:pPr>
              <w:pStyle w:val="aff3"/>
              <w:spacing w:line="312" w:lineRule="auto"/>
              <w:jc w:val="center"/>
              <w:rPr>
                <w:spacing w:val="20"/>
              </w:rPr>
            </w:pPr>
            <w:r w:rsidRPr="003A3B1C">
              <w:rPr>
                <w:spacing w:val="20"/>
              </w:rPr>
              <w:t>%</w:t>
            </w:r>
          </w:p>
        </w:tc>
        <w:tc>
          <w:tcPr>
            <w:tcW w:w="1140" w:type="dxa"/>
          </w:tcPr>
          <w:p w14:paraId="19839BCC" w14:textId="77777777" w:rsidR="003A3B1C" w:rsidRPr="003A3B1C" w:rsidRDefault="003A3B1C" w:rsidP="005F716E">
            <w:pPr>
              <w:pStyle w:val="aff3"/>
              <w:spacing w:line="312" w:lineRule="auto"/>
              <w:jc w:val="center"/>
              <w:rPr>
                <w:spacing w:val="20"/>
              </w:rPr>
            </w:pPr>
            <w:r w:rsidRPr="003A3B1C">
              <w:rPr>
                <w:spacing w:val="20"/>
              </w:rPr>
              <w:t>18,7</w:t>
            </w:r>
          </w:p>
        </w:tc>
        <w:tc>
          <w:tcPr>
            <w:tcW w:w="850" w:type="dxa"/>
          </w:tcPr>
          <w:p w14:paraId="68FCA6A4" w14:textId="77777777" w:rsidR="003A3B1C" w:rsidRPr="003A3B1C" w:rsidRDefault="003A3B1C" w:rsidP="005F716E">
            <w:pPr>
              <w:pStyle w:val="aff3"/>
              <w:spacing w:line="312" w:lineRule="auto"/>
              <w:jc w:val="center"/>
              <w:rPr>
                <w:spacing w:val="20"/>
              </w:rPr>
            </w:pPr>
            <w:r w:rsidRPr="003A3B1C">
              <w:rPr>
                <w:spacing w:val="20"/>
              </w:rPr>
              <w:t>18,5</w:t>
            </w:r>
          </w:p>
        </w:tc>
        <w:tc>
          <w:tcPr>
            <w:tcW w:w="851" w:type="dxa"/>
          </w:tcPr>
          <w:p w14:paraId="3F91D0FF" w14:textId="77777777" w:rsidR="003A3B1C" w:rsidRPr="003A3B1C" w:rsidRDefault="003A3B1C" w:rsidP="005F716E">
            <w:pPr>
              <w:pStyle w:val="aff3"/>
              <w:spacing w:line="312" w:lineRule="auto"/>
              <w:jc w:val="center"/>
              <w:rPr>
                <w:spacing w:val="20"/>
              </w:rPr>
            </w:pPr>
            <w:r w:rsidRPr="003A3B1C">
              <w:rPr>
                <w:spacing w:val="20"/>
              </w:rPr>
              <w:t>18,2</w:t>
            </w:r>
          </w:p>
        </w:tc>
        <w:tc>
          <w:tcPr>
            <w:tcW w:w="991" w:type="dxa"/>
            <w:gridSpan w:val="2"/>
          </w:tcPr>
          <w:p w14:paraId="580BA44C" w14:textId="77777777" w:rsidR="003A3B1C" w:rsidRPr="003A3B1C" w:rsidRDefault="003A3B1C" w:rsidP="005F716E">
            <w:pPr>
              <w:pStyle w:val="aff3"/>
              <w:spacing w:line="312" w:lineRule="auto"/>
              <w:jc w:val="center"/>
              <w:rPr>
                <w:spacing w:val="20"/>
              </w:rPr>
            </w:pPr>
            <w:r w:rsidRPr="003A3B1C">
              <w:rPr>
                <w:spacing w:val="20"/>
              </w:rPr>
              <w:t>18,0</w:t>
            </w:r>
          </w:p>
        </w:tc>
        <w:tc>
          <w:tcPr>
            <w:tcW w:w="991" w:type="dxa"/>
            <w:gridSpan w:val="3"/>
          </w:tcPr>
          <w:p w14:paraId="51AAD365" w14:textId="77777777" w:rsidR="003A3B1C" w:rsidRPr="003A3B1C" w:rsidRDefault="003A3B1C" w:rsidP="005F716E">
            <w:pPr>
              <w:pStyle w:val="aff3"/>
              <w:spacing w:line="312" w:lineRule="auto"/>
              <w:jc w:val="center"/>
              <w:rPr>
                <w:spacing w:val="20"/>
              </w:rPr>
            </w:pPr>
            <w:r w:rsidRPr="003A3B1C">
              <w:rPr>
                <w:spacing w:val="20"/>
              </w:rPr>
              <w:t>17,8</w:t>
            </w:r>
          </w:p>
        </w:tc>
        <w:tc>
          <w:tcPr>
            <w:tcW w:w="5387" w:type="dxa"/>
          </w:tcPr>
          <w:p w14:paraId="217CB717" w14:textId="77777777" w:rsidR="003A3B1C" w:rsidRPr="003A3B1C" w:rsidRDefault="003A3B1C" w:rsidP="005F716E">
            <w:pPr>
              <w:pStyle w:val="aff3"/>
              <w:spacing w:line="312" w:lineRule="auto"/>
              <w:jc w:val="center"/>
              <w:rPr>
                <w:spacing w:val="20"/>
              </w:rPr>
            </w:pPr>
            <w:r w:rsidRPr="003A3B1C">
              <w:rPr>
                <w:spacing w:val="20"/>
              </w:rPr>
              <w:t>19,9</w:t>
            </w:r>
          </w:p>
        </w:tc>
      </w:tr>
      <w:tr w:rsidR="003A3B1C" w:rsidRPr="003A3B1C" w14:paraId="229BDC7F" w14:textId="77777777" w:rsidTr="005F716E">
        <w:tc>
          <w:tcPr>
            <w:tcW w:w="539" w:type="dxa"/>
          </w:tcPr>
          <w:p w14:paraId="3DAE501E" w14:textId="77777777" w:rsidR="003A3B1C" w:rsidRPr="003A3B1C" w:rsidRDefault="003A3B1C" w:rsidP="005F716E">
            <w:pPr>
              <w:pStyle w:val="aff3"/>
              <w:spacing w:line="312" w:lineRule="auto"/>
              <w:jc w:val="center"/>
              <w:rPr>
                <w:spacing w:val="20"/>
                <w:highlight w:val="red"/>
              </w:rPr>
            </w:pPr>
          </w:p>
        </w:tc>
        <w:tc>
          <w:tcPr>
            <w:tcW w:w="1842" w:type="dxa"/>
          </w:tcPr>
          <w:p w14:paraId="6344722D" w14:textId="77777777" w:rsidR="003A3B1C" w:rsidRPr="003A3B1C" w:rsidRDefault="003A3B1C" w:rsidP="005F716E">
            <w:pPr>
              <w:pStyle w:val="aff3"/>
              <w:jc w:val="center"/>
              <w:rPr>
                <w:b/>
                <w:spacing w:val="20"/>
                <w:highlight w:val="red"/>
              </w:rPr>
            </w:pPr>
          </w:p>
        </w:tc>
        <w:tc>
          <w:tcPr>
            <w:tcW w:w="2119" w:type="dxa"/>
          </w:tcPr>
          <w:p w14:paraId="53DD1C09" w14:textId="77777777" w:rsidR="003A3B1C" w:rsidRPr="003A3B1C" w:rsidRDefault="003A3B1C" w:rsidP="005F716E">
            <w:pPr>
              <w:pStyle w:val="aff3"/>
              <w:jc w:val="center"/>
              <w:rPr>
                <w:b/>
                <w:spacing w:val="20"/>
              </w:rPr>
            </w:pPr>
          </w:p>
        </w:tc>
        <w:tc>
          <w:tcPr>
            <w:tcW w:w="991" w:type="dxa"/>
          </w:tcPr>
          <w:p w14:paraId="6489707D" w14:textId="77777777" w:rsidR="003A3B1C" w:rsidRPr="003A3B1C" w:rsidRDefault="003A3B1C" w:rsidP="005F716E">
            <w:pPr>
              <w:pStyle w:val="aff3"/>
              <w:jc w:val="center"/>
              <w:rPr>
                <w:b/>
                <w:spacing w:val="20"/>
              </w:rPr>
            </w:pPr>
          </w:p>
        </w:tc>
        <w:tc>
          <w:tcPr>
            <w:tcW w:w="10210" w:type="dxa"/>
            <w:gridSpan w:val="9"/>
          </w:tcPr>
          <w:p w14:paraId="07AD68D8" w14:textId="77777777" w:rsidR="003A3B1C" w:rsidRPr="003A3B1C" w:rsidRDefault="003A3B1C" w:rsidP="005F716E">
            <w:pPr>
              <w:pStyle w:val="aff3"/>
              <w:jc w:val="center"/>
              <w:rPr>
                <w:spacing w:val="20"/>
              </w:rPr>
            </w:pPr>
            <w:r w:rsidRPr="003A3B1C">
              <w:rPr>
                <w:b/>
                <w:spacing w:val="20"/>
              </w:rPr>
              <w:t xml:space="preserve">Задача 2 подпрограммы 1 </w:t>
            </w:r>
            <w:r w:rsidRPr="003A3B1C">
              <w:rPr>
                <w:spacing w:val="20"/>
              </w:rPr>
              <w:t xml:space="preserve"> Повышение прозрачности работы государственных и муниципальных органов, укрепление их связей с гражданским обществом, стимулирование антикоррупционной активности общественности, совершенствование деятельности правоохранительных органов по предупреждению коррупции на территории городского округа город Шахунья Нижегородской области, развитие системы противодействия (профилактики) коррупции, антикоррупционного просвещения, обучения и воспитания.</w:t>
            </w:r>
          </w:p>
        </w:tc>
      </w:tr>
      <w:tr w:rsidR="003A3B1C" w:rsidRPr="003A3B1C" w14:paraId="0D86EB83" w14:textId="77777777" w:rsidTr="005F716E">
        <w:tc>
          <w:tcPr>
            <w:tcW w:w="539" w:type="dxa"/>
          </w:tcPr>
          <w:p w14:paraId="5066A630" w14:textId="77777777" w:rsidR="003A3B1C" w:rsidRPr="003A3B1C" w:rsidRDefault="003A3B1C" w:rsidP="005F716E">
            <w:pPr>
              <w:pStyle w:val="aff3"/>
              <w:spacing w:line="312" w:lineRule="auto"/>
              <w:jc w:val="center"/>
              <w:rPr>
                <w:spacing w:val="20"/>
                <w:highlight w:val="red"/>
              </w:rPr>
            </w:pPr>
          </w:p>
        </w:tc>
        <w:tc>
          <w:tcPr>
            <w:tcW w:w="3961" w:type="dxa"/>
            <w:gridSpan w:val="2"/>
          </w:tcPr>
          <w:p w14:paraId="0D02662B" w14:textId="77777777" w:rsidR="003A3B1C" w:rsidRPr="003A3B1C" w:rsidRDefault="003A3B1C" w:rsidP="005F716E">
            <w:pPr>
              <w:pStyle w:val="aff3"/>
              <w:spacing w:line="312" w:lineRule="auto"/>
              <w:jc w:val="both"/>
              <w:rPr>
                <w:spacing w:val="20"/>
                <w:u w:val="single"/>
              </w:rPr>
            </w:pPr>
            <w:r w:rsidRPr="003A3B1C">
              <w:rPr>
                <w:spacing w:val="20"/>
                <w:u w:val="single"/>
              </w:rPr>
              <w:t xml:space="preserve">Непосредственный результат  </w:t>
            </w:r>
          </w:p>
          <w:p w14:paraId="30163439" w14:textId="77777777" w:rsidR="003A3B1C" w:rsidRPr="003A3B1C" w:rsidRDefault="003A3B1C" w:rsidP="005F716E">
            <w:pPr>
              <w:pStyle w:val="aff3"/>
              <w:spacing w:line="312" w:lineRule="auto"/>
              <w:jc w:val="both"/>
              <w:rPr>
                <w:b/>
                <w:spacing w:val="20"/>
              </w:rPr>
            </w:pPr>
            <w:r w:rsidRPr="003A3B1C">
              <w:rPr>
                <w:spacing w:val="20"/>
              </w:rPr>
              <w:t>- положительная оценка со стороны населения и предпринимательского сообщества о деятельности органов местного самоуправления городского округа город Шахунья Нижегородской области по противодействию коррупции в округе (от общего числа опрошенных)</w:t>
            </w:r>
          </w:p>
        </w:tc>
        <w:tc>
          <w:tcPr>
            <w:tcW w:w="991" w:type="dxa"/>
          </w:tcPr>
          <w:p w14:paraId="5EDE35D0" w14:textId="77777777" w:rsidR="003A3B1C" w:rsidRPr="003A3B1C" w:rsidRDefault="003A3B1C" w:rsidP="005F716E">
            <w:pPr>
              <w:pStyle w:val="aff3"/>
              <w:spacing w:line="312" w:lineRule="auto"/>
              <w:jc w:val="center"/>
              <w:rPr>
                <w:spacing w:val="20"/>
              </w:rPr>
            </w:pPr>
            <w:r w:rsidRPr="003A3B1C">
              <w:rPr>
                <w:spacing w:val="20"/>
              </w:rPr>
              <w:t>%</w:t>
            </w:r>
          </w:p>
        </w:tc>
        <w:tc>
          <w:tcPr>
            <w:tcW w:w="1140" w:type="dxa"/>
          </w:tcPr>
          <w:p w14:paraId="0DC354DE" w14:textId="77777777" w:rsidR="003A3B1C" w:rsidRPr="003A3B1C" w:rsidRDefault="003A3B1C" w:rsidP="005F716E">
            <w:pPr>
              <w:pStyle w:val="aff3"/>
              <w:spacing w:line="312" w:lineRule="auto"/>
              <w:jc w:val="center"/>
              <w:rPr>
                <w:spacing w:val="20"/>
              </w:rPr>
            </w:pPr>
            <w:r w:rsidRPr="003A3B1C">
              <w:rPr>
                <w:spacing w:val="20"/>
              </w:rPr>
              <w:t>60,0</w:t>
            </w:r>
          </w:p>
        </w:tc>
        <w:tc>
          <w:tcPr>
            <w:tcW w:w="850" w:type="dxa"/>
          </w:tcPr>
          <w:p w14:paraId="199B7622" w14:textId="77777777" w:rsidR="003A3B1C" w:rsidRPr="003A3B1C" w:rsidRDefault="003A3B1C" w:rsidP="005F716E">
            <w:pPr>
              <w:pStyle w:val="aff3"/>
              <w:spacing w:line="312" w:lineRule="auto"/>
              <w:jc w:val="center"/>
              <w:rPr>
                <w:spacing w:val="20"/>
              </w:rPr>
            </w:pPr>
            <w:r w:rsidRPr="003A3B1C">
              <w:rPr>
                <w:spacing w:val="20"/>
              </w:rPr>
              <w:t>60,4</w:t>
            </w:r>
          </w:p>
        </w:tc>
        <w:tc>
          <w:tcPr>
            <w:tcW w:w="851" w:type="dxa"/>
          </w:tcPr>
          <w:p w14:paraId="7C0FB3A4" w14:textId="77777777" w:rsidR="003A3B1C" w:rsidRPr="003A3B1C" w:rsidRDefault="003A3B1C" w:rsidP="005F716E">
            <w:pPr>
              <w:pStyle w:val="aff3"/>
              <w:spacing w:line="312" w:lineRule="auto"/>
              <w:jc w:val="center"/>
              <w:rPr>
                <w:spacing w:val="20"/>
              </w:rPr>
            </w:pPr>
            <w:r w:rsidRPr="003A3B1C">
              <w:rPr>
                <w:spacing w:val="20"/>
              </w:rPr>
              <w:t>60,8</w:t>
            </w:r>
          </w:p>
        </w:tc>
        <w:tc>
          <w:tcPr>
            <w:tcW w:w="850" w:type="dxa"/>
          </w:tcPr>
          <w:p w14:paraId="016B8AC0" w14:textId="77777777" w:rsidR="003A3B1C" w:rsidRPr="003A3B1C" w:rsidRDefault="003A3B1C" w:rsidP="005F716E">
            <w:pPr>
              <w:pStyle w:val="aff3"/>
              <w:spacing w:line="312" w:lineRule="auto"/>
              <w:jc w:val="center"/>
              <w:rPr>
                <w:spacing w:val="20"/>
              </w:rPr>
            </w:pPr>
            <w:r w:rsidRPr="003A3B1C">
              <w:rPr>
                <w:spacing w:val="20"/>
              </w:rPr>
              <w:t>70,2</w:t>
            </w:r>
          </w:p>
        </w:tc>
        <w:tc>
          <w:tcPr>
            <w:tcW w:w="991" w:type="dxa"/>
            <w:gridSpan w:val="3"/>
          </w:tcPr>
          <w:p w14:paraId="15B69815" w14:textId="77777777" w:rsidR="003A3B1C" w:rsidRPr="003A3B1C" w:rsidRDefault="003A3B1C" w:rsidP="005F716E">
            <w:pPr>
              <w:pStyle w:val="aff3"/>
              <w:spacing w:line="312" w:lineRule="auto"/>
              <w:jc w:val="center"/>
              <w:rPr>
                <w:spacing w:val="20"/>
              </w:rPr>
            </w:pPr>
            <w:r w:rsidRPr="003A3B1C">
              <w:rPr>
                <w:spacing w:val="20"/>
              </w:rPr>
              <w:t>70,4</w:t>
            </w:r>
          </w:p>
        </w:tc>
        <w:tc>
          <w:tcPr>
            <w:tcW w:w="5528" w:type="dxa"/>
            <w:gridSpan w:val="2"/>
          </w:tcPr>
          <w:p w14:paraId="18F5172D" w14:textId="77777777" w:rsidR="003A3B1C" w:rsidRPr="003A3B1C" w:rsidRDefault="003A3B1C" w:rsidP="005F716E">
            <w:pPr>
              <w:pStyle w:val="aff3"/>
              <w:spacing w:line="312" w:lineRule="auto"/>
              <w:jc w:val="center"/>
              <w:rPr>
                <w:spacing w:val="20"/>
              </w:rPr>
            </w:pPr>
            <w:r w:rsidRPr="003A3B1C">
              <w:rPr>
                <w:spacing w:val="20"/>
              </w:rPr>
              <w:t>56</w:t>
            </w:r>
          </w:p>
        </w:tc>
      </w:tr>
      <w:tr w:rsidR="003A3B1C" w:rsidRPr="003A3B1C" w14:paraId="3C95A328" w14:textId="77777777" w:rsidTr="005F716E">
        <w:tc>
          <w:tcPr>
            <w:tcW w:w="539" w:type="dxa"/>
          </w:tcPr>
          <w:p w14:paraId="0C05A75E" w14:textId="77777777" w:rsidR="003A3B1C" w:rsidRPr="003A3B1C" w:rsidRDefault="003A3B1C" w:rsidP="005F716E">
            <w:pPr>
              <w:pStyle w:val="aff3"/>
              <w:spacing w:line="312" w:lineRule="auto"/>
              <w:jc w:val="center"/>
              <w:rPr>
                <w:spacing w:val="20"/>
                <w:highlight w:val="red"/>
              </w:rPr>
            </w:pPr>
          </w:p>
        </w:tc>
        <w:tc>
          <w:tcPr>
            <w:tcW w:w="1842" w:type="dxa"/>
          </w:tcPr>
          <w:p w14:paraId="4FF287C5" w14:textId="77777777" w:rsidR="003A3B1C" w:rsidRPr="003A3B1C" w:rsidRDefault="003A3B1C" w:rsidP="005F716E">
            <w:pPr>
              <w:pStyle w:val="aff3"/>
              <w:spacing w:line="312" w:lineRule="auto"/>
              <w:jc w:val="center"/>
              <w:rPr>
                <w:spacing w:val="20"/>
                <w:highlight w:val="red"/>
              </w:rPr>
            </w:pPr>
          </w:p>
        </w:tc>
        <w:tc>
          <w:tcPr>
            <w:tcW w:w="2119" w:type="dxa"/>
          </w:tcPr>
          <w:p w14:paraId="264F5EC2" w14:textId="77777777" w:rsidR="003A3B1C" w:rsidRPr="003A3B1C" w:rsidRDefault="003A3B1C" w:rsidP="005F716E">
            <w:pPr>
              <w:pStyle w:val="aff3"/>
              <w:spacing w:line="312" w:lineRule="auto"/>
              <w:jc w:val="center"/>
              <w:rPr>
                <w:spacing w:val="20"/>
                <w:highlight w:val="red"/>
              </w:rPr>
            </w:pPr>
          </w:p>
        </w:tc>
        <w:tc>
          <w:tcPr>
            <w:tcW w:w="991" w:type="dxa"/>
          </w:tcPr>
          <w:p w14:paraId="4DF2ED86" w14:textId="77777777" w:rsidR="003A3B1C" w:rsidRPr="003A3B1C" w:rsidRDefault="003A3B1C" w:rsidP="005F716E">
            <w:pPr>
              <w:pStyle w:val="aff3"/>
              <w:spacing w:line="312" w:lineRule="auto"/>
              <w:jc w:val="center"/>
              <w:rPr>
                <w:spacing w:val="20"/>
                <w:highlight w:val="red"/>
              </w:rPr>
            </w:pPr>
          </w:p>
        </w:tc>
        <w:tc>
          <w:tcPr>
            <w:tcW w:w="10210" w:type="dxa"/>
            <w:gridSpan w:val="9"/>
          </w:tcPr>
          <w:p w14:paraId="7B8F1E98" w14:textId="77777777" w:rsidR="003A3B1C" w:rsidRPr="003A3B1C" w:rsidRDefault="003A3B1C" w:rsidP="005F716E">
            <w:pPr>
              <w:pStyle w:val="aff3"/>
              <w:spacing w:line="312" w:lineRule="auto"/>
              <w:jc w:val="center"/>
              <w:rPr>
                <w:spacing w:val="20"/>
                <w:highlight w:val="red"/>
              </w:rPr>
            </w:pPr>
          </w:p>
        </w:tc>
      </w:tr>
      <w:tr w:rsidR="003A3B1C" w:rsidRPr="003A3B1C" w14:paraId="0F266873" w14:textId="77777777" w:rsidTr="005F716E">
        <w:tc>
          <w:tcPr>
            <w:tcW w:w="539" w:type="dxa"/>
          </w:tcPr>
          <w:p w14:paraId="53A10BC6" w14:textId="77777777" w:rsidR="003A3B1C" w:rsidRPr="003A3B1C" w:rsidRDefault="003A3B1C" w:rsidP="005F716E">
            <w:pPr>
              <w:pStyle w:val="aff3"/>
              <w:spacing w:line="312" w:lineRule="auto"/>
              <w:jc w:val="center"/>
              <w:rPr>
                <w:spacing w:val="20"/>
                <w:highlight w:val="red"/>
              </w:rPr>
            </w:pPr>
          </w:p>
        </w:tc>
        <w:tc>
          <w:tcPr>
            <w:tcW w:w="1842" w:type="dxa"/>
          </w:tcPr>
          <w:p w14:paraId="644D8764" w14:textId="77777777" w:rsidR="003A3B1C" w:rsidRPr="003A3B1C" w:rsidRDefault="003A3B1C" w:rsidP="005F716E">
            <w:pPr>
              <w:pStyle w:val="aff3"/>
              <w:spacing w:line="312" w:lineRule="auto"/>
              <w:jc w:val="center"/>
              <w:rPr>
                <w:spacing w:val="20"/>
                <w:highlight w:val="red"/>
              </w:rPr>
            </w:pPr>
          </w:p>
        </w:tc>
        <w:tc>
          <w:tcPr>
            <w:tcW w:w="2119" w:type="dxa"/>
          </w:tcPr>
          <w:p w14:paraId="0D4FE6B7" w14:textId="77777777" w:rsidR="003A3B1C" w:rsidRPr="003A3B1C" w:rsidRDefault="003A3B1C" w:rsidP="005F716E">
            <w:pPr>
              <w:pStyle w:val="aff3"/>
              <w:spacing w:line="312" w:lineRule="auto"/>
              <w:jc w:val="center"/>
              <w:rPr>
                <w:b/>
              </w:rPr>
            </w:pPr>
          </w:p>
        </w:tc>
        <w:tc>
          <w:tcPr>
            <w:tcW w:w="991" w:type="dxa"/>
          </w:tcPr>
          <w:p w14:paraId="4D52B6B9" w14:textId="77777777" w:rsidR="003A3B1C" w:rsidRPr="003A3B1C" w:rsidRDefault="003A3B1C" w:rsidP="005F716E">
            <w:pPr>
              <w:pStyle w:val="aff3"/>
              <w:spacing w:line="312" w:lineRule="auto"/>
              <w:jc w:val="center"/>
              <w:rPr>
                <w:b/>
              </w:rPr>
            </w:pPr>
          </w:p>
        </w:tc>
        <w:tc>
          <w:tcPr>
            <w:tcW w:w="10210" w:type="dxa"/>
            <w:gridSpan w:val="9"/>
          </w:tcPr>
          <w:p w14:paraId="7938B28B" w14:textId="77777777" w:rsidR="003A3B1C" w:rsidRPr="003A3B1C" w:rsidRDefault="003A3B1C" w:rsidP="005F716E">
            <w:pPr>
              <w:pStyle w:val="aff3"/>
              <w:spacing w:line="312" w:lineRule="auto"/>
              <w:jc w:val="center"/>
              <w:rPr>
                <w:spacing w:val="20"/>
                <w:highlight w:val="red"/>
              </w:rPr>
            </w:pPr>
            <w:r w:rsidRPr="003A3B1C">
              <w:rPr>
                <w:b/>
              </w:rPr>
              <w:t>Подпрограмма 2 ««Профилактика безнадзорности, правонарушений и преступлений несовершеннолетних на территории городского округа город Шахунья Нижегородской области, антикоррупционного просвещения, обучения и воспитания несовершеннолетних городского округа город Шахунья Нижегородской области</w:t>
            </w:r>
            <w:r w:rsidRPr="003A3B1C">
              <w:t>»</w:t>
            </w:r>
          </w:p>
        </w:tc>
      </w:tr>
      <w:tr w:rsidR="003A3B1C" w:rsidRPr="003A3B1C" w14:paraId="2A3F6FAB" w14:textId="77777777" w:rsidTr="005F716E">
        <w:tc>
          <w:tcPr>
            <w:tcW w:w="539" w:type="dxa"/>
          </w:tcPr>
          <w:p w14:paraId="4F81B142" w14:textId="77777777" w:rsidR="003A3B1C" w:rsidRPr="003A3B1C" w:rsidRDefault="003A3B1C" w:rsidP="005F716E">
            <w:pPr>
              <w:pStyle w:val="aff3"/>
              <w:spacing w:line="312" w:lineRule="auto"/>
              <w:jc w:val="center"/>
              <w:rPr>
                <w:spacing w:val="20"/>
                <w:highlight w:val="red"/>
              </w:rPr>
            </w:pPr>
          </w:p>
        </w:tc>
        <w:tc>
          <w:tcPr>
            <w:tcW w:w="1842" w:type="dxa"/>
          </w:tcPr>
          <w:p w14:paraId="3D7A14A2" w14:textId="77777777" w:rsidR="003A3B1C" w:rsidRPr="003A3B1C" w:rsidRDefault="003A3B1C" w:rsidP="005F716E">
            <w:pPr>
              <w:pStyle w:val="aff3"/>
              <w:spacing w:line="312" w:lineRule="auto"/>
              <w:jc w:val="center"/>
              <w:rPr>
                <w:b/>
                <w:spacing w:val="20"/>
                <w:highlight w:val="red"/>
              </w:rPr>
            </w:pPr>
          </w:p>
        </w:tc>
        <w:tc>
          <w:tcPr>
            <w:tcW w:w="2119" w:type="dxa"/>
          </w:tcPr>
          <w:p w14:paraId="0F7654A9" w14:textId="77777777" w:rsidR="003A3B1C" w:rsidRPr="003A3B1C" w:rsidRDefault="003A3B1C" w:rsidP="005F716E">
            <w:pPr>
              <w:pStyle w:val="aff3"/>
              <w:spacing w:line="312" w:lineRule="auto"/>
              <w:jc w:val="center"/>
              <w:rPr>
                <w:b/>
                <w:spacing w:val="20"/>
              </w:rPr>
            </w:pPr>
          </w:p>
        </w:tc>
        <w:tc>
          <w:tcPr>
            <w:tcW w:w="991" w:type="dxa"/>
          </w:tcPr>
          <w:p w14:paraId="499A87A6" w14:textId="77777777" w:rsidR="003A3B1C" w:rsidRPr="003A3B1C" w:rsidRDefault="003A3B1C" w:rsidP="005F716E">
            <w:pPr>
              <w:pStyle w:val="aff3"/>
              <w:spacing w:line="312" w:lineRule="auto"/>
              <w:jc w:val="center"/>
              <w:rPr>
                <w:b/>
                <w:spacing w:val="20"/>
              </w:rPr>
            </w:pPr>
          </w:p>
        </w:tc>
        <w:tc>
          <w:tcPr>
            <w:tcW w:w="10210" w:type="dxa"/>
            <w:gridSpan w:val="9"/>
          </w:tcPr>
          <w:p w14:paraId="4852C43F" w14:textId="77777777" w:rsidR="003A3B1C" w:rsidRPr="003A3B1C" w:rsidRDefault="003A3B1C" w:rsidP="005F716E">
            <w:pPr>
              <w:pStyle w:val="aff3"/>
              <w:spacing w:line="312" w:lineRule="auto"/>
              <w:jc w:val="center"/>
              <w:rPr>
                <w:spacing w:val="20"/>
              </w:rPr>
            </w:pPr>
            <w:r w:rsidRPr="003A3B1C">
              <w:rPr>
                <w:b/>
                <w:spacing w:val="20"/>
              </w:rPr>
              <w:t xml:space="preserve">Задача 1 подпрограммы 2 </w:t>
            </w:r>
            <w:r w:rsidRPr="003A3B1C">
              <w:t>Улучшение межведомственного взаимодействия правоохранительных органов, органов местного самоуправления городского округа город Шахунья Нижегородской области в борьбе с безнадзорностью, профилактики правонарушений и преступлений несовершеннолетних на территории городского округа город Шахунья Нижегородской области</w:t>
            </w:r>
          </w:p>
        </w:tc>
      </w:tr>
      <w:tr w:rsidR="003A3B1C" w:rsidRPr="003A3B1C" w14:paraId="7390E662" w14:textId="77777777" w:rsidTr="005F716E">
        <w:tc>
          <w:tcPr>
            <w:tcW w:w="539" w:type="dxa"/>
          </w:tcPr>
          <w:p w14:paraId="5EABB13C" w14:textId="77777777" w:rsidR="003A3B1C" w:rsidRPr="003A3B1C" w:rsidRDefault="003A3B1C" w:rsidP="005F716E">
            <w:pPr>
              <w:pStyle w:val="aff3"/>
              <w:spacing w:line="312" w:lineRule="auto"/>
              <w:jc w:val="center"/>
              <w:rPr>
                <w:spacing w:val="20"/>
                <w:highlight w:val="red"/>
              </w:rPr>
            </w:pPr>
          </w:p>
        </w:tc>
        <w:tc>
          <w:tcPr>
            <w:tcW w:w="3961" w:type="dxa"/>
            <w:gridSpan w:val="2"/>
          </w:tcPr>
          <w:p w14:paraId="7BBB3AE3" w14:textId="77777777" w:rsidR="003A3B1C" w:rsidRPr="003A3B1C" w:rsidRDefault="003A3B1C" w:rsidP="005F716E">
            <w:pPr>
              <w:pStyle w:val="aff3"/>
              <w:spacing w:line="312" w:lineRule="auto"/>
              <w:jc w:val="both"/>
              <w:rPr>
                <w:spacing w:val="20"/>
                <w:u w:val="single"/>
              </w:rPr>
            </w:pPr>
            <w:r w:rsidRPr="003A3B1C">
              <w:rPr>
                <w:spacing w:val="20"/>
                <w:u w:val="single"/>
              </w:rPr>
              <w:t xml:space="preserve">Непосредственный результат  </w:t>
            </w:r>
          </w:p>
          <w:p w14:paraId="58CF0C7A" w14:textId="77777777" w:rsidR="003A3B1C" w:rsidRPr="003A3B1C" w:rsidRDefault="003A3B1C" w:rsidP="005F716E">
            <w:pPr>
              <w:pStyle w:val="aff3"/>
              <w:spacing w:line="312" w:lineRule="auto"/>
              <w:jc w:val="both"/>
              <w:rPr>
                <w:spacing w:val="20"/>
                <w:highlight w:val="red"/>
              </w:rPr>
            </w:pPr>
            <w:r w:rsidRPr="003A3B1C">
              <w:rPr>
                <w:spacing w:val="20"/>
              </w:rPr>
              <w:t>- удельный вес количества преступлений, совершенных несовершеннолетними, от общего количества зарегистрированных преступлений</w:t>
            </w:r>
          </w:p>
        </w:tc>
        <w:tc>
          <w:tcPr>
            <w:tcW w:w="991" w:type="dxa"/>
          </w:tcPr>
          <w:p w14:paraId="1A1E8175" w14:textId="77777777" w:rsidR="003A3B1C" w:rsidRPr="003A3B1C" w:rsidRDefault="003A3B1C" w:rsidP="005F716E">
            <w:pPr>
              <w:pStyle w:val="aff3"/>
              <w:spacing w:line="312" w:lineRule="auto"/>
              <w:jc w:val="center"/>
              <w:rPr>
                <w:spacing w:val="20"/>
              </w:rPr>
            </w:pPr>
            <w:r w:rsidRPr="003A3B1C">
              <w:rPr>
                <w:spacing w:val="20"/>
              </w:rPr>
              <w:t>%</w:t>
            </w:r>
          </w:p>
        </w:tc>
        <w:tc>
          <w:tcPr>
            <w:tcW w:w="1140" w:type="dxa"/>
          </w:tcPr>
          <w:p w14:paraId="1F5936E1" w14:textId="77777777" w:rsidR="003A3B1C" w:rsidRPr="003A3B1C" w:rsidRDefault="003A3B1C" w:rsidP="005F716E">
            <w:pPr>
              <w:pStyle w:val="aff3"/>
              <w:spacing w:line="312" w:lineRule="auto"/>
              <w:jc w:val="center"/>
              <w:rPr>
                <w:spacing w:val="20"/>
              </w:rPr>
            </w:pPr>
            <w:r w:rsidRPr="003A3B1C">
              <w:rPr>
                <w:spacing w:val="20"/>
              </w:rPr>
              <w:t>18,7</w:t>
            </w:r>
          </w:p>
        </w:tc>
        <w:tc>
          <w:tcPr>
            <w:tcW w:w="850" w:type="dxa"/>
          </w:tcPr>
          <w:p w14:paraId="3C9B1341" w14:textId="77777777" w:rsidR="003A3B1C" w:rsidRPr="003A3B1C" w:rsidRDefault="003A3B1C" w:rsidP="005F716E">
            <w:pPr>
              <w:pStyle w:val="aff3"/>
              <w:spacing w:line="312" w:lineRule="auto"/>
              <w:jc w:val="center"/>
              <w:rPr>
                <w:spacing w:val="20"/>
              </w:rPr>
            </w:pPr>
            <w:r w:rsidRPr="003A3B1C">
              <w:rPr>
                <w:spacing w:val="20"/>
              </w:rPr>
              <w:t>18,5</w:t>
            </w:r>
          </w:p>
        </w:tc>
        <w:tc>
          <w:tcPr>
            <w:tcW w:w="851" w:type="dxa"/>
          </w:tcPr>
          <w:p w14:paraId="243E8353" w14:textId="77777777" w:rsidR="003A3B1C" w:rsidRPr="003A3B1C" w:rsidRDefault="003A3B1C" w:rsidP="005F716E">
            <w:pPr>
              <w:pStyle w:val="aff3"/>
              <w:spacing w:line="312" w:lineRule="auto"/>
              <w:jc w:val="center"/>
              <w:rPr>
                <w:spacing w:val="20"/>
              </w:rPr>
            </w:pPr>
            <w:r w:rsidRPr="003A3B1C">
              <w:rPr>
                <w:spacing w:val="20"/>
              </w:rPr>
              <w:t>18,2</w:t>
            </w:r>
          </w:p>
        </w:tc>
        <w:tc>
          <w:tcPr>
            <w:tcW w:w="850" w:type="dxa"/>
          </w:tcPr>
          <w:p w14:paraId="0D40D169" w14:textId="77777777" w:rsidR="003A3B1C" w:rsidRPr="003A3B1C" w:rsidRDefault="003A3B1C" w:rsidP="005F716E">
            <w:pPr>
              <w:pStyle w:val="aff3"/>
              <w:spacing w:line="312" w:lineRule="auto"/>
              <w:jc w:val="center"/>
              <w:rPr>
                <w:spacing w:val="20"/>
              </w:rPr>
            </w:pPr>
            <w:r w:rsidRPr="003A3B1C">
              <w:rPr>
                <w:spacing w:val="20"/>
              </w:rPr>
              <w:t>18,0</w:t>
            </w:r>
          </w:p>
        </w:tc>
        <w:tc>
          <w:tcPr>
            <w:tcW w:w="849" w:type="dxa"/>
            <w:gridSpan w:val="2"/>
          </w:tcPr>
          <w:p w14:paraId="0AAE5CD9" w14:textId="77777777" w:rsidR="003A3B1C" w:rsidRPr="003A3B1C" w:rsidRDefault="003A3B1C" w:rsidP="005F716E">
            <w:pPr>
              <w:pStyle w:val="aff3"/>
              <w:spacing w:line="312" w:lineRule="auto"/>
              <w:jc w:val="center"/>
              <w:rPr>
                <w:spacing w:val="20"/>
              </w:rPr>
            </w:pPr>
            <w:r w:rsidRPr="003A3B1C">
              <w:rPr>
                <w:spacing w:val="20"/>
              </w:rPr>
              <w:t>17,8</w:t>
            </w:r>
          </w:p>
        </w:tc>
        <w:tc>
          <w:tcPr>
            <w:tcW w:w="5670" w:type="dxa"/>
            <w:gridSpan w:val="3"/>
          </w:tcPr>
          <w:p w14:paraId="5E2CB10B" w14:textId="77777777" w:rsidR="003A3B1C" w:rsidRPr="003A3B1C" w:rsidRDefault="003A3B1C" w:rsidP="005F716E">
            <w:pPr>
              <w:pStyle w:val="aff3"/>
              <w:spacing w:line="312" w:lineRule="auto"/>
              <w:jc w:val="center"/>
              <w:rPr>
                <w:spacing w:val="20"/>
              </w:rPr>
            </w:pPr>
            <w:r w:rsidRPr="003A3B1C">
              <w:rPr>
                <w:spacing w:val="20"/>
              </w:rPr>
              <w:t>19,9</w:t>
            </w:r>
          </w:p>
        </w:tc>
      </w:tr>
      <w:tr w:rsidR="003A3B1C" w:rsidRPr="003A3B1C" w14:paraId="67950889" w14:textId="77777777" w:rsidTr="005F716E">
        <w:tc>
          <w:tcPr>
            <w:tcW w:w="539" w:type="dxa"/>
          </w:tcPr>
          <w:p w14:paraId="18E33351" w14:textId="77777777" w:rsidR="003A3B1C" w:rsidRPr="003A3B1C" w:rsidRDefault="003A3B1C" w:rsidP="005F716E">
            <w:pPr>
              <w:pStyle w:val="aff3"/>
              <w:spacing w:line="312" w:lineRule="auto"/>
              <w:jc w:val="center"/>
              <w:rPr>
                <w:spacing w:val="20"/>
                <w:highlight w:val="red"/>
              </w:rPr>
            </w:pPr>
          </w:p>
        </w:tc>
        <w:tc>
          <w:tcPr>
            <w:tcW w:w="1842" w:type="dxa"/>
          </w:tcPr>
          <w:p w14:paraId="5F346BB0" w14:textId="77777777" w:rsidR="003A3B1C" w:rsidRPr="003A3B1C" w:rsidRDefault="003A3B1C" w:rsidP="005F716E">
            <w:pPr>
              <w:pStyle w:val="aff3"/>
              <w:jc w:val="center"/>
              <w:rPr>
                <w:b/>
                <w:spacing w:val="20"/>
                <w:highlight w:val="red"/>
              </w:rPr>
            </w:pPr>
          </w:p>
        </w:tc>
        <w:tc>
          <w:tcPr>
            <w:tcW w:w="2119" w:type="dxa"/>
          </w:tcPr>
          <w:p w14:paraId="791420CA" w14:textId="77777777" w:rsidR="003A3B1C" w:rsidRPr="003A3B1C" w:rsidRDefault="003A3B1C" w:rsidP="005F716E">
            <w:pPr>
              <w:widowControl w:val="0"/>
              <w:autoSpaceDE w:val="0"/>
              <w:autoSpaceDN w:val="0"/>
              <w:adjustRightInd w:val="0"/>
              <w:ind w:firstLine="540"/>
              <w:jc w:val="both"/>
              <w:rPr>
                <w:b/>
                <w:spacing w:val="20"/>
              </w:rPr>
            </w:pPr>
          </w:p>
        </w:tc>
        <w:tc>
          <w:tcPr>
            <w:tcW w:w="991" w:type="dxa"/>
          </w:tcPr>
          <w:p w14:paraId="143AEE21" w14:textId="77777777" w:rsidR="003A3B1C" w:rsidRPr="003A3B1C" w:rsidRDefault="003A3B1C" w:rsidP="005F716E">
            <w:pPr>
              <w:widowControl w:val="0"/>
              <w:autoSpaceDE w:val="0"/>
              <w:autoSpaceDN w:val="0"/>
              <w:adjustRightInd w:val="0"/>
              <w:ind w:firstLine="540"/>
              <w:jc w:val="both"/>
              <w:rPr>
                <w:b/>
                <w:spacing w:val="20"/>
              </w:rPr>
            </w:pPr>
          </w:p>
        </w:tc>
        <w:tc>
          <w:tcPr>
            <w:tcW w:w="10210" w:type="dxa"/>
            <w:gridSpan w:val="9"/>
          </w:tcPr>
          <w:p w14:paraId="33CE2E7F" w14:textId="77777777" w:rsidR="003A3B1C" w:rsidRPr="003A3B1C" w:rsidRDefault="003A3B1C" w:rsidP="005F716E">
            <w:pPr>
              <w:widowControl w:val="0"/>
              <w:autoSpaceDE w:val="0"/>
              <w:autoSpaceDN w:val="0"/>
              <w:adjustRightInd w:val="0"/>
              <w:ind w:firstLine="540"/>
              <w:jc w:val="both"/>
            </w:pPr>
            <w:r w:rsidRPr="003A3B1C">
              <w:rPr>
                <w:b/>
                <w:spacing w:val="20"/>
              </w:rPr>
              <w:t>Задача 2 подпрограммы 2</w:t>
            </w:r>
            <w:r w:rsidRPr="003A3B1C">
              <w:rPr>
                <w:spacing w:val="20"/>
              </w:rPr>
              <w:t xml:space="preserve"> </w:t>
            </w:r>
            <w:r w:rsidRPr="003A3B1C">
              <w:t xml:space="preserve">Развитие системы противодействия (профилактики) коррупции, </w:t>
            </w:r>
            <w:r w:rsidRPr="003A3B1C">
              <w:rPr>
                <w:color w:val="000000"/>
              </w:rPr>
              <w:t>антикоррупционное просвещение, обучение и воспитание несовершеннолетних городского округа город Шахунья Нижегородской области</w:t>
            </w:r>
            <w:r w:rsidRPr="003A3B1C">
              <w:t xml:space="preserve">. </w:t>
            </w:r>
          </w:p>
          <w:p w14:paraId="07DA950F" w14:textId="77777777" w:rsidR="003A3B1C" w:rsidRPr="003A3B1C" w:rsidRDefault="003A3B1C" w:rsidP="005F716E">
            <w:pPr>
              <w:pStyle w:val="aff3"/>
              <w:jc w:val="center"/>
              <w:rPr>
                <w:spacing w:val="20"/>
              </w:rPr>
            </w:pPr>
          </w:p>
        </w:tc>
      </w:tr>
    </w:tbl>
    <w:p w14:paraId="5B75506D" w14:textId="77777777" w:rsidR="003A3B1C" w:rsidRPr="003A3B1C" w:rsidRDefault="003A3B1C" w:rsidP="003A3B1C">
      <w:pPr>
        <w:pStyle w:val="aff3"/>
        <w:jc w:val="center"/>
        <w:rPr>
          <w:highlight w:val="red"/>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963"/>
        <w:gridCol w:w="992"/>
        <w:gridCol w:w="1134"/>
        <w:gridCol w:w="850"/>
        <w:gridCol w:w="851"/>
        <w:gridCol w:w="850"/>
        <w:gridCol w:w="6662"/>
      </w:tblGrid>
      <w:tr w:rsidR="003A3B1C" w:rsidRPr="003A3B1C" w14:paraId="631F0AE6" w14:textId="77777777" w:rsidTr="005F716E">
        <w:tc>
          <w:tcPr>
            <w:tcW w:w="540" w:type="dxa"/>
          </w:tcPr>
          <w:p w14:paraId="3E9B4B93" w14:textId="77777777" w:rsidR="003A3B1C" w:rsidRPr="003A3B1C" w:rsidRDefault="003A3B1C" w:rsidP="005F716E">
            <w:pPr>
              <w:pStyle w:val="aff3"/>
              <w:spacing w:line="312" w:lineRule="auto"/>
              <w:jc w:val="center"/>
              <w:rPr>
                <w:spacing w:val="20"/>
                <w:highlight w:val="red"/>
              </w:rPr>
            </w:pPr>
          </w:p>
        </w:tc>
        <w:tc>
          <w:tcPr>
            <w:tcW w:w="3963" w:type="dxa"/>
          </w:tcPr>
          <w:p w14:paraId="66AF2868" w14:textId="77777777" w:rsidR="003A3B1C" w:rsidRPr="003A3B1C" w:rsidRDefault="003A3B1C" w:rsidP="005F716E">
            <w:pPr>
              <w:pStyle w:val="aff3"/>
              <w:spacing w:line="312" w:lineRule="auto"/>
              <w:jc w:val="both"/>
              <w:rPr>
                <w:spacing w:val="20"/>
                <w:u w:val="single"/>
              </w:rPr>
            </w:pPr>
            <w:r w:rsidRPr="003A3B1C">
              <w:rPr>
                <w:spacing w:val="20"/>
                <w:u w:val="single"/>
              </w:rPr>
              <w:t xml:space="preserve">Непосредственный результат  </w:t>
            </w:r>
          </w:p>
          <w:p w14:paraId="68AE0E19" w14:textId="77777777" w:rsidR="003A3B1C" w:rsidRPr="003A3B1C" w:rsidRDefault="003A3B1C" w:rsidP="005F716E">
            <w:pPr>
              <w:widowControl w:val="0"/>
              <w:autoSpaceDE w:val="0"/>
              <w:autoSpaceDN w:val="0"/>
              <w:adjustRightInd w:val="0"/>
              <w:jc w:val="both"/>
            </w:pPr>
            <w:r w:rsidRPr="003A3B1C">
              <w:rPr>
                <w:spacing w:val="20"/>
              </w:rPr>
              <w:t xml:space="preserve">- положительная оценка со стороны населения о деятельности органов местного самоуправления городского округа город Шахунья Нижегородской области в </w:t>
            </w:r>
            <w:r w:rsidRPr="003A3B1C">
              <w:t xml:space="preserve">развитии системы противодействия (профилактики) коррупции, </w:t>
            </w:r>
            <w:r w:rsidRPr="003A3B1C">
              <w:rPr>
                <w:color w:val="000000"/>
              </w:rPr>
              <w:t>антикоррупционное просвещение, обучение и воспитание несовершеннолетних городского округа город Шахунья Нижегородской области</w:t>
            </w:r>
            <w:r w:rsidRPr="003A3B1C">
              <w:t xml:space="preserve">.  </w:t>
            </w:r>
            <w:r w:rsidRPr="003A3B1C">
              <w:rPr>
                <w:spacing w:val="20"/>
              </w:rPr>
              <w:t>(от общего числа опрошенных)</w:t>
            </w:r>
          </w:p>
        </w:tc>
        <w:tc>
          <w:tcPr>
            <w:tcW w:w="992" w:type="dxa"/>
          </w:tcPr>
          <w:p w14:paraId="785FB9A2" w14:textId="77777777" w:rsidR="003A3B1C" w:rsidRPr="003A3B1C" w:rsidRDefault="003A3B1C" w:rsidP="005F716E">
            <w:pPr>
              <w:pStyle w:val="aff3"/>
              <w:spacing w:line="312" w:lineRule="auto"/>
              <w:jc w:val="center"/>
              <w:rPr>
                <w:spacing w:val="20"/>
              </w:rPr>
            </w:pPr>
            <w:r w:rsidRPr="003A3B1C">
              <w:rPr>
                <w:spacing w:val="20"/>
              </w:rPr>
              <w:t>%</w:t>
            </w:r>
          </w:p>
        </w:tc>
        <w:tc>
          <w:tcPr>
            <w:tcW w:w="1134" w:type="dxa"/>
          </w:tcPr>
          <w:p w14:paraId="0B6172EB" w14:textId="77777777" w:rsidR="003A3B1C" w:rsidRPr="003A3B1C" w:rsidRDefault="003A3B1C" w:rsidP="005F716E">
            <w:pPr>
              <w:pStyle w:val="aff3"/>
              <w:spacing w:line="312" w:lineRule="auto"/>
              <w:jc w:val="center"/>
              <w:rPr>
                <w:spacing w:val="20"/>
              </w:rPr>
            </w:pPr>
            <w:r w:rsidRPr="003A3B1C">
              <w:rPr>
                <w:spacing w:val="20"/>
              </w:rPr>
              <w:t>60,0</w:t>
            </w:r>
          </w:p>
        </w:tc>
        <w:tc>
          <w:tcPr>
            <w:tcW w:w="850" w:type="dxa"/>
          </w:tcPr>
          <w:p w14:paraId="3482469D" w14:textId="77777777" w:rsidR="003A3B1C" w:rsidRPr="003A3B1C" w:rsidRDefault="003A3B1C" w:rsidP="005F716E">
            <w:pPr>
              <w:pStyle w:val="aff3"/>
              <w:spacing w:line="312" w:lineRule="auto"/>
              <w:jc w:val="center"/>
              <w:rPr>
                <w:spacing w:val="20"/>
              </w:rPr>
            </w:pPr>
            <w:r w:rsidRPr="003A3B1C">
              <w:rPr>
                <w:spacing w:val="20"/>
              </w:rPr>
              <w:t>60,4</w:t>
            </w:r>
          </w:p>
        </w:tc>
        <w:tc>
          <w:tcPr>
            <w:tcW w:w="851" w:type="dxa"/>
          </w:tcPr>
          <w:p w14:paraId="04DBB314" w14:textId="77777777" w:rsidR="003A3B1C" w:rsidRPr="003A3B1C" w:rsidRDefault="003A3B1C" w:rsidP="005F716E">
            <w:pPr>
              <w:pStyle w:val="aff3"/>
              <w:spacing w:line="312" w:lineRule="auto"/>
              <w:jc w:val="center"/>
              <w:rPr>
                <w:spacing w:val="20"/>
              </w:rPr>
            </w:pPr>
            <w:r w:rsidRPr="003A3B1C">
              <w:rPr>
                <w:spacing w:val="20"/>
              </w:rPr>
              <w:t>60,8</w:t>
            </w:r>
          </w:p>
        </w:tc>
        <w:tc>
          <w:tcPr>
            <w:tcW w:w="850" w:type="dxa"/>
          </w:tcPr>
          <w:p w14:paraId="7B71C906" w14:textId="77777777" w:rsidR="003A3B1C" w:rsidRPr="003A3B1C" w:rsidRDefault="003A3B1C" w:rsidP="005F716E">
            <w:pPr>
              <w:pStyle w:val="aff3"/>
              <w:spacing w:line="312" w:lineRule="auto"/>
              <w:jc w:val="center"/>
              <w:rPr>
                <w:spacing w:val="20"/>
              </w:rPr>
            </w:pPr>
            <w:r w:rsidRPr="003A3B1C">
              <w:rPr>
                <w:spacing w:val="20"/>
              </w:rPr>
              <w:t>70,2</w:t>
            </w:r>
          </w:p>
        </w:tc>
        <w:tc>
          <w:tcPr>
            <w:tcW w:w="6662" w:type="dxa"/>
          </w:tcPr>
          <w:p w14:paraId="5739E550" w14:textId="025C1B5B" w:rsidR="003A3B1C" w:rsidRPr="003A3B1C" w:rsidRDefault="003A3B1C" w:rsidP="005F716E">
            <w:pPr>
              <w:pStyle w:val="aff3"/>
              <w:tabs>
                <w:tab w:val="center" w:pos="3223"/>
              </w:tabs>
              <w:spacing w:line="312" w:lineRule="auto"/>
              <w:rPr>
                <w:spacing w:val="20"/>
              </w:rPr>
            </w:pPr>
            <w:r w:rsidRPr="003A3B1C">
              <w:rPr>
                <w:spacing w:val="20"/>
              </w:rPr>
              <w:t>70,4</w:t>
            </w:r>
            <w:r w:rsidRPr="003A3B1C">
              <w:rPr>
                <w:spacing w:val="20"/>
              </w:rPr>
              <w:tab/>
            </w:r>
            <w:r w:rsidRPr="003A3B1C">
              <w:rPr>
                <w:noProof/>
                <w:spacing w:val="20"/>
              </w:rPr>
              <mc:AlternateContent>
                <mc:Choice Requires="wps">
                  <w:drawing>
                    <wp:anchor distT="0" distB="0" distL="114300" distR="114300" simplePos="0" relativeHeight="251659264" behindDoc="0" locked="0" layoutInCell="1" allowOverlap="1" wp14:anchorId="611D98CF" wp14:editId="0FC48CD9">
                      <wp:simplePos x="0" y="0"/>
                      <wp:positionH relativeFrom="column">
                        <wp:posOffset>379730</wp:posOffset>
                      </wp:positionH>
                      <wp:positionV relativeFrom="paragraph">
                        <wp:posOffset>-635</wp:posOffset>
                      </wp:positionV>
                      <wp:extent cx="47625" cy="2676525"/>
                      <wp:effectExtent l="9525" t="9525" r="9525" b="95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267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5FABC5" id="_x0000_t32" coordsize="21600,21600" o:spt="32" o:oned="t" path="m,l21600,21600e" filled="f">
                      <v:path arrowok="t" fillok="f" o:connecttype="none"/>
                      <o:lock v:ext="edit" shapetype="t"/>
                    </v:shapetype>
                    <v:shape id="Прямая со стрелкой 1" o:spid="_x0000_s1026" type="#_x0000_t32" style="position:absolute;margin-left:29.9pt;margin-top:-.05pt;width:3.75pt;height:2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6Kq+AEAAJkDAAAOAAAAZHJzL2Uyb0RvYy54bWysU81uEzEQviPxDpbvZJOIprDKpoeUcikQ&#10;qe0DOLZ318LrsWwnm9wKL9BH4BW49ABUfYbdN2Ls/EDhhtjDyOPxfPPNN7PTs02jyVo6r8AUdDQY&#10;UiINB6FMVdCb64sXryjxgRnBNBhZ0K309Gz2/Nm0tbkcQw1aSEcQxPi8tQWtQ7B5lnley4b5AVhp&#10;MFiCa1hA11WZcKxF9EZn4+FwkrXghHXApfd4e74L0lnCL0vJw4ey9DIQXVDkFpJ1yS6jzWZTlleO&#10;2VrxPQ32DywapgwWPUKds8DIyqm/oBrFHXgow4BDk0FZKi5TD9jNaPhHN1c1szL1guJ4e5TJ/z9Y&#10;/n69cEQJnB0lhjU4ou5Lf9vfdQ/d1/6O9J+6RzT95/62u+9+dN+7x+4bGUXdWutzTJ+bhYud8425&#10;spfAP3piYF4zU8nE/3prETRlZE9SouMtVl+270DgG7YKkETclK6JkCgP2aRZbY+zkptAOF6+PJ2M&#10;TyjhGBlPTicn6CCnjOWHZOt8eCuhIfFQUB8cU1Ud5mAMbgW4USrF1pc+7BIPCbGygQuldVoObUhb&#10;0NexQIx40ErEYHJctZxrR9Ysrlf69iyePHOwMiKB1ZKJN/tzYErvzshaGyR/UGSn7RLEduEit3iP&#10;80/t7Xc1Ltjvfnr164+a/QQAAP//AwBQSwMEFAAGAAgAAAAhAIQ6q3LeAAAABwEAAA8AAABkcnMv&#10;ZG93bnJldi54bWxMzjFvwjAQBeC9Uv+DdUhdKnCSAoU0F4SQOnQsIHU18ZGkxOcodkjg19ed2vH0&#10;Tu992WY0jbhS52rLCPEsAkFcWF1ziXA8vE9XIJxXrFVjmRBu5GCTPz5kKtV24E+67n0pQgm7VCFU&#10;3replK6oyCg3sy1xyM62M8qHsyul7tQQyk0jkyhaSqNqDguVamlXUXHZ9waBXL+Io+3alMeP+/D8&#10;ldy/h/aA+DQZt28gPI3+7xl++YEOeTCdbM/aiQZhsQ5yjzCNQYR4+foC4oQwT+I5yDyT//35DwAA&#10;AP//AwBQSwECLQAUAAYACAAAACEAtoM4kv4AAADhAQAAEwAAAAAAAAAAAAAAAAAAAAAAW0NvbnRl&#10;bnRfVHlwZXNdLnhtbFBLAQItABQABgAIAAAAIQA4/SH/1gAAAJQBAAALAAAAAAAAAAAAAAAAAC8B&#10;AABfcmVscy8ucmVsc1BLAQItABQABgAIAAAAIQB2H6Kq+AEAAJkDAAAOAAAAAAAAAAAAAAAAAC4C&#10;AABkcnMvZTJvRG9jLnhtbFBLAQItABQABgAIAAAAIQCEOqty3gAAAAcBAAAPAAAAAAAAAAAAAAAA&#10;AFIEAABkcnMvZG93bnJldi54bWxQSwUGAAAAAAQABADzAAAAXQUAAAAA&#10;"/>
                  </w:pict>
                </mc:Fallback>
              </mc:AlternateContent>
            </w:r>
            <w:r w:rsidRPr="003A3B1C">
              <w:rPr>
                <w:spacing w:val="20"/>
              </w:rPr>
              <w:t>56</w:t>
            </w:r>
          </w:p>
        </w:tc>
      </w:tr>
    </w:tbl>
    <w:p w14:paraId="38F1F56B" w14:textId="77777777" w:rsidR="003A3B1C" w:rsidRPr="00827E6C" w:rsidRDefault="003A3B1C" w:rsidP="003A3B1C">
      <w:pPr>
        <w:pStyle w:val="aff3"/>
        <w:jc w:val="center"/>
        <w:rPr>
          <w:highlight w:val="red"/>
        </w:rPr>
      </w:pPr>
    </w:p>
    <w:p w14:paraId="3560D7DF" w14:textId="77777777" w:rsidR="003A3B1C" w:rsidRDefault="003A3B1C" w:rsidP="003A3B1C">
      <w:pPr>
        <w:rPr>
          <w:sz w:val="22"/>
          <w:szCs w:val="22"/>
        </w:rPr>
      </w:pPr>
      <w:r>
        <w:rPr>
          <w:sz w:val="22"/>
          <w:szCs w:val="22"/>
        </w:rPr>
        <w:br w:type="page"/>
      </w:r>
    </w:p>
    <w:p w14:paraId="5F466339" w14:textId="77777777" w:rsidR="003A3B1C" w:rsidRDefault="003A3B1C" w:rsidP="003A3B1C">
      <w:pPr>
        <w:tabs>
          <w:tab w:val="right" w:pos="9355"/>
        </w:tabs>
        <w:jc w:val="both"/>
        <w:rPr>
          <w:sz w:val="22"/>
          <w:szCs w:val="22"/>
        </w:rPr>
        <w:sectPr w:rsidR="003A3B1C" w:rsidSect="000F488B">
          <w:footerReference w:type="even" r:id="rId11"/>
          <w:pgSz w:w="16838" w:h="11906" w:orient="landscape"/>
          <w:pgMar w:top="1276" w:right="992" w:bottom="709" w:left="992" w:header="720" w:footer="720" w:gutter="0"/>
          <w:cols w:space="720"/>
          <w:noEndnote/>
        </w:sectPr>
      </w:pPr>
    </w:p>
    <w:p w14:paraId="2A595A0D" w14:textId="77777777" w:rsidR="003A3B1C" w:rsidRPr="00847038" w:rsidRDefault="003A3B1C" w:rsidP="003A3B1C">
      <w:pPr>
        <w:widowControl w:val="0"/>
        <w:autoSpaceDE w:val="0"/>
        <w:autoSpaceDN w:val="0"/>
        <w:adjustRightInd w:val="0"/>
        <w:ind w:firstLine="540"/>
        <w:jc w:val="both"/>
      </w:pPr>
      <w:r w:rsidRPr="00847038">
        <w:t>Благодаря реализации мероприятий Программы</w:t>
      </w:r>
      <w:r>
        <w:t xml:space="preserve"> (Подпрограмм)</w:t>
      </w:r>
      <w:r w:rsidRPr="00847038">
        <w:t>, направленных на сокращение как общей преступности, в том числе преступлений тяжких и особо тяжких, преступлений, совершенных несовершеннолетними, так и уличной преступности, и рецидивной, произойдет общее сокращение преступности по всем направлениям деятельности правоохранительных органов.</w:t>
      </w:r>
    </w:p>
    <w:p w14:paraId="40E05E1E" w14:textId="77777777" w:rsidR="003A3B1C" w:rsidRPr="00847038" w:rsidRDefault="003A3B1C" w:rsidP="003A3B1C">
      <w:pPr>
        <w:widowControl w:val="0"/>
        <w:autoSpaceDE w:val="0"/>
        <w:autoSpaceDN w:val="0"/>
        <w:adjustRightInd w:val="0"/>
        <w:ind w:firstLine="540"/>
        <w:jc w:val="both"/>
      </w:pPr>
      <w:r w:rsidRPr="00847038">
        <w:t xml:space="preserve">Эффективность Программы </w:t>
      </w:r>
      <w:r>
        <w:t xml:space="preserve">(Подпрограмм) </w:t>
      </w:r>
      <w:r w:rsidRPr="00847038">
        <w:t>за счет проводимых мероприятий приведет к снижению ряда прогнозируемых показателей преступности. При этом проводимые мероприятия, предусмотренные Программой</w:t>
      </w:r>
      <w:r>
        <w:t xml:space="preserve"> (Подпрограммами</w:t>
      </w:r>
      <w:proofErr w:type="gramStart"/>
      <w:r>
        <w:t>)</w:t>
      </w:r>
      <w:r w:rsidRPr="00847038">
        <w:t>,  повлияют</w:t>
      </w:r>
      <w:proofErr w:type="gramEnd"/>
      <w:r w:rsidRPr="00847038">
        <w:t xml:space="preserve"> на состояние общественного порядка и противодействия преступности на территории городского округа город Шахунья  Нижегородской области.</w:t>
      </w:r>
    </w:p>
    <w:p w14:paraId="7A8783FB" w14:textId="77777777" w:rsidR="003A3B1C" w:rsidRPr="00847038" w:rsidRDefault="003A3B1C" w:rsidP="003A3B1C">
      <w:pPr>
        <w:widowControl w:val="0"/>
        <w:autoSpaceDE w:val="0"/>
        <w:autoSpaceDN w:val="0"/>
        <w:adjustRightInd w:val="0"/>
        <w:ind w:firstLine="540"/>
        <w:jc w:val="both"/>
      </w:pPr>
      <w:r w:rsidRPr="00847038">
        <w:t>Однако в полном объеме рассчитать показатели экономической, общественной либо общественно-экономической эффективности ее реализации невозможно, так как динамика каждого введенного индикатора зависит от комплекса различных по своим характеристикам факторов и изменений социально-экономических условий в городском округе.</w:t>
      </w:r>
    </w:p>
    <w:p w14:paraId="3BDF2148" w14:textId="77777777" w:rsidR="003A3B1C" w:rsidRPr="00847038" w:rsidRDefault="003A3B1C" w:rsidP="003A3B1C">
      <w:pPr>
        <w:widowControl w:val="0"/>
        <w:autoSpaceDE w:val="0"/>
        <w:autoSpaceDN w:val="0"/>
        <w:adjustRightInd w:val="0"/>
        <w:jc w:val="both"/>
      </w:pPr>
    </w:p>
    <w:p w14:paraId="7A0C8C9D" w14:textId="77777777" w:rsidR="003A3B1C" w:rsidRPr="00847038" w:rsidRDefault="003A3B1C" w:rsidP="003A3B1C">
      <w:pPr>
        <w:widowControl w:val="0"/>
        <w:autoSpaceDE w:val="0"/>
        <w:autoSpaceDN w:val="0"/>
        <w:adjustRightInd w:val="0"/>
        <w:jc w:val="center"/>
        <w:outlineLvl w:val="2"/>
      </w:pPr>
      <w:bookmarkStart w:id="11" w:name="Par4908"/>
      <w:bookmarkEnd w:id="11"/>
      <w:r w:rsidRPr="00847038">
        <w:t>2.7. Анализ рисков реализации муниципальной программы</w:t>
      </w:r>
    </w:p>
    <w:p w14:paraId="4E7B4B7C" w14:textId="77777777" w:rsidR="003A3B1C" w:rsidRPr="00827E6C" w:rsidRDefault="003A3B1C" w:rsidP="003A3B1C">
      <w:pPr>
        <w:widowControl w:val="0"/>
        <w:autoSpaceDE w:val="0"/>
        <w:autoSpaceDN w:val="0"/>
        <w:adjustRightInd w:val="0"/>
        <w:jc w:val="both"/>
        <w:rPr>
          <w:highlight w:val="red"/>
        </w:rPr>
      </w:pPr>
    </w:p>
    <w:p w14:paraId="6B0BB5FA" w14:textId="77777777" w:rsidR="003A3B1C" w:rsidRPr="00847038" w:rsidRDefault="003A3B1C" w:rsidP="003A3B1C">
      <w:pPr>
        <w:widowControl w:val="0"/>
        <w:autoSpaceDE w:val="0"/>
        <w:autoSpaceDN w:val="0"/>
        <w:adjustRightInd w:val="0"/>
        <w:ind w:firstLine="540"/>
        <w:jc w:val="both"/>
      </w:pPr>
      <w:r w:rsidRPr="00847038">
        <w:t>Недостаточное финансирование, не позволяющее обеспечить выполнение мероприятий, за счет средств, выделенных на основную деятельность исполнителя. Несогласованность действий исполнителями Программы (Подпрограмм).</w:t>
      </w:r>
    </w:p>
    <w:p w14:paraId="3B51212C" w14:textId="77777777" w:rsidR="003A3B1C" w:rsidRPr="00847038" w:rsidRDefault="003A3B1C" w:rsidP="003A3B1C">
      <w:pPr>
        <w:widowControl w:val="0"/>
        <w:autoSpaceDE w:val="0"/>
        <w:autoSpaceDN w:val="0"/>
        <w:adjustRightInd w:val="0"/>
        <w:ind w:firstLine="540"/>
        <w:jc w:val="both"/>
      </w:pPr>
      <w:r w:rsidRPr="00847038">
        <w:t>Существенное ухудшение социально-экономической обстановки в стране, в регионе и в городском округе. Другие обстоятельства непреодолимой силы.</w:t>
      </w:r>
    </w:p>
    <w:p w14:paraId="32725772" w14:textId="77777777" w:rsidR="003A3B1C" w:rsidRPr="00847038" w:rsidRDefault="003A3B1C" w:rsidP="003A3B1C">
      <w:pPr>
        <w:widowControl w:val="0"/>
        <w:autoSpaceDE w:val="0"/>
        <w:autoSpaceDN w:val="0"/>
        <w:adjustRightInd w:val="0"/>
        <w:ind w:firstLine="540"/>
        <w:jc w:val="both"/>
      </w:pPr>
      <w:r w:rsidRPr="00847038">
        <w:t>Для проведения мероприятий по их снижению необходимо принять меры по улучшению взаимодействия исполнителей программы</w:t>
      </w:r>
      <w:r>
        <w:t xml:space="preserve"> (подпрограмм)</w:t>
      </w:r>
      <w:r w:rsidRPr="00847038">
        <w:t>.</w:t>
      </w:r>
    </w:p>
    <w:p w14:paraId="67918EAC" w14:textId="77777777" w:rsidR="003A3B1C" w:rsidRPr="00827E6C" w:rsidRDefault="003A3B1C" w:rsidP="003A3B1C">
      <w:pPr>
        <w:widowControl w:val="0"/>
        <w:autoSpaceDE w:val="0"/>
        <w:autoSpaceDN w:val="0"/>
        <w:adjustRightInd w:val="0"/>
        <w:jc w:val="both"/>
        <w:rPr>
          <w:highlight w:val="red"/>
        </w:rPr>
      </w:pPr>
    </w:p>
    <w:p w14:paraId="561B49A7" w14:textId="77777777" w:rsidR="003A3B1C" w:rsidRPr="00847038" w:rsidRDefault="003A3B1C" w:rsidP="003A3B1C">
      <w:pPr>
        <w:widowControl w:val="0"/>
        <w:autoSpaceDE w:val="0"/>
        <w:autoSpaceDN w:val="0"/>
        <w:adjustRightInd w:val="0"/>
        <w:jc w:val="center"/>
        <w:outlineLvl w:val="2"/>
      </w:pPr>
      <w:bookmarkStart w:id="12" w:name="Par4915"/>
      <w:bookmarkEnd w:id="12"/>
      <w:r w:rsidRPr="00847038">
        <w:t>2.8. Система организации контроля</w:t>
      </w:r>
    </w:p>
    <w:p w14:paraId="6FE57E75" w14:textId="77777777" w:rsidR="003A3B1C" w:rsidRPr="00847038" w:rsidRDefault="003A3B1C" w:rsidP="003A3B1C">
      <w:pPr>
        <w:widowControl w:val="0"/>
        <w:autoSpaceDE w:val="0"/>
        <w:autoSpaceDN w:val="0"/>
        <w:adjustRightInd w:val="0"/>
        <w:jc w:val="center"/>
      </w:pPr>
      <w:r w:rsidRPr="00847038">
        <w:t>за исполнением Программы (Подпрограмм)</w:t>
      </w:r>
    </w:p>
    <w:p w14:paraId="523132D5" w14:textId="77777777" w:rsidR="003A3B1C" w:rsidRPr="00847038" w:rsidRDefault="003A3B1C" w:rsidP="003A3B1C">
      <w:pPr>
        <w:widowControl w:val="0"/>
        <w:autoSpaceDE w:val="0"/>
        <w:autoSpaceDN w:val="0"/>
        <w:adjustRightInd w:val="0"/>
        <w:jc w:val="both"/>
      </w:pPr>
    </w:p>
    <w:p w14:paraId="4477F79C" w14:textId="77777777" w:rsidR="003A3B1C" w:rsidRPr="00847038" w:rsidRDefault="003A3B1C" w:rsidP="003A3B1C">
      <w:pPr>
        <w:widowControl w:val="0"/>
        <w:autoSpaceDE w:val="0"/>
        <w:autoSpaceDN w:val="0"/>
        <w:adjustRightInd w:val="0"/>
        <w:ind w:firstLine="540"/>
        <w:jc w:val="both"/>
      </w:pPr>
      <w:r w:rsidRPr="00847038">
        <w:t>Контроль за исполнением Программы осуществляет администрация городского округа город Шахунья Нижегородской области.</w:t>
      </w:r>
    </w:p>
    <w:p w14:paraId="4962FA88" w14:textId="77777777" w:rsidR="003A3B1C" w:rsidRPr="00847038" w:rsidRDefault="003A3B1C" w:rsidP="003A3B1C">
      <w:pPr>
        <w:widowControl w:val="0"/>
        <w:autoSpaceDE w:val="0"/>
        <w:autoSpaceDN w:val="0"/>
        <w:adjustRightInd w:val="0"/>
        <w:jc w:val="both"/>
      </w:pPr>
    </w:p>
    <w:p w14:paraId="75320B98" w14:textId="77777777" w:rsidR="003A3B1C" w:rsidRPr="00847038" w:rsidRDefault="003A3B1C" w:rsidP="003A3B1C">
      <w:pPr>
        <w:widowControl w:val="0"/>
        <w:autoSpaceDE w:val="0"/>
        <w:autoSpaceDN w:val="0"/>
        <w:adjustRightInd w:val="0"/>
        <w:jc w:val="center"/>
      </w:pPr>
      <w:r w:rsidRPr="00847038">
        <w:t>2.9. Оценка планируемой эффективности реализации программы</w:t>
      </w:r>
    </w:p>
    <w:p w14:paraId="1BF3BE68" w14:textId="77777777" w:rsidR="003A3B1C" w:rsidRPr="00847038" w:rsidRDefault="003A3B1C" w:rsidP="003A3B1C">
      <w:pPr>
        <w:widowControl w:val="0"/>
        <w:autoSpaceDE w:val="0"/>
        <w:autoSpaceDN w:val="0"/>
        <w:adjustRightInd w:val="0"/>
        <w:jc w:val="center"/>
      </w:pPr>
    </w:p>
    <w:p w14:paraId="70DC5CBE" w14:textId="77777777" w:rsidR="003A3B1C" w:rsidRPr="009C41BE" w:rsidRDefault="003A3B1C" w:rsidP="003A3B1C">
      <w:pPr>
        <w:widowControl w:val="0"/>
        <w:autoSpaceDE w:val="0"/>
        <w:autoSpaceDN w:val="0"/>
        <w:adjustRightInd w:val="0"/>
        <w:ind w:firstLine="567"/>
        <w:jc w:val="both"/>
      </w:pPr>
      <w:r w:rsidRPr="009C41BE">
        <w:t xml:space="preserve">Эффективность реализации Программы оценивается в соответствии </w:t>
      </w:r>
      <w:r w:rsidRPr="009C41BE">
        <w:rPr>
          <w:color w:val="000000"/>
        </w:rPr>
        <w:t>с Методикой</w:t>
      </w:r>
      <w:r w:rsidRPr="009C41BE">
        <w:t xml:space="preserve"> оценки эффективности муниципальных программ городского округа город Шахунья Нижегородской области, утвержденной постановлением администрации городского округа город Шахунья Нижегородской области от 26 мая 2023 года № 531 </w:t>
      </w:r>
      <w:r w:rsidRPr="009C41BE">
        <w:rPr>
          <w:b/>
          <w:bCs/>
          <w:color w:val="000000" w:themeColor="text1"/>
        </w:rPr>
        <w:t>«</w:t>
      </w:r>
      <w:r w:rsidRPr="009C41BE">
        <w:rPr>
          <w:color w:val="000000" w:themeColor="text1"/>
        </w:rPr>
        <w:t>Об утверждении Порядка разработки, реализации и оценки эффективности муниципальных программ городского округа город Шахунья и методических рекомендаций по разработке и реализации муниципальных программ городского округа город Шахунья Нижегородской области</w:t>
      </w:r>
      <w:r w:rsidRPr="009C41BE">
        <w:rPr>
          <w:b/>
          <w:bCs/>
          <w:color w:val="000000" w:themeColor="text1"/>
        </w:rPr>
        <w:t>»</w:t>
      </w:r>
      <w:r w:rsidRPr="009C41BE">
        <w:t xml:space="preserve">.  </w:t>
      </w:r>
    </w:p>
    <w:p w14:paraId="50DED15E" w14:textId="77777777" w:rsidR="003A3B1C" w:rsidRPr="00847038" w:rsidRDefault="003A3B1C" w:rsidP="003A3B1C">
      <w:pPr>
        <w:pStyle w:val="ae"/>
        <w:widowControl w:val="0"/>
        <w:tabs>
          <w:tab w:val="left" w:pos="993"/>
        </w:tabs>
        <w:autoSpaceDE w:val="0"/>
        <w:autoSpaceDN w:val="0"/>
        <w:adjustRightInd w:val="0"/>
        <w:spacing w:after="0" w:line="240" w:lineRule="auto"/>
        <w:ind w:left="567"/>
        <w:jc w:val="both"/>
        <w:rPr>
          <w:rFonts w:ascii="Times New Roman" w:hAnsi="Times New Roman"/>
          <w:sz w:val="24"/>
          <w:szCs w:val="24"/>
        </w:rPr>
      </w:pPr>
    </w:p>
    <w:p w14:paraId="0F12F62B" w14:textId="77777777" w:rsidR="003A3B1C" w:rsidRPr="00847038" w:rsidRDefault="003A3B1C" w:rsidP="003A3B1C">
      <w:pPr>
        <w:pStyle w:val="ae"/>
        <w:widowControl w:val="0"/>
        <w:tabs>
          <w:tab w:val="left" w:pos="993"/>
        </w:tabs>
        <w:autoSpaceDE w:val="0"/>
        <w:autoSpaceDN w:val="0"/>
        <w:adjustRightInd w:val="0"/>
        <w:spacing w:after="0" w:line="240" w:lineRule="auto"/>
        <w:ind w:left="567"/>
        <w:jc w:val="both"/>
        <w:rPr>
          <w:rFonts w:ascii="Times New Roman" w:hAnsi="Times New Roman"/>
          <w:sz w:val="24"/>
          <w:szCs w:val="24"/>
        </w:rPr>
      </w:pPr>
    </w:p>
    <w:p w14:paraId="657A7C20" w14:textId="77777777" w:rsidR="003A3B1C" w:rsidRPr="00847038" w:rsidRDefault="003A3B1C" w:rsidP="003A3B1C">
      <w:pPr>
        <w:pStyle w:val="ae"/>
        <w:widowControl w:val="0"/>
        <w:tabs>
          <w:tab w:val="left" w:pos="993"/>
        </w:tabs>
        <w:autoSpaceDE w:val="0"/>
        <w:autoSpaceDN w:val="0"/>
        <w:adjustRightInd w:val="0"/>
        <w:spacing w:after="0" w:line="240" w:lineRule="auto"/>
        <w:ind w:left="567"/>
        <w:jc w:val="both"/>
        <w:rPr>
          <w:rFonts w:ascii="Times New Roman" w:hAnsi="Times New Roman"/>
          <w:sz w:val="24"/>
          <w:szCs w:val="24"/>
        </w:rPr>
      </w:pPr>
    </w:p>
    <w:p w14:paraId="26F8D3C8" w14:textId="77777777" w:rsidR="003A3B1C" w:rsidRPr="00847038" w:rsidRDefault="003A3B1C" w:rsidP="003A3B1C">
      <w:pPr>
        <w:jc w:val="center"/>
      </w:pPr>
      <w:r w:rsidRPr="00847038">
        <w:t>________________________</w:t>
      </w:r>
    </w:p>
    <w:p w14:paraId="32E178AC" w14:textId="77777777" w:rsidR="003A3B1C" w:rsidRPr="00847038" w:rsidRDefault="003A3B1C" w:rsidP="003A3B1C">
      <w:pPr>
        <w:jc w:val="right"/>
      </w:pPr>
    </w:p>
    <w:p w14:paraId="0EDF303C" w14:textId="77777777" w:rsidR="003A3B1C" w:rsidRPr="00847038" w:rsidRDefault="003A3B1C" w:rsidP="003A3B1C">
      <w:pPr>
        <w:jc w:val="right"/>
      </w:pPr>
      <w:r w:rsidRPr="00847038">
        <w:t>».</w:t>
      </w:r>
    </w:p>
    <w:p w14:paraId="234A27CB" w14:textId="77777777" w:rsidR="003A3B1C" w:rsidRPr="00847038" w:rsidRDefault="003A3B1C" w:rsidP="003A3B1C">
      <w:pPr>
        <w:widowControl w:val="0"/>
        <w:autoSpaceDE w:val="0"/>
        <w:autoSpaceDN w:val="0"/>
        <w:adjustRightInd w:val="0"/>
        <w:jc w:val="right"/>
      </w:pPr>
    </w:p>
    <w:p w14:paraId="6EE560D9" w14:textId="77777777" w:rsidR="003A3B1C" w:rsidRDefault="003A3B1C" w:rsidP="003A3B1C">
      <w:pPr>
        <w:tabs>
          <w:tab w:val="right" w:pos="9355"/>
        </w:tabs>
        <w:jc w:val="both"/>
        <w:rPr>
          <w:sz w:val="22"/>
          <w:szCs w:val="22"/>
        </w:rPr>
      </w:pPr>
    </w:p>
    <w:p w14:paraId="4991BDA0" w14:textId="77777777" w:rsidR="003A3B1C" w:rsidRPr="00AA54EB" w:rsidRDefault="003A3B1C" w:rsidP="001F4EEA">
      <w:pPr>
        <w:jc w:val="both"/>
        <w:rPr>
          <w:sz w:val="26"/>
          <w:szCs w:val="26"/>
        </w:rPr>
      </w:pPr>
    </w:p>
    <w:sectPr w:rsidR="003A3B1C" w:rsidRPr="00AA54EB" w:rsidSect="0005293E">
      <w:footerReference w:type="even" r:id="rId12"/>
      <w:pgSz w:w="11906" w:h="16838"/>
      <w:pgMar w:top="992" w:right="709" w:bottom="1134" w:left="127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712C" w14:textId="77777777" w:rsidR="009109E0" w:rsidRDefault="009109E0">
      <w:r>
        <w:separator/>
      </w:r>
    </w:p>
  </w:endnote>
  <w:endnote w:type="continuationSeparator" w:id="0">
    <w:p w14:paraId="163B80D2" w14:textId="77777777" w:rsidR="009109E0" w:rsidRDefault="0091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D406" w14:textId="77777777" w:rsidR="003A3B1C" w:rsidRDefault="003A3B1C" w:rsidP="009C044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7C3C78A" w14:textId="77777777" w:rsidR="003A3B1C" w:rsidRDefault="003A3B1C" w:rsidP="005065F3">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1FAD7" w14:textId="77777777" w:rsidR="005065F3" w:rsidRDefault="001E602D" w:rsidP="009C044A">
    <w:pPr>
      <w:pStyle w:val="a7"/>
      <w:framePr w:wrap="around" w:vAnchor="text" w:hAnchor="margin" w:xAlign="right" w:y="1"/>
      <w:rPr>
        <w:rStyle w:val="a9"/>
      </w:rPr>
    </w:pPr>
    <w:r>
      <w:rPr>
        <w:rStyle w:val="a9"/>
      </w:rPr>
      <w:fldChar w:fldCharType="begin"/>
    </w:r>
    <w:r w:rsidR="005065F3">
      <w:rPr>
        <w:rStyle w:val="a9"/>
      </w:rPr>
      <w:instrText xml:space="preserve">PAGE  </w:instrText>
    </w:r>
    <w:r>
      <w:rPr>
        <w:rStyle w:val="a9"/>
      </w:rPr>
      <w:fldChar w:fldCharType="end"/>
    </w:r>
  </w:p>
  <w:p w14:paraId="5ED0D9D4" w14:textId="77777777" w:rsidR="005065F3" w:rsidRDefault="005065F3" w:rsidP="005065F3">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86710" w14:textId="77777777" w:rsidR="009109E0" w:rsidRDefault="009109E0">
      <w:r>
        <w:separator/>
      </w:r>
    </w:p>
  </w:footnote>
  <w:footnote w:type="continuationSeparator" w:id="0">
    <w:p w14:paraId="11CCC705" w14:textId="77777777" w:rsidR="009109E0" w:rsidRDefault="00910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5752" w14:textId="77777777" w:rsidR="003A3B1C" w:rsidRPr="00055C98" w:rsidRDefault="003A3B1C" w:rsidP="00685154">
    <w:pPr>
      <w:pStyle w:val="aa"/>
      <w:tabs>
        <w:tab w:val="clear" w:pos="4677"/>
        <w:tab w:val="clear" w:pos="9355"/>
        <w:tab w:val="left" w:pos="8460"/>
      </w:tabs>
      <w:jc w:val="right"/>
      <w:rPr>
        <w:b/>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497"/>
    <w:multiLevelType w:val="hybridMultilevel"/>
    <w:tmpl w:val="02AA8F40"/>
    <w:lvl w:ilvl="0" w:tplc="F22E67BC">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F5729"/>
    <w:multiLevelType w:val="hybridMultilevel"/>
    <w:tmpl w:val="29DC5528"/>
    <w:lvl w:ilvl="0" w:tplc="99BC4548">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0B3752"/>
    <w:multiLevelType w:val="hybridMultilevel"/>
    <w:tmpl w:val="81482D00"/>
    <w:lvl w:ilvl="0" w:tplc="BB4E52CE">
      <w:start w:val="6"/>
      <w:numFmt w:val="decimal"/>
      <w:lvlText w:val="%1."/>
      <w:lvlJc w:val="left"/>
      <w:pPr>
        <w:ind w:left="121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D57DA6"/>
    <w:multiLevelType w:val="multilevel"/>
    <w:tmpl w:val="AB906882"/>
    <w:lvl w:ilvl="0">
      <w:start w:val="1"/>
      <w:numFmt w:val="decimal"/>
      <w:lvlText w:val="%1."/>
      <w:lvlJc w:val="left"/>
      <w:pPr>
        <w:ind w:left="720" w:hanging="360"/>
      </w:pPr>
      <w:rPr>
        <w:rFonts w:hint="default"/>
      </w:rPr>
    </w:lvl>
    <w:lvl w:ilvl="1">
      <w:start w:val="5"/>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B545BA"/>
    <w:multiLevelType w:val="hybridMultilevel"/>
    <w:tmpl w:val="CF04671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987866"/>
    <w:multiLevelType w:val="hybridMultilevel"/>
    <w:tmpl w:val="62B8A58A"/>
    <w:lvl w:ilvl="0" w:tplc="7FAC52DA">
      <w:start w:val="1"/>
      <w:numFmt w:val="decimal"/>
      <w:lvlText w:val="%1."/>
      <w:lvlJc w:val="left"/>
      <w:pPr>
        <w:tabs>
          <w:tab w:val="num" w:pos="720"/>
        </w:tabs>
        <w:ind w:left="720" w:hanging="360"/>
      </w:pPr>
      <w:rPr>
        <w:rFonts w:hint="default"/>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6" w15:restartNumberingAfterBreak="0">
    <w:nsid w:val="0C304703"/>
    <w:multiLevelType w:val="hybridMultilevel"/>
    <w:tmpl w:val="1C5A1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B2294E"/>
    <w:multiLevelType w:val="multilevel"/>
    <w:tmpl w:val="4274EDD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8" w15:restartNumberingAfterBreak="0">
    <w:nsid w:val="10676C6B"/>
    <w:multiLevelType w:val="hybridMultilevel"/>
    <w:tmpl w:val="5DEECE68"/>
    <w:lvl w:ilvl="0" w:tplc="FA1CC08C">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896EB6"/>
    <w:multiLevelType w:val="multilevel"/>
    <w:tmpl w:val="F64A324E"/>
    <w:lvl w:ilvl="0">
      <w:start w:val="1"/>
      <w:numFmt w:val="decimal"/>
      <w:lvlText w:val="%1."/>
      <w:lvlJc w:val="left"/>
      <w:pPr>
        <w:ind w:left="2118" w:hanging="141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14C15AFC"/>
    <w:multiLevelType w:val="hybridMultilevel"/>
    <w:tmpl w:val="A3D46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5947A5"/>
    <w:multiLevelType w:val="hybridMultilevel"/>
    <w:tmpl w:val="4AC248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F7919C9"/>
    <w:multiLevelType w:val="hybridMultilevel"/>
    <w:tmpl w:val="803CFF6A"/>
    <w:lvl w:ilvl="0" w:tplc="CDFA9B4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1FA47B43"/>
    <w:multiLevelType w:val="hybridMultilevel"/>
    <w:tmpl w:val="37DA2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C44C77"/>
    <w:multiLevelType w:val="hybridMultilevel"/>
    <w:tmpl w:val="DA50B442"/>
    <w:lvl w:ilvl="0" w:tplc="DB0C1C2A">
      <w:start w:val="1"/>
      <w:numFmt w:val="decimal"/>
      <w:lvlText w:val="%1."/>
      <w:lvlJc w:val="left"/>
      <w:pPr>
        <w:tabs>
          <w:tab w:val="num" w:pos="2235"/>
        </w:tabs>
        <w:ind w:left="2235" w:hanging="133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15:restartNumberingAfterBreak="0">
    <w:nsid w:val="20E6515D"/>
    <w:multiLevelType w:val="hybridMultilevel"/>
    <w:tmpl w:val="ACC21198"/>
    <w:lvl w:ilvl="0" w:tplc="C8D66686">
      <w:start w:val="1"/>
      <w:numFmt w:val="decimal"/>
      <w:lvlText w:val="%1."/>
      <w:lvlJc w:val="left"/>
      <w:pPr>
        <w:ind w:left="1425" w:hanging="82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15:restartNumberingAfterBreak="0">
    <w:nsid w:val="2C2F328B"/>
    <w:multiLevelType w:val="hybridMultilevel"/>
    <w:tmpl w:val="867EFC2E"/>
    <w:lvl w:ilvl="0" w:tplc="785CBE3C">
      <w:start w:val="3"/>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7" w15:restartNumberingAfterBreak="0">
    <w:nsid w:val="307C4382"/>
    <w:multiLevelType w:val="hybridMultilevel"/>
    <w:tmpl w:val="3C062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095554"/>
    <w:multiLevelType w:val="hybridMultilevel"/>
    <w:tmpl w:val="E220839E"/>
    <w:lvl w:ilvl="0" w:tplc="9222A83E">
      <w:start w:val="1"/>
      <w:numFmt w:val="decimal"/>
      <w:lvlText w:val="%1."/>
      <w:lvlJc w:val="left"/>
      <w:pPr>
        <w:tabs>
          <w:tab w:val="num" w:pos="795"/>
        </w:tabs>
        <w:ind w:left="79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2794F16"/>
    <w:multiLevelType w:val="hybridMultilevel"/>
    <w:tmpl w:val="9E98B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A50DB9"/>
    <w:multiLevelType w:val="hybridMultilevel"/>
    <w:tmpl w:val="98AEC4B2"/>
    <w:lvl w:ilvl="0" w:tplc="7FAC52DA">
      <w:start w:val="1"/>
      <w:numFmt w:val="decimal"/>
      <w:lvlText w:val="%1."/>
      <w:lvlJc w:val="left"/>
      <w:pPr>
        <w:tabs>
          <w:tab w:val="num" w:pos="720"/>
        </w:tabs>
        <w:ind w:left="720" w:hanging="360"/>
      </w:pPr>
      <w:rPr>
        <w:rFonts w:hint="default"/>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BA379E"/>
    <w:multiLevelType w:val="hybridMultilevel"/>
    <w:tmpl w:val="7BBC7AD6"/>
    <w:lvl w:ilvl="0" w:tplc="680C1DB2">
      <w:start w:val="1"/>
      <w:numFmt w:val="decimal"/>
      <w:lvlText w:val="%1."/>
      <w:lvlJc w:val="left"/>
      <w:pPr>
        <w:ind w:left="303" w:hanging="360"/>
      </w:pPr>
      <w:rPr>
        <w:rFonts w:cs="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3" w15:restartNumberingAfterBreak="0">
    <w:nsid w:val="517D6853"/>
    <w:multiLevelType w:val="multilevel"/>
    <w:tmpl w:val="186EA426"/>
    <w:lvl w:ilvl="0">
      <w:start w:val="1"/>
      <w:numFmt w:val="decimal"/>
      <w:lvlText w:val="%1."/>
      <w:lvlJc w:val="left"/>
      <w:pPr>
        <w:ind w:left="990" w:hanging="990"/>
      </w:pPr>
      <w:rPr>
        <w:rFonts w:hint="default"/>
      </w:rPr>
    </w:lvl>
    <w:lvl w:ilvl="1">
      <w:start w:val="1"/>
      <w:numFmt w:val="decimal"/>
      <w:lvlText w:val="%1.%2."/>
      <w:lvlJc w:val="left"/>
      <w:pPr>
        <w:ind w:left="1529" w:hanging="990"/>
      </w:pPr>
      <w:rPr>
        <w:rFonts w:hint="default"/>
      </w:rPr>
    </w:lvl>
    <w:lvl w:ilvl="2">
      <w:start w:val="1"/>
      <w:numFmt w:val="decimal"/>
      <w:lvlText w:val="%1.%2.%3."/>
      <w:lvlJc w:val="left"/>
      <w:pPr>
        <w:ind w:left="2068" w:hanging="99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24" w15:restartNumberingAfterBreak="0">
    <w:nsid w:val="525D0DEF"/>
    <w:multiLevelType w:val="hybridMultilevel"/>
    <w:tmpl w:val="7F045F2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5" w15:restartNumberingAfterBreak="0">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26" w15:restartNumberingAfterBreak="0">
    <w:nsid w:val="5C8E7331"/>
    <w:multiLevelType w:val="hybridMultilevel"/>
    <w:tmpl w:val="07C8FD20"/>
    <w:lvl w:ilvl="0" w:tplc="01B867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3A879C5"/>
    <w:multiLevelType w:val="hybridMultilevel"/>
    <w:tmpl w:val="E090AF8A"/>
    <w:lvl w:ilvl="0" w:tplc="7FAC52DA">
      <w:start w:val="1"/>
      <w:numFmt w:val="decimal"/>
      <w:lvlText w:val="%1."/>
      <w:lvlJc w:val="left"/>
      <w:pPr>
        <w:tabs>
          <w:tab w:val="num" w:pos="720"/>
        </w:tabs>
        <w:ind w:left="720" w:hanging="360"/>
      </w:pPr>
      <w:rPr>
        <w:rFonts w:hint="default"/>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28" w15:restartNumberingAfterBreak="0">
    <w:nsid w:val="67F62270"/>
    <w:multiLevelType w:val="hybridMultilevel"/>
    <w:tmpl w:val="D994B19A"/>
    <w:lvl w:ilvl="0" w:tplc="CF7E94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C944807"/>
    <w:multiLevelType w:val="hybridMultilevel"/>
    <w:tmpl w:val="AA5AF218"/>
    <w:lvl w:ilvl="0" w:tplc="5CAC900C">
      <w:start w:val="1"/>
      <w:numFmt w:val="decimal"/>
      <w:lvlText w:val="%1."/>
      <w:lvlJc w:val="left"/>
      <w:pPr>
        <w:tabs>
          <w:tab w:val="num" w:pos="1512"/>
        </w:tabs>
        <w:ind w:left="1512" w:hanging="94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15:restartNumberingAfterBreak="0">
    <w:nsid w:val="6E26688D"/>
    <w:multiLevelType w:val="hybridMultilevel"/>
    <w:tmpl w:val="575A730C"/>
    <w:lvl w:ilvl="0" w:tplc="0419000F">
      <w:start w:val="1"/>
      <w:numFmt w:val="decimal"/>
      <w:lvlText w:val="%1."/>
      <w:lvlJc w:val="left"/>
      <w:pPr>
        <w:ind w:left="920" w:hanging="360"/>
      </w:p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31" w15:restartNumberingAfterBreak="0">
    <w:nsid w:val="70AF2ADE"/>
    <w:multiLevelType w:val="hybridMultilevel"/>
    <w:tmpl w:val="677EE3A8"/>
    <w:lvl w:ilvl="0" w:tplc="33E67E92">
      <w:start w:val="1"/>
      <w:numFmt w:val="decimal"/>
      <w:lvlText w:val="%1."/>
      <w:lvlJc w:val="left"/>
      <w:pPr>
        <w:tabs>
          <w:tab w:val="num" w:pos="720"/>
        </w:tabs>
        <w:ind w:left="720" w:hanging="360"/>
      </w:pPr>
      <w:rPr>
        <w:rFonts w:hint="default"/>
        <w:b/>
      </w:rPr>
    </w:lvl>
    <w:lvl w:ilvl="1" w:tplc="FB6ACA58">
      <w:numFmt w:val="none"/>
      <w:lvlText w:val=""/>
      <w:lvlJc w:val="left"/>
      <w:pPr>
        <w:tabs>
          <w:tab w:val="num" w:pos="360"/>
        </w:tabs>
      </w:pPr>
    </w:lvl>
    <w:lvl w:ilvl="2" w:tplc="420AE496">
      <w:numFmt w:val="none"/>
      <w:lvlText w:val=""/>
      <w:lvlJc w:val="left"/>
      <w:pPr>
        <w:tabs>
          <w:tab w:val="num" w:pos="360"/>
        </w:tabs>
      </w:pPr>
    </w:lvl>
    <w:lvl w:ilvl="3" w:tplc="05DC2334">
      <w:numFmt w:val="none"/>
      <w:lvlText w:val=""/>
      <w:lvlJc w:val="left"/>
      <w:pPr>
        <w:tabs>
          <w:tab w:val="num" w:pos="360"/>
        </w:tabs>
      </w:pPr>
    </w:lvl>
    <w:lvl w:ilvl="4" w:tplc="F00C8084">
      <w:numFmt w:val="none"/>
      <w:lvlText w:val=""/>
      <w:lvlJc w:val="left"/>
      <w:pPr>
        <w:tabs>
          <w:tab w:val="num" w:pos="360"/>
        </w:tabs>
      </w:pPr>
    </w:lvl>
    <w:lvl w:ilvl="5" w:tplc="E2322014">
      <w:numFmt w:val="none"/>
      <w:lvlText w:val=""/>
      <w:lvlJc w:val="left"/>
      <w:pPr>
        <w:tabs>
          <w:tab w:val="num" w:pos="360"/>
        </w:tabs>
      </w:pPr>
    </w:lvl>
    <w:lvl w:ilvl="6" w:tplc="1F5A3EC4">
      <w:numFmt w:val="none"/>
      <w:lvlText w:val=""/>
      <w:lvlJc w:val="left"/>
      <w:pPr>
        <w:tabs>
          <w:tab w:val="num" w:pos="360"/>
        </w:tabs>
      </w:pPr>
    </w:lvl>
    <w:lvl w:ilvl="7" w:tplc="31FE3474">
      <w:numFmt w:val="none"/>
      <w:lvlText w:val=""/>
      <w:lvlJc w:val="left"/>
      <w:pPr>
        <w:tabs>
          <w:tab w:val="num" w:pos="360"/>
        </w:tabs>
      </w:pPr>
    </w:lvl>
    <w:lvl w:ilvl="8" w:tplc="BBC87960">
      <w:numFmt w:val="none"/>
      <w:lvlText w:val=""/>
      <w:lvlJc w:val="left"/>
      <w:pPr>
        <w:tabs>
          <w:tab w:val="num" w:pos="360"/>
        </w:tabs>
      </w:pPr>
    </w:lvl>
  </w:abstractNum>
  <w:abstractNum w:abstractNumId="32" w15:restartNumberingAfterBreak="0">
    <w:nsid w:val="784C5AB0"/>
    <w:multiLevelType w:val="hybridMultilevel"/>
    <w:tmpl w:val="423A1E6A"/>
    <w:lvl w:ilvl="0" w:tplc="148E08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993899"/>
    <w:multiLevelType w:val="hybridMultilevel"/>
    <w:tmpl w:val="DCA40FF0"/>
    <w:lvl w:ilvl="0" w:tplc="DE309C5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9BA28CB"/>
    <w:multiLevelType w:val="hybridMultilevel"/>
    <w:tmpl w:val="0A3CDAAA"/>
    <w:lvl w:ilvl="0" w:tplc="E6D410CE">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1"/>
  </w:num>
  <w:num w:numId="3">
    <w:abstractNumId w:val="34"/>
  </w:num>
  <w:num w:numId="4">
    <w:abstractNumId w:val="31"/>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25"/>
  </w:num>
  <w:num w:numId="8">
    <w:abstractNumId w:val="26"/>
  </w:num>
  <w:num w:numId="9">
    <w:abstractNumId w:val="4"/>
  </w:num>
  <w:num w:numId="10">
    <w:abstractNumId w:val="32"/>
  </w:num>
  <w:num w:numId="11">
    <w:abstractNumId w:val="0"/>
  </w:num>
  <w:num w:numId="12">
    <w:abstractNumId w:val="20"/>
  </w:num>
  <w:num w:numId="13">
    <w:abstractNumId w:val="25"/>
  </w:num>
  <w:num w:numId="14">
    <w:abstractNumId w:val="5"/>
  </w:num>
  <w:num w:numId="15">
    <w:abstractNumId w:val="27"/>
  </w:num>
  <w:num w:numId="16">
    <w:abstractNumId w:val="23"/>
  </w:num>
  <w:num w:numId="17">
    <w:abstractNumId w:val="1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num>
  <w:num w:numId="21">
    <w:abstractNumId w:val="28"/>
  </w:num>
  <w:num w:numId="22">
    <w:abstractNumId w:val="30"/>
  </w:num>
  <w:num w:numId="23">
    <w:abstractNumId w:val="22"/>
  </w:num>
  <w:num w:numId="24">
    <w:abstractNumId w:val="14"/>
  </w:num>
  <w:num w:numId="25">
    <w:abstractNumId w:val="15"/>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3"/>
  </w:num>
  <w:num w:numId="30">
    <w:abstractNumId w:val="11"/>
  </w:num>
  <w:num w:numId="31">
    <w:abstractNumId w:val="17"/>
  </w:num>
  <w:num w:numId="32">
    <w:abstractNumId w:val="10"/>
  </w:num>
  <w:num w:numId="33">
    <w:abstractNumId w:val="9"/>
  </w:num>
  <w:num w:numId="34">
    <w:abstractNumId w:val="1"/>
  </w:num>
  <w:num w:numId="35">
    <w:abstractNumId w:val="3"/>
  </w:num>
  <w:num w:numId="36">
    <w:abstractNumId w:val="16"/>
  </w:num>
  <w:num w:numId="3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214"/>
    <w:rsid w:val="0000329C"/>
    <w:rsid w:val="00003350"/>
    <w:rsid w:val="00007471"/>
    <w:rsid w:val="000104BE"/>
    <w:rsid w:val="00010F97"/>
    <w:rsid w:val="000123EB"/>
    <w:rsid w:val="0001442F"/>
    <w:rsid w:val="0001473C"/>
    <w:rsid w:val="00015407"/>
    <w:rsid w:val="0001595D"/>
    <w:rsid w:val="0001692B"/>
    <w:rsid w:val="00021EA1"/>
    <w:rsid w:val="00022230"/>
    <w:rsid w:val="00022871"/>
    <w:rsid w:val="00022ACB"/>
    <w:rsid w:val="00023DC2"/>
    <w:rsid w:val="0002442A"/>
    <w:rsid w:val="00024936"/>
    <w:rsid w:val="00025132"/>
    <w:rsid w:val="00025961"/>
    <w:rsid w:val="00025A9A"/>
    <w:rsid w:val="0002728C"/>
    <w:rsid w:val="0003118E"/>
    <w:rsid w:val="0003295E"/>
    <w:rsid w:val="00032B3E"/>
    <w:rsid w:val="00034126"/>
    <w:rsid w:val="00042845"/>
    <w:rsid w:val="00042DFD"/>
    <w:rsid w:val="00043577"/>
    <w:rsid w:val="000440C8"/>
    <w:rsid w:val="0004485B"/>
    <w:rsid w:val="00044FCE"/>
    <w:rsid w:val="00046F33"/>
    <w:rsid w:val="000500E5"/>
    <w:rsid w:val="00050372"/>
    <w:rsid w:val="0005067D"/>
    <w:rsid w:val="0005143A"/>
    <w:rsid w:val="00051F5E"/>
    <w:rsid w:val="0005293E"/>
    <w:rsid w:val="00053258"/>
    <w:rsid w:val="00053C89"/>
    <w:rsid w:val="00054677"/>
    <w:rsid w:val="0005536A"/>
    <w:rsid w:val="000569EF"/>
    <w:rsid w:val="000606A2"/>
    <w:rsid w:val="00060B1C"/>
    <w:rsid w:val="0006108F"/>
    <w:rsid w:val="000610C7"/>
    <w:rsid w:val="00061941"/>
    <w:rsid w:val="00063C8E"/>
    <w:rsid w:val="000652EE"/>
    <w:rsid w:val="00065CFF"/>
    <w:rsid w:val="00070D79"/>
    <w:rsid w:val="0007236F"/>
    <w:rsid w:val="00072700"/>
    <w:rsid w:val="00077363"/>
    <w:rsid w:val="0007760D"/>
    <w:rsid w:val="0008105A"/>
    <w:rsid w:val="00081658"/>
    <w:rsid w:val="000829BB"/>
    <w:rsid w:val="00082B84"/>
    <w:rsid w:val="000842BB"/>
    <w:rsid w:val="00084517"/>
    <w:rsid w:val="000846F1"/>
    <w:rsid w:val="00084A46"/>
    <w:rsid w:val="00087448"/>
    <w:rsid w:val="000877DA"/>
    <w:rsid w:val="00087AB8"/>
    <w:rsid w:val="00090594"/>
    <w:rsid w:val="00093407"/>
    <w:rsid w:val="00093C4B"/>
    <w:rsid w:val="000952EC"/>
    <w:rsid w:val="00095449"/>
    <w:rsid w:val="0009707D"/>
    <w:rsid w:val="000A015E"/>
    <w:rsid w:val="000A16D7"/>
    <w:rsid w:val="000A264B"/>
    <w:rsid w:val="000A32D9"/>
    <w:rsid w:val="000A5B9E"/>
    <w:rsid w:val="000A71A5"/>
    <w:rsid w:val="000A75D6"/>
    <w:rsid w:val="000B0C63"/>
    <w:rsid w:val="000B0E52"/>
    <w:rsid w:val="000B1C6C"/>
    <w:rsid w:val="000B234F"/>
    <w:rsid w:val="000B453F"/>
    <w:rsid w:val="000B5299"/>
    <w:rsid w:val="000B55EA"/>
    <w:rsid w:val="000B5DAA"/>
    <w:rsid w:val="000B6DDC"/>
    <w:rsid w:val="000B6DEA"/>
    <w:rsid w:val="000B7141"/>
    <w:rsid w:val="000B71C8"/>
    <w:rsid w:val="000B73D4"/>
    <w:rsid w:val="000B769E"/>
    <w:rsid w:val="000C0550"/>
    <w:rsid w:val="000C05E0"/>
    <w:rsid w:val="000C0B27"/>
    <w:rsid w:val="000C299D"/>
    <w:rsid w:val="000C2B41"/>
    <w:rsid w:val="000C3886"/>
    <w:rsid w:val="000C3A6E"/>
    <w:rsid w:val="000C4A27"/>
    <w:rsid w:val="000C67D4"/>
    <w:rsid w:val="000D07E2"/>
    <w:rsid w:val="000D0CD7"/>
    <w:rsid w:val="000D1F73"/>
    <w:rsid w:val="000D43D0"/>
    <w:rsid w:val="000D72E2"/>
    <w:rsid w:val="000E0C61"/>
    <w:rsid w:val="000E4A92"/>
    <w:rsid w:val="000E643E"/>
    <w:rsid w:val="000E69AE"/>
    <w:rsid w:val="000E6C2A"/>
    <w:rsid w:val="000E6F4C"/>
    <w:rsid w:val="000E72B3"/>
    <w:rsid w:val="000E765A"/>
    <w:rsid w:val="000E7FFB"/>
    <w:rsid w:val="000F15EF"/>
    <w:rsid w:val="000F1F19"/>
    <w:rsid w:val="000F207B"/>
    <w:rsid w:val="000F253E"/>
    <w:rsid w:val="000F3FAF"/>
    <w:rsid w:val="000F5607"/>
    <w:rsid w:val="000F587D"/>
    <w:rsid w:val="000F6E63"/>
    <w:rsid w:val="000F739D"/>
    <w:rsid w:val="00102E76"/>
    <w:rsid w:val="00103E24"/>
    <w:rsid w:val="00107DD5"/>
    <w:rsid w:val="0011192D"/>
    <w:rsid w:val="00111FE8"/>
    <w:rsid w:val="001127D1"/>
    <w:rsid w:val="00112D73"/>
    <w:rsid w:val="00112D92"/>
    <w:rsid w:val="00112DC2"/>
    <w:rsid w:val="00112FE1"/>
    <w:rsid w:val="0011440B"/>
    <w:rsid w:val="00114D51"/>
    <w:rsid w:val="00115625"/>
    <w:rsid w:val="00116E6D"/>
    <w:rsid w:val="0011781A"/>
    <w:rsid w:val="0012264A"/>
    <w:rsid w:val="0012311B"/>
    <w:rsid w:val="001243BE"/>
    <w:rsid w:val="001249C6"/>
    <w:rsid w:val="00126FCA"/>
    <w:rsid w:val="00127A09"/>
    <w:rsid w:val="00127F4E"/>
    <w:rsid w:val="0013295B"/>
    <w:rsid w:val="00132EDF"/>
    <w:rsid w:val="00134E54"/>
    <w:rsid w:val="00135581"/>
    <w:rsid w:val="00135AD9"/>
    <w:rsid w:val="00136507"/>
    <w:rsid w:val="001375E9"/>
    <w:rsid w:val="00137D6D"/>
    <w:rsid w:val="00141299"/>
    <w:rsid w:val="00142F7C"/>
    <w:rsid w:val="001450CF"/>
    <w:rsid w:val="00146FB7"/>
    <w:rsid w:val="0014736A"/>
    <w:rsid w:val="001501B2"/>
    <w:rsid w:val="0015048C"/>
    <w:rsid w:val="00150563"/>
    <w:rsid w:val="001514CE"/>
    <w:rsid w:val="0015230A"/>
    <w:rsid w:val="001539E6"/>
    <w:rsid w:val="001556F9"/>
    <w:rsid w:val="001573D5"/>
    <w:rsid w:val="00157FDB"/>
    <w:rsid w:val="0016017B"/>
    <w:rsid w:val="00160E0A"/>
    <w:rsid w:val="001632DD"/>
    <w:rsid w:val="00165214"/>
    <w:rsid w:val="00165324"/>
    <w:rsid w:val="00165707"/>
    <w:rsid w:val="00165917"/>
    <w:rsid w:val="00165CE5"/>
    <w:rsid w:val="00166BBB"/>
    <w:rsid w:val="0017141F"/>
    <w:rsid w:val="001739D2"/>
    <w:rsid w:val="00173D36"/>
    <w:rsid w:val="00174A00"/>
    <w:rsid w:val="00175B30"/>
    <w:rsid w:val="00175BAF"/>
    <w:rsid w:val="001763CB"/>
    <w:rsid w:val="00181E33"/>
    <w:rsid w:val="0018301A"/>
    <w:rsid w:val="00183803"/>
    <w:rsid w:val="0018497A"/>
    <w:rsid w:val="00184CB4"/>
    <w:rsid w:val="00186979"/>
    <w:rsid w:val="00187BF1"/>
    <w:rsid w:val="00196B14"/>
    <w:rsid w:val="001A0111"/>
    <w:rsid w:val="001A070E"/>
    <w:rsid w:val="001A1222"/>
    <w:rsid w:val="001A18F1"/>
    <w:rsid w:val="001A2305"/>
    <w:rsid w:val="001A5140"/>
    <w:rsid w:val="001A57BB"/>
    <w:rsid w:val="001A627F"/>
    <w:rsid w:val="001A6E06"/>
    <w:rsid w:val="001B01A4"/>
    <w:rsid w:val="001B1741"/>
    <w:rsid w:val="001B2B0F"/>
    <w:rsid w:val="001B3991"/>
    <w:rsid w:val="001B51ED"/>
    <w:rsid w:val="001B6893"/>
    <w:rsid w:val="001B6A5D"/>
    <w:rsid w:val="001B6BF2"/>
    <w:rsid w:val="001B71C1"/>
    <w:rsid w:val="001C0679"/>
    <w:rsid w:val="001C08F3"/>
    <w:rsid w:val="001C255C"/>
    <w:rsid w:val="001D07BF"/>
    <w:rsid w:val="001D180C"/>
    <w:rsid w:val="001D2B71"/>
    <w:rsid w:val="001D324B"/>
    <w:rsid w:val="001D34B5"/>
    <w:rsid w:val="001D54BA"/>
    <w:rsid w:val="001D5DE5"/>
    <w:rsid w:val="001D5F1F"/>
    <w:rsid w:val="001E0142"/>
    <w:rsid w:val="001E172A"/>
    <w:rsid w:val="001E546D"/>
    <w:rsid w:val="001E5AFA"/>
    <w:rsid w:val="001E602D"/>
    <w:rsid w:val="001E7B4D"/>
    <w:rsid w:val="001E7F30"/>
    <w:rsid w:val="001F0E35"/>
    <w:rsid w:val="001F1600"/>
    <w:rsid w:val="001F2CB6"/>
    <w:rsid w:val="001F346A"/>
    <w:rsid w:val="001F3F55"/>
    <w:rsid w:val="001F4EEA"/>
    <w:rsid w:val="001F5E6D"/>
    <w:rsid w:val="001F6072"/>
    <w:rsid w:val="001F63F0"/>
    <w:rsid w:val="001F667B"/>
    <w:rsid w:val="001F6CCA"/>
    <w:rsid w:val="001F74DD"/>
    <w:rsid w:val="001F74EB"/>
    <w:rsid w:val="001F76A1"/>
    <w:rsid w:val="001F7C21"/>
    <w:rsid w:val="00200418"/>
    <w:rsid w:val="00200803"/>
    <w:rsid w:val="00204169"/>
    <w:rsid w:val="00204CCF"/>
    <w:rsid w:val="00205F23"/>
    <w:rsid w:val="00206258"/>
    <w:rsid w:val="00210779"/>
    <w:rsid w:val="002153F1"/>
    <w:rsid w:val="00215ADE"/>
    <w:rsid w:val="00215D6C"/>
    <w:rsid w:val="00220C62"/>
    <w:rsid w:val="00220E3E"/>
    <w:rsid w:val="00221EB6"/>
    <w:rsid w:val="002241BF"/>
    <w:rsid w:val="00233169"/>
    <w:rsid w:val="00233A5B"/>
    <w:rsid w:val="00235480"/>
    <w:rsid w:val="00235EE1"/>
    <w:rsid w:val="00235F98"/>
    <w:rsid w:val="00236839"/>
    <w:rsid w:val="0024014D"/>
    <w:rsid w:val="002408EF"/>
    <w:rsid w:val="002414DB"/>
    <w:rsid w:val="00242FD9"/>
    <w:rsid w:val="0024305C"/>
    <w:rsid w:val="00243BC0"/>
    <w:rsid w:val="002450A8"/>
    <w:rsid w:val="0024587F"/>
    <w:rsid w:val="00245EE2"/>
    <w:rsid w:val="0024678B"/>
    <w:rsid w:val="00247E33"/>
    <w:rsid w:val="00250026"/>
    <w:rsid w:val="002504F6"/>
    <w:rsid w:val="002517F9"/>
    <w:rsid w:val="00251AF6"/>
    <w:rsid w:val="00252429"/>
    <w:rsid w:val="00252799"/>
    <w:rsid w:val="00252E0F"/>
    <w:rsid w:val="00253970"/>
    <w:rsid w:val="00253E80"/>
    <w:rsid w:val="002544FF"/>
    <w:rsid w:val="0025574F"/>
    <w:rsid w:val="002562AE"/>
    <w:rsid w:val="0025703C"/>
    <w:rsid w:val="00257856"/>
    <w:rsid w:val="00257D58"/>
    <w:rsid w:val="002600F2"/>
    <w:rsid w:val="00260385"/>
    <w:rsid w:val="00261ECC"/>
    <w:rsid w:val="0026288F"/>
    <w:rsid w:val="00264170"/>
    <w:rsid w:val="002702CA"/>
    <w:rsid w:val="002720E3"/>
    <w:rsid w:val="00272450"/>
    <w:rsid w:val="002730CB"/>
    <w:rsid w:val="002731D6"/>
    <w:rsid w:val="00273BE9"/>
    <w:rsid w:val="0027450A"/>
    <w:rsid w:val="00274C56"/>
    <w:rsid w:val="002775C4"/>
    <w:rsid w:val="00277C2C"/>
    <w:rsid w:val="00277C3B"/>
    <w:rsid w:val="002816B7"/>
    <w:rsid w:val="0028224D"/>
    <w:rsid w:val="002831DA"/>
    <w:rsid w:val="00284411"/>
    <w:rsid w:val="00284CEE"/>
    <w:rsid w:val="00291694"/>
    <w:rsid w:val="00291DA4"/>
    <w:rsid w:val="0029309C"/>
    <w:rsid w:val="0029350F"/>
    <w:rsid w:val="00293585"/>
    <w:rsid w:val="00295040"/>
    <w:rsid w:val="00295F28"/>
    <w:rsid w:val="00296C10"/>
    <w:rsid w:val="002A3EC1"/>
    <w:rsid w:val="002A42FC"/>
    <w:rsid w:val="002A6578"/>
    <w:rsid w:val="002A6969"/>
    <w:rsid w:val="002A6CBF"/>
    <w:rsid w:val="002A6FAB"/>
    <w:rsid w:val="002A7298"/>
    <w:rsid w:val="002B1E39"/>
    <w:rsid w:val="002B2DCF"/>
    <w:rsid w:val="002B7FD3"/>
    <w:rsid w:val="002C0EF0"/>
    <w:rsid w:val="002C4CF6"/>
    <w:rsid w:val="002C594F"/>
    <w:rsid w:val="002C68C0"/>
    <w:rsid w:val="002D04E0"/>
    <w:rsid w:val="002D0991"/>
    <w:rsid w:val="002D37DD"/>
    <w:rsid w:val="002D637D"/>
    <w:rsid w:val="002D6EC6"/>
    <w:rsid w:val="002D77D4"/>
    <w:rsid w:val="002E2AA2"/>
    <w:rsid w:val="002E386E"/>
    <w:rsid w:val="002E6297"/>
    <w:rsid w:val="002E6AA0"/>
    <w:rsid w:val="002F392E"/>
    <w:rsid w:val="002F5195"/>
    <w:rsid w:val="002F5E8A"/>
    <w:rsid w:val="002F6E98"/>
    <w:rsid w:val="002F6F95"/>
    <w:rsid w:val="00301F28"/>
    <w:rsid w:val="003020C0"/>
    <w:rsid w:val="003037EB"/>
    <w:rsid w:val="00303F6B"/>
    <w:rsid w:val="00305136"/>
    <w:rsid w:val="00307C09"/>
    <w:rsid w:val="00311A8D"/>
    <w:rsid w:val="00312B81"/>
    <w:rsid w:val="00320282"/>
    <w:rsid w:val="0032031C"/>
    <w:rsid w:val="00323431"/>
    <w:rsid w:val="0032398A"/>
    <w:rsid w:val="00323A62"/>
    <w:rsid w:val="003247BE"/>
    <w:rsid w:val="0032668A"/>
    <w:rsid w:val="0032701E"/>
    <w:rsid w:val="003273A6"/>
    <w:rsid w:val="003274DF"/>
    <w:rsid w:val="00327948"/>
    <w:rsid w:val="00327B12"/>
    <w:rsid w:val="00327E00"/>
    <w:rsid w:val="00331520"/>
    <w:rsid w:val="00331601"/>
    <w:rsid w:val="003323AA"/>
    <w:rsid w:val="00332502"/>
    <w:rsid w:val="003328BD"/>
    <w:rsid w:val="00335844"/>
    <w:rsid w:val="0033592C"/>
    <w:rsid w:val="00335D4F"/>
    <w:rsid w:val="003379D7"/>
    <w:rsid w:val="003409D7"/>
    <w:rsid w:val="003429FA"/>
    <w:rsid w:val="00342CDC"/>
    <w:rsid w:val="00346F45"/>
    <w:rsid w:val="003508E2"/>
    <w:rsid w:val="00350B98"/>
    <w:rsid w:val="00351761"/>
    <w:rsid w:val="003520D9"/>
    <w:rsid w:val="00352942"/>
    <w:rsid w:val="00355027"/>
    <w:rsid w:val="003551DB"/>
    <w:rsid w:val="00356B3E"/>
    <w:rsid w:val="00356F6D"/>
    <w:rsid w:val="003619A4"/>
    <w:rsid w:val="00362CB4"/>
    <w:rsid w:val="00363CC1"/>
    <w:rsid w:val="00364A80"/>
    <w:rsid w:val="00367400"/>
    <w:rsid w:val="00370DE5"/>
    <w:rsid w:val="00374D67"/>
    <w:rsid w:val="003771C2"/>
    <w:rsid w:val="00377E05"/>
    <w:rsid w:val="003802DA"/>
    <w:rsid w:val="0038064E"/>
    <w:rsid w:val="00381C4B"/>
    <w:rsid w:val="00381F2A"/>
    <w:rsid w:val="003831B0"/>
    <w:rsid w:val="00390755"/>
    <w:rsid w:val="0039199A"/>
    <w:rsid w:val="00392627"/>
    <w:rsid w:val="003933C3"/>
    <w:rsid w:val="00394895"/>
    <w:rsid w:val="00395BC6"/>
    <w:rsid w:val="0039764D"/>
    <w:rsid w:val="00397D28"/>
    <w:rsid w:val="003A1E65"/>
    <w:rsid w:val="003A28FE"/>
    <w:rsid w:val="003A3248"/>
    <w:rsid w:val="003A3B1C"/>
    <w:rsid w:val="003A3EB6"/>
    <w:rsid w:val="003A5519"/>
    <w:rsid w:val="003A5B5C"/>
    <w:rsid w:val="003A7744"/>
    <w:rsid w:val="003B0159"/>
    <w:rsid w:val="003B05AE"/>
    <w:rsid w:val="003B065A"/>
    <w:rsid w:val="003B2401"/>
    <w:rsid w:val="003B4216"/>
    <w:rsid w:val="003B4BEE"/>
    <w:rsid w:val="003B556C"/>
    <w:rsid w:val="003B58A8"/>
    <w:rsid w:val="003B5C8E"/>
    <w:rsid w:val="003B62C4"/>
    <w:rsid w:val="003B7896"/>
    <w:rsid w:val="003C007F"/>
    <w:rsid w:val="003C02DF"/>
    <w:rsid w:val="003C2A24"/>
    <w:rsid w:val="003C2BF3"/>
    <w:rsid w:val="003C52CB"/>
    <w:rsid w:val="003C5E96"/>
    <w:rsid w:val="003D0EA9"/>
    <w:rsid w:val="003D30AD"/>
    <w:rsid w:val="003D33E3"/>
    <w:rsid w:val="003D41C3"/>
    <w:rsid w:val="003D463B"/>
    <w:rsid w:val="003E226D"/>
    <w:rsid w:val="003E3F54"/>
    <w:rsid w:val="003E534F"/>
    <w:rsid w:val="003E55E4"/>
    <w:rsid w:val="003E783A"/>
    <w:rsid w:val="003E7CC8"/>
    <w:rsid w:val="003E7D2B"/>
    <w:rsid w:val="003F009A"/>
    <w:rsid w:val="003F15C2"/>
    <w:rsid w:val="003F2CE2"/>
    <w:rsid w:val="003F346C"/>
    <w:rsid w:val="003F5F42"/>
    <w:rsid w:val="003F6001"/>
    <w:rsid w:val="003F73D3"/>
    <w:rsid w:val="003F7A3D"/>
    <w:rsid w:val="004005D5"/>
    <w:rsid w:val="004035E8"/>
    <w:rsid w:val="0040432C"/>
    <w:rsid w:val="00404A30"/>
    <w:rsid w:val="0040576C"/>
    <w:rsid w:val="00407ECF"/>
    <w:rsid w:val="00413EE8"/>
    <w:rsid w:val="00413EFB"/>
    <w:rsid w:val="0041436F"/>
    <w:rsid w:val="00415286"/>
    <w:rsid w:val="004168AC"/>
    <w:rsid w:val="00416EAC"/>
    <w:rsid w:val="00416FCE"/>
    <w:rsid w:val="00417FC2"/>
    <w:rsid w:val="0042040C"/>
    <w:rsid w:val="004211BB"/>
    <w:rsid w:val="00424168"/>
    <w:rsid w:val="00427B5A"/>
    <w:rsid w:val="0043080E"/>
    <w:rsid w:val="004320AC"/>
    <w:rsid w:val="0043465F"/>
    <w:rsid w:val="00436033"/>
    <w:rsid w:val="004376D4"/>
    <w:rsid w:val="00437E46"/>
    <w:rsid w:val="004411C3"/>
    <w:rsid w:val="00442973"/>
    <w:rsid w:val="004431B7"/>
    <w:rsid w:val="0044326A"/>
    <w:rsid w:val="00443562"/>
    <w:rsid w:val="004439B5"/>
    <w:rsid w:val="004454E3"/>
    <w:rsid w:val="004468BC"/>
    <w:rsid w:val="004469BF"/>
    <w:rsid w:val="004473AA"/>
    <w:rsid w:val="00451A45"/>
    <w:rsid w:val="00453DA4"/>
    <w:rsid w:val="0045416E"/>
    <w:rsid w:val="00454572"/>
    <w:rsid w:val="00456AD6"/>
    <w:rsid w:val="00456DD7"/>
    <w:rsid w:val="0045754A"/>
    <w:rsid w:val="00461338"/>
    <w:rsid w:val="00465034"/>
    <w:rsid w:val="0046681D"/>
    <w:rsid w:val="00466F6F"/>
    <w:rsid w:val="00467B42"/>
    <w:rsid w:val="00467E0F"/>
    <w:rsid w:val="00470C3B"/>
    <w:rsid w:val="0047259F"/>
    <w:rsid w:val="004726C5"/>
    <w:rsid w:val="0047601E"/>
    <w:rsid w:val="00480BD3"/>
    <w:rsid w:val="00481389"/>
    <w:rsid w:val="00482D6E"/>
    <w:rsid w:val="00483CAD"/>
    <w:rsid w:val="00485CB4"/>
    <w:rsid w:val="0048683D"/>
    <w:rsid w:val="004902B3"/>
    <w:rsid w:val="00490B44"/>
    <w:rsid w:val="00490DE2"/>
    <w:rsid w:val="0049480E"/>
    <w:rsid w:val="004962DD"/>
    <w:rsid w:val="0049790D"/>
    <w:rsid w:val="00497B49"/>
    <w:rsid w:val="004A1DE7"/>
    <w:rsid w:val="004A1F2B"/>
    <w:rsid w:val="004A1FD8"/>
    <w:rsid w:val="004A27B0"/>
    <w:rsid w:val="004A31D2"/>
    <w:rsid w:val="004A33E3"/>
    <w:rsid w:val="004A3C35"/>
    <w:rsid w:val="004A51B2"/>
    <w:rsid w:val="004A61E2"/>
    <w:rsid w:val="004A682C"/>
    <w:rsid w:val="004B2204"/>
    <w:rsid w:val="004B3154"/>
    <w:rsid w:val="004B5428"/>
    <w:rsid w:val="004B58CC"/>
    <w:rsid w:val="004B5E41"/>
    <w:rsid w:val="004B6F28"/>
    <w:rsid w:val="004B7BF3"/>
    <w:rsid w:val="004C0039"/>
    <w:rsid w:val="004C18B4"/>
    <w:rsid w:val="004C449C"/>
    <w:rsid w:val="004C5DF1"/>
    <w:rsid w:val="004C643F"/>
    <w:rsid w:val="004C7C1E"/>
    <w:rsid w:val="004C7DAE"/>
    <w:rsid w:val="004D1060"/>
    <w:rsid w:val="004D11C5"/>
    <w:rsid w:val="004D1DDE"/>
    <w:rsid w:val="004D2212"/>
    <w:rsid w:val="004D2FCC"/>
    <w:rsid w:val="004D3B68"/>
    <w:rsid w:val="004D42F6"/>
    <w:rsid w:val="004D54FA"/>
    <w:rsid w:val="004D7926"/>
    <w:rsid w:val="004E04C3"/>
    <w:rsid w:val="004E0E63"/>
    <w:rsid w:val="004E149F"/>
    <w:rsid w:val="004E1DC8"/>
    <w:rsid w:val="004E24EF"/>
    <w:rsid w:val="004E36FD"/>
    <w:rsid w:val="004E3959"/>
    <w:rsid w:val="004E4757"/>
    <w:rsid w:val="004E67B8"/>
    <w:rsid w:val="004E7460"/>
    <w:rsid w:val="004F39C8"/>
    <w:rsid w:val="004F530E"/>
    <w:rsid w:val="004F75F2"/>
    <w:rsid w:val="004F7E7E"/>
    <w:rsid w:val="005005D4"/>
    <w:rsid w:val="005006F7"/>
    <w:rsid w:val="0050147A"/>
    <w:rsid w:val="005029AF"/>
    <w:rsid w:val="00502A80"/>
    <w:rsid w:val="00502F0A"/>
    <w:rsid w:val="00503F75"/>
    <w:rsid w:val="00504ABD"/>
    <w:rsid w:val="00505939"/>
    <w:rsid w:val="005065F3"/>
    <w:rsid w:val="005117A0"/>
    <w:rsid w:val="00512293"/>
    <w:rsid w:val="00512374"/>
    <w:rsid w:val="0051362C"/>
    <w:rsid w:val="005147A8"/>
    <w:rsid w:val="00514810"/>
    <w:rsid w:val="00514A6F"/>
    <w:rsid w:val="00514AF9"/>
    <w:rsid w:val="00515FA3"/>
    <w:rsid w:val="0051668B"/>
    <w:rsid w:val="00521969"/>
    <w:rsid w:val="00522A6C"/>
    <w:rsid w:val="00522AAD"/>
    <w:rsid w:val="00523810"/>
    <w:rsid w:val="00523CFF"/>
    <w:rsid w:val="0052473D"/>
    <w:rsid w:val="005260E0"/>
    <w:rsid w:val="0052779E"/>
    <w:rsid w:val="00530231"/>
    <w:rsid w:val="005316D8"/>
    <w:rsid w:val="0053605E"/>
    <w:rsid w:val="00537244"/>
    <w:rsid w:val="005377E9"/>
    <w:rsid w:val="00537A04"/>
    <w:rsid w:val="00540328"/>
    <w:rsid w:val="005425AF"/>
    <w:rsid w:val="00544A6E"/>
    <w:rsid w:val="00544F0E"/>
    <w:rsid w:val="005455C6"/>
    <w:rsid w:val="00545AD9"/>
    <w:rsid w:val="00550413"/>
    <w:rsid w:val="00555C97"/>
    <w:rsid w:val="00555EFC"/>
    <w:rsid w:val="00556739"/>
    <w:rsid w:val="0056059A"/>
    <w:rsid w:val="00562D9C"/>
    <w:rsid w:val="00562EB6"/>
    <w:rsid w:val="00565EDC"/>
    <w:rsid w:val="005661BF"/>
    <w:rsid w:val="0056633F"/>
    <w:rsid w:val="00566F13"/>
    <w:rsid w:val="0057052B"/>
    <w:rsid w:val="0057122E"/>
    <w:rsid w:val="00571821"/>
    <w:rsid w:val="00573C80"/>
    <w:rsid w:val="00574CF5"/>
    <w:rsid w:val="00577F92"/>
    <w:rsid w:val="005814F8"/>
    <w:rsid w:val="00582B53"/>
    <w:rsid w:val="00582D46"/>
    <w:rsid w:val="00583897"/>
    <w:rsid w:val="00585B13"/>
    <w:rsid w:val="00586522"/>
    <w:rsid w:val="00587C89"/>
    <w:rsid w:val="00591C44"/>
    <w:rsid w:val="005928C2"/>
    <w:rsid w:val="00593890"/>
    <w:rsid w:val="0059472D"/>
    <w:rsid w:val="00596029"/>
    <w:rsid w:val="005970A7"/>
    <w:rsid w:val="0059737D"/>
    <w:rsid w:val="00597491"/>
    <w:rsid w:val="005A089A"/>
    <w:rsid w:val="005A29BC"/>
    <w:rsid w:val="005A481D"/>
    <w:rsid w:val="005A705C"/>
    <w:rsid w:val="005B00EB"/>
    <w:rsid w:val="005B09E8"/>
    <w:rsid w:val="005B0EB6"/>
    <w:rsid w:val="005B3467"/>
    <w:rsid w:val="005B37FC"/>
    <w:rsid w:val="005B424D"/>
    <w:rsid w:val="005B5F79"/>
    <w:rsid w:val="005B6AB0"/>
    <w:rsid w:val="005B73E4"/>
    <w:rsid w:val="005B780C"/>
    <w:rsid w:val="005C038A"/>
    <w:rsid w:val="005C0E6F"/>
    <w:rsid w:val="005C2DD6"/>
    <w:rsid w:val="005C382C"/>
    <w:rsid w:val="005C6135"/>
    <w:rsid w:val="005C733D"/>
    <w:rsid w:val="005D207D"/>
    <w:rsid w:val="005D258B"/>
    <w:rsid w:val="005D2DE1"/>
    <w:rsid w:val="005D340D"/>
    <w:rsid w:val="005D45D8"/>
    <w:rsid w:val="005D5652"/>
    <w:rsid w:val="005D7229"/>
    <w:rsid w:val="005E1043"/>
    <w:rsid w:val="005E2BA3"/>
    <w:rsid w:val="005E3948"/>
    <w:rsid w:val="005E4BC0"/>
    <w:rsid w:val="005E5558"/>
    <w:rsid w:val="005E6B4E"/>
    <w:rsid w:val="005E7D52"/>
    <w:rsid w:val="005F13C7"/>
    <w:rsid w:val="005F295F"/>
    <w:rsid w:val="005F333A"/>
    <w:rsid w:val="005F4259"/>
    <w:rsid w:val="005F6958"/>
    <w:rsid w:val="006042F7"/>
    <w:rsid w:val="0060482C"/>
    <w:rsid w:val="006054FB"/>
    <w:rsid w:val="00606509"/>
    <w:rsid w:val="00607763"/>
    <w:rsid w:val="00607DF5"/>
    <w:rsid w:val="00612197"/>
    <w:rsid w:val="00614B17"/>
    <w:rsid w:val="006156CE"/>
    <w:rsid w:val="00616184"/>
    <w:rsid w:val="0062125F"/>
    <w:rsid w:val="0062132A"/>
    <w:rsid w:val="0062297D"/>
    <w:rsid w:val="00622DA3"/>
    <w:rsid w:val="00623C33"/>
    <w:rsid w:val="0062403F"/>
    <w:rsid w:val="00624259"/>
    <w:rsid w:val="006246D4"/>
    <w:rsid w:val="006248A6"/>
    <w:rsid w:val="0062671F"/>
    <w:rsid w:val="006268E4"/>
    <w:rsid w:val="00626BAE"/>
    <w:rsid w:val="006338B0"/>
    <w:rsid w:val="00633F69"/>
    <w:rsid w:val="0063402B"/>
    <w:rsid w:val="00634034"/>
    <w:rsid w:val="006341DC"/>
    <w:rsid w:val="006409E8"/>
    <w:rsid w:val="00645031"/>
    <w:rsid w:val="006463C7"/>
    <w:rsid w:val="0065183C"/>
    <w:rsid w:val="0065705F"/>
    <w:rsid w:val="00657B52"/>
    <w:rsid w:val="00661590"/>
    <w:rsid w:val="00661F0A"/>
    <w:rsid w:val="00664039"/>
    <w:rsid w:val="0066554D"/>
    <w:rsid w:val="00665A0E"/>
    <w:rsid w:val="00665D6A"/>
    <w:rsid w:val="00667DC9"/>
    <w:rsid w:val="006721FE"/>
    <w:rsid w:val="006736DC"/>
    <w:rsid w:val="006740C3"/>
    <w:rsid w:val="00674481"/>
    <w:rsid w:val="00674920"/>
    <w:rsid w:val="00677297"/>
    <w:rsid w:val="00680638"/>
    <w:rsid w:val="00683BDB"/>
    <w:rsid w:val="00683EE9"/>
    <w:rsid w:val="0068630E"/>
    <w:rsid w:val="00686BAD"/>
    <w:rsid w:val="00687875"/>
    <w:rsid w:val="0069054D"/>
    <w:rsid w:val="00690EB4"/>
    <w:rsid w:val="006916FE"/>
    <w:rsid w:val="00692A83"/>
    <w:rsid w:val="006934B5"/>
    <w:rsid w:val="00693634"/>
    <w:rsid w:val="0069435F"/>
    <w:rsid w:val="00696091"/>
    <w:rsid w:val="00696EF4"/>
    <w:rsid w:val="006A07BB"/>
    <w:rsid w:val="006A1B7C"/>
    <w:rsid w:val="006A2D27"/>
    <w:rsid w:val="006A3AC0"/>
    <w:rsid w:val="006A6878"/>
    <w:rsid w:val="006A70CA"/>
    <w:rsid w:val="006A7CF6"/>
    <w:rsid w:val="006B1129"/>
    <w:rsid w:val="006B2815"/>
    <w:rsid w:val="006B2CC3"/>
    <w:rsid w:val="006B47EA"/>
    <w:rsid w:val="006B5022"/>
    <w:rsid w:val="006B518A"/>
    <w:rsid w:val="006C01C6"/>
    <w:rsid w:val="006C05FE"/>
    <w:rsid w:val="006C0672"/>
    <w:rsid w:val="006C2878"/>
    <w:rsid w:val="006C4AF8"/>
    <w:rsid w:val="006C4C72"/>
    <w:rsid w:val="006C6A44"/>
    <w:rsid w:val="006C7477"/>
    <w:rsid w:val="006C775F"/>
    <w:rsid w:val="006C7CD0"/>
    <w:rsid w:val="006D04D4"/>
    <w:rsid w:val="006D0BAC"/>
    <w:rsid w:val="006D1015"/>
    <w:rsid w:val="006D1431"/>
    <w:rsid w:val="006D2EC0"/>
    <w:rsid w:val="006D3AF7"/>
    <w:rsid w:val="006D3D66"/>
    <w:rsid w:val="006D579C"/>
    <w:rsid w:val="006D6984"/>
    <w:rsid w:val="006D7F23"/>
    <w:rsid w:val="006E0002"/>
    <w:rsid w:val="006E0348"/>
    <w:rsid w:val="006E1EA3"/>
    <w:rsid w:val="006E26E0"/>
    <w:rsid w:val="006E5262"/>
    <w:rsid w:val="006E5E19"/>
    <w:rsid w:val="006E6765"/>
    <w:rsid w:val="006E7959"/>
    <w:rsid w:val="006E7A62"/>
    <w:rsid w:val="006F1421"/>
    <w:rsid w:val="006F20A0"/>
    <w:rsid w:val="006F33AE"/>
    <w:rsid w:val="006F4218"/>
    <w:rsid w:val="006F42B2"/>
    <w:rsid w:val="006F73E4"/>
    <w:rsid w:val="006F7BA3"/>
    <w:rsid w:val="00700AB2"/>
    <w:rsid w:val="00700C15"/>
    <w:rsid w:val="00700DB0"/>
    <w:rsid w:val="00701CC0"/>
    <w:rsid w:val="00701EE0"/>
    <w:rsid w:val="00702923"/>
    <w:rsid w:val="007062BE"/>
    <w:rsid w:val="00707CE9"/>
    <w:rsid w:val="00712E7F"/>
    <w:rsid w:val="0071627E"/>
    <w:rsid w:val="0071636F"/>
    <w:rsid w:val="00716B33"/>
    <w:rsid w:val="00716F7F"/>
    <w:rsid w:val="007205E5"/>
    <w:rsid w:val="00721CDE"/>
    <w:rsid w:val="00724DA0"/>
    <w:rsid w:val="00724F4F"/>
    <w:rsid w:val="00726688"/>
    <w:rsid w:val="007266A4"/>
    <w:rsid w:val="00727846"/>
    <w:rsid w:val="007331FA"/>
    <w:rsid w:val="007361C0"/>
    <w:rsid w:val="00740335"/>
    <w:rsid w:val="007406DD"/>
    <w:rsid w:val="007412E4"/>
    <w:rsid w:val="00742DBA"/>
    <w:rsid w:val="00743678"/>
    <w:rsid w:val="007453F9"/>
    <w:rsid w:val="00745FB5"/>
    <w:rsid w:val="00746356"/>
    <w:rsid w:val="00746812"/>
    <w:rsid w:val="007472B9"/>
    <w:rsid w:val="00750755"/>
    <w:rsid w:val="00750BCF"/>
    <w:rsid w:val="00754631"/>
    <w:rsid w:val="007557FB"/>
    <w:rsid w:val="00757E0A"/>
    <w:rsid w:val="0076034B"/>
    <w:rsid w:val="00761473"/>
    <w:rsid w:val="007629F3"/>
    <w:rsid w:val="00763066"/>
    <w:rsid w:val="007649F6"/>
    <w:rsid w:val="00764CED"/>
    <w:rsid w:val="00764DC1"/>
    <w:rsid w:val="00765C42"/>
    <w:rsid w:val="00773021"/>
    <w:rsid w:val="00773C9F"/>
    <w:rsid w:val="00775F45"/>
    <w:rsid w:val="00775FDA"/>
    <w:rsid w:val="0078250E"/>
    <w:rsid w:val="00782BA2"/>
    <w:rsid w:val="0078381B"/>
    <w:rsid w:val="0078412D"/>
    <w:rsid w:val="00784804"/>
    <w:rsid w:val="00785C66"/>
    <w:rsid w:val="00785CF3"/>
    <w:rsid w:val="00787453"/>
    <w:rsid w:val="00787768"/>
    <w:rsid w:val="00792309"/>
    <w:rsid w:val="0079262A"/>
    <w:rsid w:val="00792A9D"/>
    <w:rsid w:val="00792B09"/>
    <w:rsid w:val="007A2E9F"/>
    <w:rsid w:val="007A49B5"/>
    <w:rsid w:val="007A6335"/>
    <w:rsid w:val="007A7AC5"/>
    <w:rsid w:val="007B0AF4"/>
    <w:rsid w:val="007B101C"/>
    <w:rsid w:val="007B1A83"/>
    <w:rsid w:val="007B2F8A"/>
    <w:rsid w:val="007B41D6"/>
    <w:rsid w:val="007B46D1"/>
    <w:rsid w:val="007B5FD1"/>
    <w:rsid w:val="007B633F"/>
    <w:rsid w:val="007C01ED"/>
    <w:rsid w:val="007C0325"/>
    <w:rsid w:val="007C0EEC"/>
    <w:rsid w:val="007C109D"/>
    <w:rsid w:val="007C1AAB"/>
    <w:rsid w:val="007C2536"/>
    <w:rsid w:val="007C4681"/>
    <w:rsid w:val="007C4865"/>
    <w:rsid w:val="007C540B"/>
    <w:rsid w:val="007C545E"/>
    <w:rsid w:val="007C678E"/>
    <w:rsid w:val="007C6A72"/>
    <w:rsid w:val="007D1534"/>
    <w:rsid w:val="007D21E1"/>
    <w:rsid w:val="007D249D"/>
    <w:rsid w:val="007D537E"/>
    <w:rsid w:val="007D6452"/>
    <w:rsid w:val="007E0D2B"/>
    <w:rsid w:val="007E25D4"/>
    <w:rsid w:val="007E3924"/>
    <w:rsid w:val="007E4235"/>
    <w:rsid w:val="007E5763"/>
    <w:rsid w:val="007E5FAC"/>
    <w:rsid w:val="007E626F"/>
    <w:rsid w:val="007E6B31"/>
    <w:rsid w:val="007F0837"/>
    <w:rsid w:val="007F1944"/>
    <w:rsid w:val="007F2130"/>
    <w:rsid w:val="007F36DF"/>
    <w:rsid w:val="007F4D6E"/>
    <w:rsid w:val="007F62CC"/>
    <w:rsid w:val="0080122F"/>
    <w:rsid w:val="00802C3F"/>
    <w:rsid w:val="0080421B"/>
    <w:rsid w:val="00804B81"/>
    <w:rsid w:val="00805206"/>
    <w:rsid w:val="008059EA"/>
    <w:rsid w:val="008067E6"/>
    <w:rsid w:val="00810149"/>
    <w:rsid w:val="00810592"/>
    <w:rsid w:val="008105A2"/>
    <w:rsid w:val="00810C99"/>
    <w:rsid w:val="0081175D"/>
    <w:rsid w:val="00812773"/>
    <w:rsid w:val="00813129"/>
    <w:rsid w:val="0081396E"/>
    <w:rsid w:val="00813A60"/>
    <w:rsid w:val="008141DA"/>
    <w:rsid w:val="00814731"/>
    <w:rsid w:val="00815012"/>
    <w:rsid w:val="00816325"/>
    <w:rsid w:val="008208B3"/>
    <w:rsid w:val="00823C94"/>
    <w:rsid w:val="00824DC0"/>
    <w:rsid w:val="008270FE"/>
    <w:rsid w:val="00831054"/>
    <w:rsid w:val="00831730"/>
    <w:rsid w:val="0083309C"/>
    <w:rsid w:val="00833FB5"/>
    <w:rsid w:val="008350B2"/>
    <w:rsid w:val="008352FA"/>
    <w:rsid w:val="0083698F"/>
    <w:rsid w:val="00837CF7"/>
    <w:rsid w:val="008407C2"/>
    <w:rsid w:val="00843B9A"/>
    <w:rsid w:val="0084476C"/>
    <w:rsid w:val="00844D18"/>
    <w:rsid w:val="00845499"/>
    <w:rsid w:val="00850637"/>
    <w:rsid w:val="0085151D"/>
    <w:rsid w:val="00851523"/>
    <w:rsid w:val="00851A3C"/>
    <w:rsid w:val="00851CCB"/>
    <w:rsid w:val="00852D32"/>
    <w:rsid w:val="00852E37"/>
    <w:rsid w:val="00854B0C"/>
    <w:rsid w:val="00854F14"/>
    <w:rsid w:val="00856005"/>
    <w:rsid w:val="008565F7"/>
    <w:rsid w:val="008566EA"/>
    <w:rsid w:val="008576D0"/>
    <w:rsid w:val="0086051D"/>
    <w:rsid w:val="00861A8F"/>
    <w:rsid w:val="00862E68"/>
    <w:rsid w:val="00863CA2"/>
    <w:rsid w:val="00866F3F"/>
    <w:rsid w:val="00870F9D"/>
    <w:rsid w:val="008713D9"/>
    <w:rsid w:val="008713EA"/>
    <w:rsid w:val="0087175F"/>
    <w:rsid w:val="008721DB"/>
    <w:rsid w:val="00873996"/>
    <w:rsid w:val="00874CF0"/>
    <w:rsid w:val="00875D80"/>
    <w:rsid w:val="00876AEA"/>
    <w:rsid w:val="0087708A"/>
    <w:rsid w:val="00880E00"/>
    <w:rsid w:val="00881DD9"/>
    <w:rsid w:val="0088265E"/>
    <w:rsid w:val="008833E2"/>
    <w:rsid w:val="008839CB"/>
    <w:rsid w:val="0088698C"/>
    <w:rsid w:val="00890152"/>
    <w:rsid w:val="00890167"/>
    <w:rsid w:val="008916C5"/>
    <w:rsid w:val="008918CD"/>
    <w:rsid w:val="00891C78"/>
    <w:rsid w:val="00893260"/>
    <w:rsid w:val="00893686"/>
    <w:rsid w:val="00894332"/>
    <w:rsid w:val="0089446F"/>
    <w:rsid w:val="00895F32"/>
    <w:rsid w:val="008962D7"/>
    <w:rsid w:val="008A0DB9"/>
    <w:rsid w:val="008A1A7D"/>
    <w:rsid w:val="008A2739"/>
    <w:rsid w:val="008A42AF"/>
    <w:rsid w:val="008A4E1F"/>
    <w:rsid w:val="008A641C"/>
    <w:rsid w:val="008A65D3"/>
    <w:rsid w:val="008A6BAD"/>
    <w:rsid w:val="008A6BF1"/>
    <w:rsid w:val="008B33F5"/>
    <w:rsid w:val="008B4125"/>
    <w:rsid w:val="008B4531"/>
    <w:rsid w:val="008B48DC"/>
    <w:rsid w:val="008B4DDF"/>
    <w:rsid w:val="008B5A1D"/>
    <w:rsid w:val="008B5F2E"/>
    <w:rsid w:val="008B6D8E"/>
    <w:rsid w:val="008B7A5C"/>
    <w:rsid w:val="008B7DA1"/>
    <w:rsid w:val="008C06BE"/>
    <w:rsid w:val="008C20FF"/>
    <w:rsid w:val="008C268D"/>
    <w:rsid w:val="008C3022"/>
    <w:rsid w:val="008C4835"/>
    <w:rsid w:val="008C4BBF"/>
    <w:rsid w:val="008C6DDE"/>
    <w:rsid w:val="008C7CD6"/>
    <w:rsid w:val="008D126A"/>
    <w:rsid w:val="008D2157"/>
    <w:rsid w:val="008D2A0B"/>
    <w:rsid w:val="008D3DDC"/>
    <w:rsid w:val="008D739E"/>
    <w:rsid w:val="008D7A59"/>
    <w:rsid w:val="008D7B4F"/>
    <w:rsid w:val="008E085A"/>
    <w:rsid w:val="008E1265"/>
    <w:rsid w:val="008E1ECA"/>
    <w:rsid w:val="008E2D24"/>
    <w:rsid w:val="008E55AE"/>
    <w:rsid w:val="008E67E2"/>
    <w:rsid w:val="008E6BCD"/>
    <w:rsid w:val="008E6BE5"/>
    <w:rsid w:val="008E6D12"/>
    <w:rsid w:val="008F06EA"/>
    <w:rsid w:val="008F076E"/>
    <w:rsid w:val="008F085A"/>
    <w:rsid w:val="008F1220"/>
    <w:rsid w:val="008F1DB5"/>
    <w:rsid w:val="008F58B4"/>
    <w:rsid w:val="008F5B3E"/>
    <w:rsid w:val="0090104A"/>
    <w:rsid w:val="0090192F"/>
    <w:rsid w:val="00903597"/>
    <w:rsid w:val="009035C8"/>
    <w:rsid w:val="00905DF7"/>
    <w:rsid w:val="009109E0"/>
    <w:rsid w:val="00910E46"/>
    <w:rsid w:val="00911061"/>
    <w:rsid w:val="0091528C"/>
    <w:rsid w:val="009168D7"/>
    <w:rsid w:val="00916EE9"/>
    <w:rsid w:val="00917201"/>
    <w:rsid w:val="0092044D"/>
    <w:rsid w:val="009209F3"/>
    <w:rsid w:val="00923C3D"/>
    <w:rsid w:val="00924C92"/>
    <w:rsid w:val="0092581C"/>
    <w:rsid w:val="009263E2"/>
    <w:rsid w:val="009272D5"/>
    <w:rsid w:val="00931272"/>
    <w:rsid w:val="00931D4B"/>
    <w:rsid w:val="00932284"/>
    <w:rsid w:val="0093463E"/>
    <w:rsid w:val="00934DF9"/>
    <w:rsid w:val="00935551"/>
    <w:rsid w:val="0093640A"/>
    <w:rsid w:val="00936E2E"/>
    <w:rsid w:val="00941527"/>
    <w:rsid w:val="00942B6D"/>
    <w:rsid w:val="00944F2F"/>
    <w:rsid w:val="00945B40"/>
    <w:rsid w:val="00946B61"/>
    <w:rsid w:val="00950188"/>
    <w:rsid w:val="00950441"/>
    <w:rsid w:val="00951F82"/>
    <w:rsid w:val="00956CCC"/>
    <w:rsid w:val="00957221"/>
    <w:rsid w:val="00957B45"/>
    <w:rsid w:val="009619C5"/>
    <w:rsid w:val="0096278B"/>
    <w:rsid w:val="00962A72"/>
    <w:rsid w:val="00963E56"/>
    <w:rsid w:val="009645B3"/>
    <w:rsid w:val="009665E0"/>
    <w:rsid w:val="00967D74"/>
    <w:rsid w:val="0097011B"/>
    <w:rsid w:val="0097227F"/>
    <w:rsid w:val="00974B60"/>
    <w:rsid w:val="00974D98"/>
    <w:rsid w:val="00975BDF"/>
    <w:rsid w:val="00976012"/>
    <w:rsid w:val="009774B1"/>
    <w:rsid w:val="00981448"/>
    <w:rsid w:val="009831A5"/>
    <w:rsid w:val="00984C10"/>
    <w:rsid w:val="00984D20"/>
    <w:rsid w:val="0098636B"/>
    <w:rsid w:val="009867F1"/>
    <w:rsid w:val="00986948"/>
    <w:rsid w:val="00986CB6"/>
    <w:rsid w:val="00986F6E"/>
    <w:rsid w:val="00987280"/>
    <w:rsid w:val="00992231"/>
    <w:rsid w:val="00992610"/>
    <w:rsid w:val="00993E70"/>
    <w:rsid w:val="009944A3"/>
    <w:rsid w:val="009964FA"/>
    <w:rsid w:val="0099733E"/>
    <w:rsid w:val="009A20B0"/>
    <w:rsid w:val="009A54E7"/>
    <w:rsid w:val="009A5A18"/>
    <w:rsid w:val="009A7505"/>
    <w:rsid w:val="009B08B1"/>
    <w:rsid w:val="009B3258"/>
    <w:rsid w:val="009B3603"/>
    <w:rsid w:val="009B5A89"/>
    <w:rsid w:val="009B68AD"/>
    <w:rsid w:val="009B6CE9"/>
    <w:rsid w:val="009C044A"/>
    <w:rsid w:val="009C0843"/>
    <w:rsid w:val="009C1408"/>
    <w:rsid w:val="009C174B"/>
    <w:rsid w:val="009C2C76"/>
    <w:rsid w:val="009C38BF"/>
    <w:rsid w:val="009C521F"/>
    <w:rsid w:val="009C58C2"/>
    <w:rsid w:val="009C77C8"/>
    <w:rsid w:val="009D011A"/>
    <w:rsid w:val="009D0893"/>
    <w:rsid w:val="009D1F3A"/>
    <w:rsid w:val="009D1FD0"/>
    <w:rsid w:val="009D380C"/>
    <w:rsid w:val="009D3C97"/>
    <w:rsid w:val="009D40FC"/>
    <w:rsid w:val="009D4C16"/>
    <w:rsid w:val="009D4DE7"/>
    <w:rsid w:val="009D5BB1"/>
    <w:rsid w:val="009D6A48"/>
    <w:rsid w:val="009D74D4"/>
    <w:rsid w:val="009E0192"/>
    <w:rsid w:val="009E1240"/>
    <w:rsid w:val="009E17B7"/>
    <w:rsid w:val="009E1E2E"/>
    <w:rsid w:val="009E21CD"/>
    <w:rsid w:val="009E29FD"/>
    <w:rsid w:val="009E2CE4"/>
    <w:rsid w:val="009F2CA0"/>
    <w:rsid w:val="009F36BD"/>
    <w:rsid w:val="009F4886"/>
    <w:rsid w:val="009F606F"/>
    <w:rsid w:val="009F61F7"/>
    <w:rsid w:val="009F6833"/>
    <w:rsid w:val="00A001C5"/>
    <w:rsid w:val="00A0200B"/>
    <w:rsid w:val="00A02308"/>
    <w:rsid w:val="00A02649"/>
    <w:rsid w:val="00A043F5"/>
    <w:rsid w:val="00A04411"/>
    <w:rsid w:val="00A0478B"/>
    <w:rsid w:val="00A05940"/>
    <w:rsid w:val="00A07837"/>
    <w:rsid w:val="00A117C8"/>
    <w:rsid w:val="00A11EC8"/>
    <w:rsid w:val="00A12BE1"/>
    <w:rsid w:val="00A167C1"/>
    <w:rsid w:val="00A1776A"/>
    <w:rsid w:val="00A17BD6"/>
    <w:rsid w:val="00A22473"/>
    <w:rsid w:val="00A23490"/>
    <w:rsid w:val="00A25033"/>
    <w:rsid w:val="00A303E5"/>
    <w:rsid w:val="00A30578"/>
    <w:rsid w:val="00A307AA"/>
    <w:rsid w:val="00A316BE"/>
    <w:rsid w:val="00A3406F"/>
    <w:rsid w:val="00A34383"/>
    <w:rsid w:val="00A3465B"/>
    <w:rsid w:val="00A34B93"/>
    <w:rsid w:val="00A356CB"/>
    <w:rsid w:val="00A35896"/>
    <w:rsid w:val="00A36231"/>
    <w:rsid w:val="00A36DAB"/>
    <w:rsid w:val="00A402E5"/>
    <w:rsid w:val="00A40C8C"/>
    <w:rsid w:val="00A418C1"/>
    <w:rsid w:val="00A41AC1"/>
    <w:rsid w:val="00A42DED"/>
    <w:rsid w:val="00A4382C"/>
    <w:rsid w:val="00A44DC7"/>
    <w:rsid w:val="00A45C8B"/>
    <w:rsid w:val="00A461F2"/>
    <w:rsid w:val="00A479A2"/>
    <w:rsid w:val="00A47B9A"/>
    <w:rsid w:val="00A502DB"/>
    <w:rsid w:val="00A50EBF"/>
    <w:rsid w:val="00A5120A"/>
    <w:rsid w:val="00A52959"/>
    <w:rsid w:val="00A53FC1"/>
    <w:rsid w:val="00A540B6"/>
    <w:rsid w:val="00A566DA"/>
    <w:rsid w:val="00A5720A"/>
    <w:rsid w:val="00A57AC0"/>
    <w:rsid w:val="00A6111C"/>
    <w:rsid w:val="00A632C6"/>
    <w:rsid w:val="00A641F7"/>
    <w:rsid w:val="00A64F2F"/>
    <w:rsid w:val="00A67A88"/>
    <w:rsid w:val="00A67CAE"/>
    <w:rsid w:val="00A70147"/>
    <w:rsid w:val="00A72435"/>
    <w:rsid w:val="00A7499E"/>
    <w:rsid w:val="00A764C4"/>
    <w:rsid w:val="00A80299"/>
    <w:rsid w:val="00A810DD"/>
    <w:rsid w:val="00A83405"/>
    <w:rsid w:val="00A84616"/>
    <w:rsid w:val="00A86614"/>
    <w:rsid w:val="00A90E78"/>
    <w:rsid w:val="00A91135"/>
    <w:rsid w:val="00A92506"/>
    <w:rsid w:val="00A93888"/>
    <w:rsid w:val="00AA1CD1"/>
    <w:rsid w:val="00AA4953"/>
    <w:rsid w:val="00AA54EB"/>
    <w:rsid w:val="00AA64B9"/>
    <w:rsid w:val="00AA7A04"/>
    <w:rsid w:val="00AB1259"/>
    <w:rsid w:val="00AB38FC"/>
    <w:rsid w:val="00AB3984"/>
    <w:rsid w:val="00AB5FD1"/>
    <w:rsid w:val="00AB7936"/>
    <w:rsid w:val="00AC1B9C"/>
    <w:rsid w:val="00AC3626"/>
    <w:rsid w:val="00AC42FD"/>
    <w:rsid w:val="00AC4F48"/>
    <w:rsid w:val="00AC5DCE"/>
    <w:rsid w:val="00AD0FAB"/>
    <w:rsid w:val="00AD2ACA"/>
    <w:rsid w:val="00AD5DDC"/>
    <w:rsid w:val="00AD6C39"/>
    <w:rsid w:val="00AD71E0"/>
    <w:rsid w:val="00AD72F4"/>
    <w:rsid w:val="00AE226D"/>
    <w:rsid w:val="00AE3C5D"/>
    <w:rsid w:val="00AE467E"/>
    <w:rsid w:val="00AE6B45"/>
    <w:rsid w:val="00AE6FDD"/>
    <w:rsid w:val="00AE7650"/>
    <w:rsid w:val="00AE795D"/>
    <w:rsid w:val="00AF0C2B"/>
    <w:rsid w:val="00AF1725"/>
    <w:rsid w:val="00AF32F2"/>
    <w:rsid w:val="00AF36F9"/>
    <w:rsid w:val="00AF4665"/>
    <w:rsid w:val="00AF57A7"/>
    <w:rsid w:val="00AF7D89"/>
    <w:rsid w:val="00B013BD"/>
    <w:rsid w:val="00B01570"/>
    <w:rsid w:val="00B0416C"/>
    <w:rsid w:val="00B05923"/>
    <w:rsid w:val="00B13212"/>
    <w:rsid w:val="00B13ED7"/>
    <w:rsid w:val="00B13F3E"/>
    <w:rsid w:val="00B1455D"/>
    <w:rsid w:val="00B14896"/>
    <w:rsid w:val="00B174B8"/>
    <w:rsid w:val="00B175AA"/>
    <w:rsid w:val="00B203FC"/>
    <w:rsid w:val="00B20797"/>
    <w:rsid w:val="00B21BA5"/>
    <w:rsid w:val="00B21C88"/>
    <w:rsid w:val="00B21EBF"/>
    <w:rsid w:val="00B22088"/>
    <w:rsid w:val="00B22146"/>
    <w:rsid w:val="00B22BFA"/>
    <w:rsid w:val="00B24511"/>
    <w:rsid w:val="00B2526E"/>
    <w:rsid w:val="00B26AC3"/>
    <w:rsid w:val="00B30012"/>
    <w:rsid w:val="00B30203"/>
    <w:rsid w:val="00B30ECB"/>
    <w:rsid w:val="00B30FB1"/>
    <w:rsid w:val="00B31374"/>
    <w:rsid w:val="00B31BD0"/>
    <w:rsid w:val="00B32034"/>
    <w:rsid w:val="00B32434"/>
    <w:rsid w:val="00B33C16"/>
    <w:rsid w:val="00B33F58"/>
    <w:rsid w:val="00B349E9"/>
    <w:rsid w:val="00B371A1"/>
    <w:rsid w:val="00B37A31"/>
    <w:rsid w:val="00B41654"/>
    <w:rsid w:val="00B43F20"/>
    <w:rsid w:val="00B4540F"/>
    <w:rsid w:val="00B45771"/>
    <w:rsid w:val="00B45C4F"/>
    <w:rsid w:val="00B461F4"/>
    <w:rsid w:val="00B46A54"/>
    <w:rsid w:val="00B46E8A"/>
    <w:rsid w:val="00B514FE"/>
    <w:rsid w:val="00B547E4"/>
    <w:rsid w:val="00B56A4F"/>
    <w:rsid w:val="00B6107B"/>
    <w:rsid w:val="00B61244"/>
    <w:rsid w:val="00B65645"/>
    <w:rsid w:val="00B70E19"/>
    <w:rsid w:val="00B72CD9"/>
    <w:rsid w:val="00B75B26"/>
    <w:rsid w:val="00B76616"/>
    <w:rsid w:val="00B8084D"/>
    <w:rsid w:val="00B81317"/>
    <w:rsid w:val="00B8293B"/>
    <w:rsid w:val="00B82CD2"/>
    <w:rsid w:val="00B8318A"/>
    <w:rsid w:val="00B831CA"/>
    <w:rsid w:val="00B84FBB"/>
    <w:rsid w:val="00B84FF8"/>
    <w:rsid w:val="00B868BF"/>
    <w:rsid w:val="00B929CB"/>
    <w:rsid w:val="00B947D7"/>
    <w:rsid w:val="00B94B15"/>
    <w:rsid w:val="00B96365"/>
    <w:rsid w:val="00B974FE"/>
    <w:rsid w:val="00B97A72"/>
    <w:rsid w:val="00BA0036"/>
    <w:rsid w:val="00BA2933"/>
    <w:rsid w:val="00BA3603"/>
    <w:rsid w:val="00BA4CE7"/>
    <w:rsid w:val="00BA6C7F"/>
    <w:rsid w:val="00BB0281"/>
    <w:rsid w:val="00BB0FB1"/>
    <w:rsid w:val="00BB0FF6"/>
    <w:rsid w:val="00BB1995"/>
    <w:rsid w:val="00BB205E"/>
    <w:rsid w:val="00BB293B"/>
    <w:rsid w:val="00BB3910"/>
    <w:rsid w:val="00BB4580"/>
    <w:rsid w:val="00BB5188"/>
    <w:rsid w:val="00BC006B"/>
    <w:rsid w:val="00BC0454"/>
    <w:rsid w:val="00BC16EA"/>
    <w:rsid w:val="00BC1CC6"/>
    <w:rsid w:val="00BC3687"/>
    <w:rsid w:val="00BC420C"/>
    <w:rsid w:val="00BC7F5D"/>
    <w:rsid w:val="00BD12E4"/>
    <w:rsid w:val="00BD2267"/>
    <w:rsid w:val="00BD3EA6"/>
    <w:rsid w:val="00BD46E6"/>
    <w:rsid w:val="00BD4A4D"/>
    <w:rsid w:val="00BD550F"/>
    <w:rsid w:val="00BD7D09"/>
    <w:rsid w:val="00BE0181"/>
    <w:rsid w:val="00BE0EC4"/>
    <w:rsid w:val="00BE12F6"/>
    <w:rsid w:val="00BE4570"/>
    <w:rsid w:val="00BE5A3A"/>
    <w:rsid w:val="00BF0601"/>
    <w:rsid w:val="00BF5319"/>
    <w:rsid w:val="00BF6213"/>
    <w:rsid w:val="00BF7128"/>
    <w:rsid w:val="00BF7E36"/>
    <w:rsid w:val="00C0046A"/>
    <w:rsid w:val="00C018A4"/>
    <w:rsid w:val="00C03852"/>
    <w:rsid w:val="00C06BE9"/>
    <w:rsid w:val="00C07896"/>
    <w:rsid w:val="00C12DDC"/>
    <w:rsid w:val="00C13938"/>
    <w:rsid w:val="00C14C4C"/>
    <w:rsid w:val="00C14FB9"/>
    <w:rsid w:val="00C14FF5"/>
    <w:rsid w:val="00C15715"/>
    <w:rsid w:val="00C16514"/>
    <w:rsid w:val="00C17896"/>
    <w:rsid w:val="00C2041A"/>
    <w:rsid w:val="00C21BA7"/>
    <w:rsid w:val="00C22076"/>
    <w:rsid w:val="00C2287D"/>
    <w:rsid w:val="00C234D5"/>
    <w:rsid w:val="00C23BF9"/>
    <w:rsid w:val="00C24867"/>
    <w:rsid w:val="00C24A73"/>
    <w:rsid w:val="00C2553A"/>
    <w:rsid w:val="00C30DB1"/>
    <w:rsid w:val="00C32D76"/>
    <w:rsid w:val="00C3515F"/>
    <w:rsid w:val="00C35A08"/>
    <w:rsid w:val="00C3614D"/>
    <w:rsid w:val="00C36306"/>
    <w:rsid w:val="00C36577"/>
    <w:rsid w:val="00C36B14"/>
    <w:rsid w:val="00C373CD"/>
    <w:rsid w:val="00C440D6"/>
    <w:rsid w:val="00C457FC"/>
    <w:rsid w:val="00C47F05"/>
    <w:rsid w:val="00C50C94"/>
    <w:rsid w:val="00C5117A"/>
    <w:rsid w:val="00C53E49"/>
    <w:rsid w:val="00C54B89"/>
    <w:rsid w:val="00C54EB7"/>
    <w:rsid w:val="00C55596"/>
    <w:rsid w:val="00C560A5"/>
    <w:rsid w:val="00C561AB"/>
    <w:rsid w:val="00C56210"/>
    <w:rsid w:val="00C57B52"/>
    <w:rsid w:val="00C57CE6"/>
    <w:rsid w:val="00C6072E"/>
    <w:rsid w:val="00C60F98"/>
    <w:rsid w:val="00C612E0"/>
    <w:rsid w:val="00C6517C"/>
    <w:rsid w:val="00C65B11"/>
    <w:rsid w:val="00C65E06"/>
    <w:rsid w:val="00C67661"/>
    <w:rsid w:val="00C706D5"/>
    <w:rsid w:val="00C710CD"/>
    <w:rsid w:val="00C71379"/>
    <w:rsid w:val="00C72F73"/>
    <w:rsid w:val="00C7504B"/>
    <w:rsid w:val="00C755E5"/>
    <w:rsid w:val="00C75B9D"/>
    <w:rsid w:val="00C76F9C"/>
    <w:rsid w:val="00C80B80"/>
    <w:rsid w:val="00C927F7"/>
    <w:rsid w:val="00C95654"/>
    <w:rsid w:val="00C963B8"/>
    <w:rsid w:val="00C963D3"/>
    <w:rsid w:val="00C96934"/>
    <w:rsid w:val="00CA3473"/>
    <w:rsid w:val="00CA7F41"/>
    <w:rsid w:val="00CB01DC"/>
    <w:rsid w:val="00CB1A37"/>
    <w:rsid w:val="00CB3DDC"/>
    <w:rsid w:val="00CB42A7"/>
    <w:rsid w:val="00CB493E"/>
    <w:rsid w:val="00CB5A0A"/>
    <w:rsid w:val="00CB73E1"/>
    <w:rsid w:val="00CB7CDF"/>
    <w:rsid w:val="00CC4297"/>
    <w:rsid w:val="00CC6386"/>
    <w:rsid w:val="00CC68B3"/>
    <w:rsid w:val="00CC6D99"/>
    <w:rsid w:val="00CD1A3E"/>
    <w:rsid w:val="00CD29CC"/>
    <w:rsid w:val="00CD4185"/>
    <w:rsid w:val="00CD55AB"/>
    <w:rsid w:val="00CD5B8A"/>
    <w:rsid w:val="00CD7A18"/>
    <w:rsid w:val="00CE187D"/>
    <w:rsid w:val="00CE3307"/>
    <w:rsid w:val="00CE38FF"/>
    <w:rsid w:val="00CE5C22"/>
    <w:rsid w:val="00CE6BAE"/>
    <w:rsid w:val="00CE7324"/>
    <w:rsid w:val="00CF0F2D"/>
    <w:rsid w:val="00CF1488"/>
    <w:rsid w:val="00CF18C6"/>
    <w:rsid w:val="00CF1EAD"/>
    <w:rsid w:val="00CF4525"/>
    <w:rsid w:val="00CF4AA6"/>
    <w:rsid w:val="00CF4DA1"/>
    <w:rsid w:val="00CF61F8"/>
    <w:rsid w:val="00CF6281"/>
    <w:rsid w:val="00CF658C"/>
    <w:rsid w:val="00D0064A"/>
    <w:rsid w:val="00D01BB9"/>
    <w:rsid w:val="00D040EF"/>
    <w:rsid w:val="00D04D44"/>
    <w:rsid w:val="00D057DA"/>
    <w:rsid w:val="00D071C0"/>
    <w:rsid w:val="00D07EC2"/>
    <w:rsid w:val="00D103A3"/>
    <w:rsid w:val="00D10856"/>
    <w:rsid w:val="00D11063"/>
    <w:rsid w:val="00D110E9"/>
    <w:rsid w:val="00D11871"/>
    <w:rsid w:val="00D162E5"/>
    <w:rsid w:val="00D171A3"/>
    <w:rsid w:val="00D175A2"/>
    <w:rsid w:val="00D2021C"/>
    <w:rsid w:val="00D20D7F"/>
    <w:rsid w:val="00D23480"/>
    <w:rsid w:val="00D240A3"/>
    <w:rsid w:val="00D24803"/>
    <w:rsid w:val="00D26088"/>
    <w:rsid w:val="00D271FF"/>
    <w:rsid w:val="00D274B9"/>
    <w:rsid w:val="00D308BE"/>
    <w:rsid w:val="00D30FF2"/>
    <w:rsid w:val="00D319C5"/>
    <w:rsid w:val="00D31BFD"/>
    <w:rsid w:val="00D32EE0"/>
    <w:rsid w:val="00D3355E"/>
    <w:rsid w:val="00D36886"/>
    <w:rsid w:val="00D36E8E"/>
    <w:rsid w:val="00D372D8"/>
    <w:rsid w:val="00D37461"/>
    <w:rsid w:val="00D37F5D"/>
    <w:rsid w:val="00D40FE9"/>
    <w:rsid w:val="00D413E1"/>
    <w:rsid w:val="00D41F99"/>
    <w:rsid w:val="00D42498"/>
    <w:rsid w:val="00D437A5"/>
    <w:rsid w:val="00D44174"/>
    <w:rsid w:val="00D441A4"/>
    <w:rsid w:val="00D448F0"/>
    <w:rsid w:val="00D45210"/>
    <w:rsid w:val="00D45D21"/>
    <w:rsid w:val="00D46692"/>
    <w:rsid w:val="00D47E00"/>
    <w:rsid w:val="00D51D7E"/>
    <w:rsid w:val="00D51F66"/>
    <w:rsid w:val="00D52BD9"/>
    <w:rsid w:val="00D538E9"/>
    <w:rsid w:val="00D56242"/>
    <w:rsid w:val="00D56E20"/>
    <w:rsid w:val="00D5722D"/>
    <w:rsid w:val="00D6011E"/>
    <w:rsid w:val="00D611AE"/>
    <w:rsid w:val="00D61926"/>
    <w:rsid w:val="00D6249D"/>
    <w:rsid w:val="00D632D8"/>
    <w:rsid w:val="00D6385D"/>
    <w:rsid w:val="00D643B3"/>
    <w:rsid w:val="00D66FA2"/>
    <w:rsid w:val="00D716EA"/>
    <w:rsid w:val="00D719B6"/>
    <w:rsid w:val="00D7222E"/>
    <w:rsid w:val="00D742F0"/>
    <w:rsid w:val="00D74734"/>
    <w:rsid w:val="00D75A15"/>
    <w:rsid w:val="00D772A5"/>
    <w:rsid w:val="00D77453"/>
    <w:rsid w:val="00D77D60"/>
    <w:rsid w:val="00D81CAD"/>
    <w:rsid w:val="00D83961"/>
    <w:rsid w:val="00D87351"/>
    <w:rsid w:val="00D87B7D"/>
    <w:rsid w:val="00D87DCB"/>
    <w:rsid w:val="00D9087D"/>
    <w:rsid w:val="00D9119C"/>
    <w:rsid w:val="00D92B01"/>
    <w:rsid w:val="00D92DD3"/>
    <w:rsid w:val="00D93962"/>
    <w:rsid w:val="00D953D3"/>
    <w:rsid w:val="00D961CA"/>
    <w:rsid w:val="00D96571"/>
    <w:rsid w:val="00D96D38"/>
    <w:rsid w:val="00D971D0"/>
    <w:rsid w:val="00D976CB"/>
    <w:rsid w:val="00D978EE"/>
    <w:rsid w:val="00DA0BA0"/>
    <w:rsid w:val="00DA21CB"/>
    <w:rsid w:val="00DA2ADC"/>
    <w:rsid w:val="00DA3562"/>
    <w:rsid w:val="00DA3AB9"/>
    <w:rsid w:val="00DA3BB2"/>
    <w:rsid w:val="00DA3E23"/>
    <w:rsid w:val="00DA4007"/>
    <w:rsid w:val="00DA4A37"/>
    <w:rsid w:val="00DA5A49"/>
    <w:rsid w:val="00DA6444"/>
    <w:rsid w:val="00DA6BC0"/>
    <w:rsid w:val="00DB097D"/>
    <w:rsid w:val="00DB2E30"/>
    <w:rsid w:val="00DB5478"/>
    <w:rsid w:val="00DC0288"/>
    <w:rsid w:val="00DC0ACC"/>
    <w:rsid w:val="00DC0E1D"/>
    <w:rsid w:val="00DC16FD"/>
    <w:rsid w:val="00DC1F27"/>
    <w:rsid w:val="00DC2AF9"/>
    <w:rsid w:val="00DC30C7"/>
    <w:rsid w:val="00DC52C2"/>
    <w:rsid w:val="00DD05B4"/>
    <w:rsid w:val="00DD0F77"/>
    <w:rsid w:val="00DD1DD1"/>
    <w:rsid w:val="00DD25FB"/>
    <w:rsid w:val="00DD32D4"/>
    <w:rsid w:val="00DD6A71"/>
    <w:rsid w:val="00DE03AC"/>
    <w:rsid w:val="00DE03CB"/>
    <w:rsid w:val="00DE3411"/>
    <w:rsid w:val="00DE44AA"/>
    <w:rsid w:val="00DE51C1"/>
    <w:rsid w:val="00DE5D0F"/>
    <w:rsid w:val="00DE79FA"/>
    <w:rsid w:val="00DF1688"/>
    <w:rsid w:val="00DF45A7"/>
    <w:rsid w:val="00DF4971"/>
    <w:rsid w:val="00DF4FEE"/>
    <w:rsid w:val="00DF5087"/>
    <w:rsid w:val="00DF5570"/>
    <w:rsid w:val="00DF65D5"/>
    <w:rsid w:val="00DF724A"/>
    <w:rsid w:val="00DF72D6"/>
    <w:rsid w:val="00DF73A5"/>
    <w:rsid w:val="00DF742B"/>
    <w:rsid w:val="00DF74D6"/>
    <w:rsid w:val="00DF752B"/>
    <w:rsid w:val="00E03662"/>
    <w:rsid w:val="00E04E0B"/>
    <w:rsid w:val="00E06B34"/>
    <w:rsid w:val="00E11B3E"/>
    <w:rsid w:val="00E12AC5"/>
    <w:rsid w:val="00E12FEA"/>
    <w:rsid w:val="00E137D2"/>
    <w:rsid w:val="00E151A4"/>
    <w:rsid w:val="00E16C18"/>
    <w:rsid w:val="00E24781"/>
    <w:rsid w:val="00E254AC"/>
    <w:rsid w:val="00E260A6"/>
    <w:rsid w:val="00E26496"/>
    <w:rsid w:val="00E26813"/>
    <w:rsid w:val="00E26B1E"/>
    <w:rsid w:val="00E27093"/>
    <w:rsid w:val="00E30455"/>
    <w:rsid w:val="00E304E5"/>
    <w:rsid w:val="00E30723"/>
    <w:rsid w:val="00E3264B"/>
    <w:rsid w:val="00E3660A"/>
    <w:rsid w:val="00E3683F"/>
    <w:rsid w:val="00E37268"/>
    <w:rsid w:val="00E37EDB"/>
    <w:rsid w:val="00E40B4B"/>
    <w:rsid w:val="00E41727"/>
    <w:rsid w:val="00E41BA0"/>
    <w:rsid w:val="00E44639"/>
    <w:rsid w:val="00E469F4"/>
    <w:rsid w:val="00E47394"/>
    <w:rsid w:val="00E474D9"/>
    <w:rsid w:val="00E47C63"/>
    <w:rsid w:val="00E47CD2"/>
    <w:rsid w:val="00E51A0E"/>
    <w:rsid w:val="00E5274A"/>
    <w:rsid w:val="00E52C83"/>
    <w:rsid w:val="00E53A93"/>
    <w:rsid w:val="00E53C1E"/>
    <w:rsid w:val="00E53EF7"/>
    <w:rsid w:val="00E54C26"/>
    <w:rsid w:val="00E55780"/>
    <w:rsid w:val="00E56A1E"/>
    <w:rsid w:val="00E5799C"/>
    <w:rsid w:val="00E6064C"/>
    <w:rsid w:val="00E6145A"/>
    <w:rsid w:val="00E63049"/>
    <w:rsid w:val="00E63CE5"/>
    <w:rsid w:val="00E64CD9"/>
    <w:rsid w:val="00E659E1"/>
    <w:rsid w:val="00E7047C"/>
    <w:rsid w:val="00E7089B"/>
    <w:rsid w:val="00E71818"/>
    <w:rsid w:val="00E7181C"/>
    <w:rsid w:val="00E72EE1"/>
    <w:rsid w:val="00E72FAF"/>
    <w:rsid w:val="00E75722"/>
    <w:rsid w:val="00E75B68"/>
    <w:rsid w:val="00E7783B"/>
    <w:rsid w:val="00E7784D"/>
    <w:rsid w:val="00E77F7C"/>
    <w:rsid w:val="00E802F9"/>
    <w:rsid w:val="00E811C3"/>
    <w:rsid w:val="00E811E2"/>
    <w:rsid w:val="00E82A74"/>
    <w:rsid w:val="00E83049"/>
    <w:rsid w:val="00E83AA2"/>
    <w:rsid w:val="00E853BE"/>
    <w:rsid w:val="00E854D2"/>
    <w:rsid w:val="00E856A0"/>
    <w:rsid w:val="00E91BCE"/>
    <w:rsid w:val="00E91DA9"/>
    <w:rsid w:val="00E91ED0"/>
    <w:rsid w:val="00E92C5A"/>
    <w:rsid w:val="00E954B5"/>
    <w:rsid w:val="00E96C59"/>
    <w:rsid w:val="00E9705E"/>
    <w:rsid w:val="00EA0B3B"/>
    <w:rsid w:val="00EA0FF8"/>
    <w:rsid w:val="00EA1296"/>
    <w:rsid w:val="00EA26B5"/>
    <w:rsid w:val="00EA3BD1"/>
    <w:rsid w:val="00EA4372"/>
    <w:rsid w:val="00EA49BA"/>
    <w:rsid w:val="00EA550B"/>
    <w:rsid w:val="00EA62A4"/>
    <w:rsid w:val="00EB05C8"/>
    <w:rsid w:val="00EB0B95"/>
    <w:rsid w:val="00EB1BD9"/>
    <w:rsid w:val="00EB303A"/>
    <w:rsid w:val="00EB3EBB"/>
    <w:rsid w:val="00EB4725"/>
    <w:rsid w:val="00EB4FB3"/>
    <w:rsid w:val="00EB60C4"/>
    <w:rsid w:val="00EB6517"/>
    <w:rsid w:val="00EB7E20"/>
    <w:rsid w:val="00EC11E0"/>
    <w:rsid w:val="00EC2C77"/>
    <w:rsid w:val="00EC2E7D"/>
    <w:rsid w:val="00EC78FC"/>
    <w:rsid w:val="00ED2101"/>
    <w:rsid w:val="00ED24FB"/>
    <w:rsid w:val="00ED2647"/>
    <w:rsid w:val="00ED2E54"/>
    <w:rsid w:val="00ED7ADE"/>
    <w:rsid w:val="00EE0143"/>
    <w:rsid w:val="00EE2AED"/>
    <w:rsid w:val="00EE2E90"/>
    <w:rsid w:val="00EE3698"/>
    <w:rsid w:val="00EE7DC7"/>
    <w:rsid w:val="00EF3E03"/>
    <w:rsid w:val="00EF599E"/>
    <w:rsid w:val="00EF611D"/>
    <w:rsid w:val="00EF6D04"/>
    <w:rsid w:val="00EF6E3D"/>
    <w:rsid w:val="00EF7186"/>
    <w:rsid w:val="00F0267D"/>
    <w:rsid w:val="00F02A33"/>
    <w:rsid w:val="00F05EB8"/>
    <w:rsid w:val="00F064DB"/>
    <w:rsid w:val="00F069C1"/>
    <w:rsid w:val="00F1050D"/>
    <w:rsid w:val="00F10536"/>
    <w:rsid w:val="00F112A1"/>
    <w:rsid w:val="00F11C47"/>
    <w:rsid w:val="00F138B6"/>
    <w:rsid w:val="00F13A1E"/>
    <w:rsid w:val="00F146E8"/>
    <w:rsid w:val="00F149D5"/>
    <w:rsid w:val="00F15D2B"/>
    <w:rsid w:val="00F2077E"/>
    <w:rsid w:val="00F20BBC"/>
    <w:rsid w:val="00F21D55"/>
    <w:rsid w:val="00F2263C"/>
    <w:rsid w:val="00F23C9F"/>
    <w:rsid w:val="00F248E2"/>
    <w:rsid w:val="00F27AC0"/>
    <w:rsid w:val="00F30218"/>
    <w:rsid w:val="00F32B14"/>
    <w:rsid w:val="00F3434C"/>
    <w:rsid w:val="00F34589"/>
    <w:rsid w:val="00F35313"/>
    <w:rsid w:val="00F4024F"/>
    <w:rsid w:val="00F415A6"/>
    <w:rsid w:val="00F41E16"/>
    <w:rsid w:val="00F41E69"/>
    <w:rsid w:val="00F43D66"/>
    <w:rsid w:val="00F43E95"/>
    <w:rsid w:val="00F445AF"/>
    <w:rsid w:val="00F44933"/>
    <w:rsid w:val="00F452DB"/>
    <w:rsid w:val="00F45E94"/>
    <w:rsid w:val="00F46EE2"/>
    <w:rsid w:val="00F50BF8"/>
    <w:rsid w:val="00F52D75"/>
    <w:rsid w:val="00F5540C"/>
    <w:rsid w:val="00F55FEB"/>
    <w:rsid w:val="00F561FB"/>
    <w:rsid w:val="00F56AE1"/>
    <w:rsid w:val="00F5770B"/>
    <w:rsid w:val="00F62F90"/>
    <w:rsid w:val="00F63357"/>
    <w:rsid w:val="00F664B5"/>
    <w:rsid w:val="00F66612"/>
    <w:rsid w:val="00F66EA6"/>
    <w:rsid w:val="00F67A8C"/>
    <w:rsid w:val="00F67EE5"/>
    <w:rsid w:val="00F70AC7"/>
    <w:rsid w:val="00F70D2A"/>
    <w:rsid w:val="00F73558"/>
    <w:rsid w:val="00F7464D"/>
    <w:rsid w:val="00F755B4"/>
    <w:rsid w:val="00F77E75"/>
    <w:rsid w:val="00F81BBA"/>
    <w:rsid w:val="00F82DE2"/>
    <w:rsid w:val="00F841C0"/>
    <w:rsid w:val="00F84A54"/>
    <w:rsid w:val="00F85740"/>
    <w:rsid w:val="00F86CE5"/>
    <w:rsid w:val="00F87CA2"/>
    <w:rsid w:val="00F92308"/>
    <w:rsid w:val="00F94704"/>
    <w:rsid w:val="00F95207"/>
    <w:rsid w:val="00F9543A"/>
    <w:rsid w:val="00F96B7D"/>
    <w:rsid w:val="00F96BFA"/>
    <w:rsid w:val="00F97D9A"/>
    <w:rsid w:val="00FA19D6"/>
    <w:rsid w:val="00FA3A36"/>
    <w:rsid w:val="00FA3AD1"/>
    <w:rsid w:val="00FA431F"/>
    <w:rsid w:val="00FA560D"/>
    <w:rsid w:val="00FB0979"/>
    <w:rsid w:val="00FB10CC"/>
    <w:rsid w:val="00FB1208"/>
    <w:rsid w:val="00FB18E7"/>
    <w:rsid w:val="00FB366A"/>
    <w:rsid w:val="00FB472A"/>
    <w:rsid w:val="00FB5B55"/>
    <w:rsid w:val="00FB5EAB"/>
    <w:rsid w:val="00FB62D4"/>
    <w:rsid w:val="00FB6E84"/>
    <w:rsid w:val="00FB7497"/>
    <w:rsid w:val="00FB7861"/>
    <w:rsid w:val="00FB7B1E"/>
    <w:rsid w:val="00FC6FD9"/>
    <w:rsid w:val="00FC79E2"/>
    <w:rsid w:val="00FD07AA"/>
    <w:rsid w:val="00FD1C26"/>
    <w:rsid w:val="00FD2087"/>
    <w:rsid w:val="00FD3DB6"/>
    <w:rsid w:val="00FD3DBA"/>
    <w:rsid w:val="00FD3E04"/>
    <w:rsid w:val="00FD3E2F"/>
    <w:rsid w:val="00FD4DD6"/>
    <w:rsid w:val="00FD5755"/>
    <w:rsid w:val="00FD578E"/>
    <w:rsid w:val="00FD5917"/>
    <w:rsid w:val="00FE209D"/>
    <w:rsid w:val="00FE2122"/>
    <w:rsid w:val="00FE3294"/>
    <w:rsid w:val="00FE35AA"/>
    <w:rsid w:val="00FE36BE"/>
    <w:rsid w:val="00FE4796"/>
    <w:rsid w:val="00FE4801"/>
    <w:rsid w:val="00FE4B38"/>
    <w:rsid w:val="00FE6241"/>
    <w:rsid w:val="00FE6F95"/>
    <w:rsid w:val="00FE7FBB"/>
    <w:rsid w:val="00FF3138"/>
    <w:rsid w:val="00FF38E7"/>
    <w:rsid w:val="00FF3A7D"/>
    <w:rsid w:val="00FF3D28"/>
    <w:rsid w:val="00FF3F53"/>
    <w:rsid w:val="00FF57A9"/>
    <w:rsid w:val="00FF695F"/>
    <w:rsid w:val="00FF6F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1" type="connector" idref="#_x0000_s1026"/>
      </o:rules>
    </o:shapelayout>
  </w:shapeDefaults>
  <w:decimalSymbol w:val=","/>
  <w:listSeparator w:val=";"/>
  <w14:docId w14:val="3D033274"/>
  <w15:docId w15:val="{372620FA-F80F-4BE0-A0CA-0F73F7F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1E33"/>
    <w:rPr>
      <w:sz w:val="24"/>
      <w:szCs w:val="24"/>
    </w:rPr>
  </w:style>
  <w:style w:type="paragraph" w:styleId="1">
    <w:name w:val="heading 1"/>
    <w:basedOn w:val="a"/>
    <w:next w:val="a"/>
    <w:link w:val="10"/>
    <w:uiPriority w:val="9"/>
    <w:qFormat/>
    <w:rsid w:val="000F587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181E33"/>
    <w:pPr>
      <w:keepNext/>
      <w:jc w:val="center"/>
      <w:outlineLvl w:val="1"/>
    </w:pPr>
    <w:rPr>
      <w:rFonts w:ascii="Arial" w:eastAsia="Arial Unicode MS" w:hAnsi="Arial" w:cs="Arial"/>
      <w:b/>
      <w:bCs/>
      <w:sz w:val="32"/>
      <w:szCs w:val="32"/>
    </w:rPr>
  </w:style>
  <w:style w:type="paragraph" w:styleId="3">
    <w:name w:val="heading 3"/>
    <w:basedOn w:val="a"/>
    <w:next w:val="a"/>
    <w:link w:val="30"/>
    <w:qFormat/>
    <w:rsid w:val="00181E33"/>
    <w:pPr>
      <w:keepNext/>
      <w:jc w:val="center"/>
      <w:outlineLvl w:val="2"/>
    </w:pPr>
    <w:rPr>
      <w:rFonts w:ascii="Arial" w:eastAsia="Arial Unicode MS" w:hAnsi="Arial" w:cs="Arial"/>
      <w:b/>
      <w:bCs/>
      <w:spacing w:val="-20"/>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181E33"/>
    <w:pPr>
      <w:spacing w:line="312" w:lineRule="auto"/>
      <w:jc w:val="both"/>
    </w:pPr>
    <w:rPr>
      <w:rFonts w:ascii="Courier New" w:hAnsi="Courier New"/>
      <w:sz w:val="22"/>
    </w:rPr>
  </w:style>
  <w:style w:type="paragraph" w:customStyle="1" w:styleId="21">
    <w:name w:val="Стиль2"/>
    <w:basedOn w:val="a"/>
    <w:rsid w:val="00181E33"/>
    <w:pPr>
      <w:spacing w:line="312" w:lineRule="auto"/>
      <w:jc w:val="both"/>
    </w:pPr>
    <w:rPr>
      <w:rFonts w:ascii="Arial" w:hAnsi="Arial"/>
      <w:spacing w:val="20"/>
      <w:sz w:val="22"/>
    </w:rPr>
  </w:style>
  <w:style w:type="paragraph" w:styleId="a3">
    <w:name w:val="Body Text Indent"/>
    <w:basedOn w:val="a"/>
    <w:link w:val="a4"/>
    <w:rsid w:val="00165214"/>
    <w:pPr>
      <w:ind w:left="567"/>
      <w:jc w:val="both"/>
    </w:pPr>
    <w:rPr>
      <w:b/>
      <w:sz w:val="28"/>
      <w:szCs w:val="20"/>
    </w:rPr>
  </w:style>
  <w:style w:type="paragraph" w:customStyle="1" w:styleId="ConsNormal">
    <w:name w:val="ConsNormal"/>
    <w:rsid w:val="00165214"/>
    <w:pPr>
      <w:widowControl w:val="0"/>
      <w:autoSpaceDE w:val="0"/>
      <w:autoSpaceDN w:val="0"/>
      <w:adjustRightInd w:val="0"/>
      <w:ind w:firstLine="720"/>
    </w:pPr>
    <w:rPr>
      <w:rFonts w:ascii="Arial" w:hAnsi="Arial" w:cs="Arial"/>
    </w:rPr>
  </w:style>
  <w:style w:type="table" w:styleId="a5">
    <w:name w:val="Table Grid"/>
    <w:basedOn w:val="a1"/>
    <w:uiPriority w:val="59"/>
    <w:rsid w:val="00D8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12"/>
    <w:rsid w:val="003C007F"/>
    <w:pPr>
      <w:spacing w:after="120"/>
    </w:pPr>
  </w:style>
  <w:style w:type="paragraph" w:customStyle="1" w:styleId="ConsNonformat">
    <w:name w:val="ConsNonformat"/>
    <w:rsid w:val="00FB5B55"/>
    <w:pPr>
      <w:widowControl w:val="0"/>
      <w:autoSpaceDE w:val="0"/>
      <w:autoSpaceDN w:val="0"/>
      <w:adjustRightInd w:val="0"/>
    </w:pPr>
    <w:rPr>
      <w:rFonts w:ascii="Courier New" w:hAnsi="Courier New" w:cs="Courier New"/>
    </w:rPr>
  </w:style>
  <w:style w:type="paragraph" w:customStyle="1" w:styleId="ConsTitle">
    <w:name w:val="ConsTitle"/>
    <w:rsid w:val="00FB5B55"/>
    <w:pPr>
      <w:widowControl w:val="0"/>
      <w:autoSpaceDE w:val="0"/>
      <w:autoSpaceDN w:val="0"/>
      <w:adjustRightInd w:val="0"/>
    </w:pPr>
    <w:rPr>
      <w:rFonts w:ascii="Arial" w:hAnsi="Arial" w:cs="Arial"/>
      <w:b/>
      <w:bCs/>
    </w:rPr>
  </w:style>
  <w:style w:type="paragraph" w:customStyle="1" w:styleId="ConsPlusTitle">
    <w:name w:val="ConsPlusTitle"/>
    <w:rsid w:val="00C12DDC"/>
    <w:pPr>
      <w:widowControl w:val="0"/>
      <w:autoSpaceDE w:val="0"/>
      <w:autoSpaceDN w:val="0"/>
      <w:adjustRightInd w:val="0"/>
    </w:pPr>
    <w:rPr>
      <w:rFonts w:ascii="Arial" w:hAnsi="Arial" w:cs="Arial"/>
      <w:b/>
      <w:bCs/>
    </w:rPr>
  </w:style>
  <w:style w:type="paragraph" w:customStyle="1" w:styleId="ConsPlusNormal">
    <w:name w:val="ConsPlusNormal"/>
    <w:uiPriority w:val="99"/>
    <w:rsid w:val="00C018A4"/>
    <w:pPr>
      <w:widowControl w:val="0"/>
      <w:autoSpaceDE w:val="0"/>
      <w:autoSpaceDN w:val="0"/>
      <w:adjustRightInd w:val="0"/>
      <w:ind w:firstLine="720"/>
    </w:pPr>
    <w:rPr>
      <w:rFonts w:ascii="Arial" w:hAnsi="Arial" w:cs="Arial"/>
    </w:rPr>
  </w:style>
  <w:style w:type="paragraph" w:styleId="a7">
    <w:name w:val="footer"/>
    <w:basedOn w:val="a"/>
    <w:link w:val="a8"/>
    <w:uiPriority w:val="99"/>
    <w:rsid w:val="005065F3"/>
    <w:pPr>
      <w:tabs>
        <w:tab w:val="center" w:pos="4677"/>
        <w:tab w:val="right" w:pos="9355"/>
      </w:tabs>
    </w:pPr>
  </w:style>
  <w:style w:type="character" w:styleId="a9">
    <w:name w:val="page number"/>
    <w:basedOn w:val="a0"/>
    <w:rsid w:val="005065F3"/>
  </w:style>
  <w:style w:type="character" w:customStyle="1" w:styleId="20">
    <w:name w:val="Заголовок 2 Знак"/>
    <w:basedOn w:val="a0"/>
    <w:link w:val="2"/>
    <w:rsid w:val="00A0200B"/>
    <w:rPr>
      <w:rFonts w:ascii="Arial" w:eastAsia="Arial Unicode MS" w:hAnsi="Arial" w:cs="Arial"/>
      <w:b/>
      <w:bCs/>
      <w:sz w:val="32"/>
      <w:szCs w:val="32"/>
    </w:rPr>
  </w:style>
  <w:style w:type="paragraph" w:styleId="aa">
    <w:name w:val="header"/>
    <w:basedOn w:val="a"/>
    <w:link w:val="ab"/>
    <w:uiPriority w:val="99"/>
    <w:rsid w:val="00E30723"/>
    <w:pPr>
      <w:tabs>
        <w:tab w:val="center" w:pos="4677"/>
        <w:tab w:val="right" w:pos="9355"/>
      </w:tabs>
    </w:pPr>
  </w:style>
  <w:style w:type="paragraph" w:styleId="ac">
    <w:name w:val="Balloon Text"/>
    <w:basedOn w:val="a"/>
    <w:link w:val="ad"/>
    <w:uiPriority w:val="99"/>
    <w:rsid w:val="00831054"/>
    <w:rPr>
      <w:rFonts w:ascii="Tahoma" w:hAnsi="Tahoma" w:cs="Tahoma"/>
      <w:sz w:val="16"/>
      <w:szCs w:val="16"/>
    </w:rPr>
  </w:style>
  <w:style w:type="character" w:customStyle="1" w:styleId="ad">
    <w:name w:val="Текст выноски Знак"/>
    <w:basedOn w:val="a0"/>
    <w:link w:val="ac"/>
    <w:uiPriority w:val="99"/>
    <w:rsid w:val="00831054"/>
    <w:rPr>
      <w:rFonts w:ascii="Tahoma" w:hAnsi="Tahoma" w:cs="Tahoma"/>
      <w:sz w:val="16"/>
      <w:szCs w:val="16"/>
    </w:rPr>
  </w:style>
  <w:style w:type="paragraph" w:styleId="ae">
    <w:name w:val="List Paragraph"/>
    <w:basedOn w:val="a"/>
    <w:link w:val="af"/>
    <w:uiPriority w:val="34"/>
    <w:qFormat/>
    <w:rsid w:val="00700C15"/>
    <w:pPr>
      <w:spacing w:after="200" w:line="276" w:lineRule="auto"/>
      <w:ind w:left="720"/>
      <w:contextualSpacing/>
    </w:pPr>
    <w:rPr>
      <w:rFonts w:asciiTheme="minorHAnsi" w:eastAsiaTheme="minorHAnsi" w:hAnsiTheme="minorHAnsi" w:cstheme="minorBidi"/>
      <w:sz w:val="22"/>
      <w:szCs w:val="22"/>
      <w:lang w:eastAsia="en-US"/>
    </w:rPr>
  </w:style>
  <w:style w:type="paragraph" w:styleId="af0">
    <w:name w:val="Normal (Web)"/>
    <w:basedOn w:val="a"/>
    <w:uiPriority w:val="99"/>
    <w:rsid w:val="00D742F0"/>
    <w:pPr>
      <w:spacing w:before="100" w:beforeAutospacing="1" w:after="100" w:afterAutospacing="1"/>
    </w:pPr>
  </w:style>
  <w:style w:type="character" w:styleId="af1">
    <w:name w:val="Strong"/>
    <w:qFormat/>
    <w:rsid w:val="00D742F0"/>
    <w:rPr>
      <w:b/>
      <w:bCs/>
    </w:rPr>
  </w:style>
  <w:style w:type="paragraph" w:styleId="af2">
    <w:name w:val="Plain Text"/>
    <w:basedOn w:val="a"/>
    <w:link w:val="af3"/>
    <w:rsid w:val="00F41E16"/>
    <w:rPr>
      <w:rFonts w:ascii="Courier New" w:hAnsi="Courier New" w:cs="Courier New"/>
      <w:sz w:val="20"/>
      <w:szCs w:val="20"/>
    </w:rPr>
  </w:style>
  <w:style w:type="character" w:customStyle="1" w:styleId="af3">
    <w:name w:val="Текст Знак"/>
    <w:basedOn w:val="a0"/>
    <w:link w:val="af2"/>
    <w:rsid w:val="00F41E16"/>
    <w:rPr>
      <w:rFonts w:ascii="Courier New" w:hAnsi="Courier New" w:cs="Courier New"/>
    </w:rPr>
  </w:style>
  <w:style w:type="paragraph" w:styleId="af4">
    <w:name w:val="No Spacing"/>
    <w:uiPriority w:val="1"/>
    <w:qFormat/>
    <w:rsid w:val="00F05EB8"/>
    <w:rPr>
      <w:rFonts w:ascii="Calibri" w:eastAsia="Calibri" w:hAnsi="Calibri"/>
      <w:sz w:val="22"/>
      <w:szCs w:val="22"/>
      <w:lang w:eastAsia="en-US"/>
    </w:rPr>
  </w:style>
  <w:style w:type="paragraph" w:customStyle="1" w:styleId="ConsPlusCell">
    <w:name w:val="ConsPlusCell"/>
    <w:uiPriority w:val="99"/>
    <w:rsid w:val="00974D98"/>
    <w:pPr>
      <w:widowControl w:val="0"/>
      <w:autoSpaceDE w:val="0"/>
      <w:autoSpaceDN w:val="0"/>
      <w:adjustRightInd w:val="0"/>
    </w:pPr>
    <w:rPr>
      <w:sz w:val="24"/>
      <w:szCs w:val="24"/>
    </w:rPr>
  </w:style>
  <w:style w:type="character" w:styleId="af5">
    <w:name w:val="Hyperlink"/>
    <w:basedOn w:val="a0"/>
    <w:rsid w:val="00BC0454"/>
    <w:rPr>
      <w:rFonts w:cs="Times New Roman"/>
      <w:color w:val="0000FF"/>
      <w:u w:val="single"/>
    </w:rPr>
  </w:style>
  <w:style w:type="paragraph" w:customStyle="1" w:styleId="13">
    <w:name w:val="Заголовок1"/>
    <w:uiPriority w:val="99"/>
    <w:rsid w:val="00624259"/>
    <w:pPr>
      <w:widowControl w:val="0"/>
      <w:autoSpaceDE w:val="0"/>
      <w:autoSpaceDN w:val="0"/>
      <w:adjustRightInd w:val="0"/>
    </w:pPr>
    <w:rPr>
      <w:b/>
      <w:bCs/>
      <w:color w:val="000000"/>
      <w:sz w:val="24"/>
      <w:szCs w:val="24"/>
    </w:rPr>
  </w:style>
  <w:style w:type="paragraph" w:customStyle="1" w:styleId="1CStyle22">
    <w:name w:val="1CStyle22"/>
    <w:rsid w:val="00981448"/>
    <w:pPr>
      <w:spacing w:after="200" w:line="276" w:lineRule="auto"/>
      <w:jc w:val="center"/>
    </w:pPr>
    <w:rPr>
      <w:rFonts w:ascii="Arial" w:hAnsi="Arial"/>
      <w:b/>
      <w:sz w:val="18"/>
      <w:szCs w:val="22"/>
    </w:rPr>
  </w:style>
  <w:style w:type="paragraph" w:customStyle="1" w:styleId="1CStyle29">
    <w:name w:val="1CStyle29"/>
    <w:rsid w:val="00981448"/>
    <w:pPr>
      <w:spacing w:after="200" w:line="276" w:lineRule="auto"/>
      <w:jc w:val="center"/>
    </w:pPr>
    <w:rPr>
      <w:rFonts w:ascii="Arial" w:hAnsi="Arial"/>
      <w:sz w:val="18"/>
      <w:szCs w:val="22"/>
    </w:rPr>
  </w:style>
  <w:style w:type="paragraph" w:customStyle="1" w:styleId="1CStyle30">
    <w:name w:val="1CStyle30"/>
    <w:rsid w:val="00981448"/>
    <w:pPr>
      <w:wordWrap w:val="0"/>
      <w:spacing w:after="200" w:line="276" w:lineRule="auto"/>
      <w:jc w:val="center"/>
    </w:pPr>
    <w:rPr>
      <w:rFonts w:ascii="Arial" w:hAnsi="Arial"/>
      <w:sz w:val="18"/>
      <w:szCs w:val="22"/>
    </w:rPr>
  </w:style>
  <w:style w:type="character" w:customStyle="1" w:styleId="22">
    <w:name w:val="Основной текст (2)_"/>
    <w:link w:val="23"/>
    <w:rsid w:val="00992610"/>
    <w:rPr>
      <w:sz w:val="26"/>
      <w:szCs w:val="26"/>
      <w:shd w:val="clear" w:color="auto" w:fill="FFFFFF"/>
    </w:rPr>
  </w:style>
  <w:style w:type="paragraph" w:customStyle="1" w:styleId="23">
    <w:name w:val="Основной текст (2)"/>
    <w:basedOn w:val="a"/>
    <w:link w:val="22"/>
    <w:rsid w:val="00992610"/>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rsid w:val="009C14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408"/>
    <w:pPr>
      <w:widowControl w:val="0"/>
      <w:autoSpaceDE w:val="0"/>
      <w:autoSpaceDN w:val="0"/>
      <w:spacing w:before="63"/>
      <w:ind w:left="103"/>
    </w:pPr>
    <w:rPr>
      <w:sz w:val="22"/>
      <w:szCs w:val="22"/>
      <w:lang w:eastAsia="en-US"/>
    </w:rPr>
  </w:style>
  <w:style w:type="character" w:styleId="af6">
    <w:name w:val="Emphasis"/>
    <w:basedOn w:val="a0"/>
    <w:qFormat/>
    <w:rsid w:val="009C1408"/>
    <w:rPr>
      <w:i/>
      <w:iCs/>
    </w:rPr>
  </w:style>
  <w:style w:type="character" w:customStyle="1" w:styleId="211pt">
    <w:name w:val="Основной текст (2) + 11 pt;Полужирный"/>
    <w:rsid w:val="009C140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BookmanOldStyle14pt">
    <w:name w:val="Основной текст (2) + Bookman Old Style;14 pt"/>
    <w:rsid w:val="009C1408"/>
    <w:rPr>
      <w:rFonts w:ascii="Bookman Old Style" w:eastAsia="Bookman Old Style" w:hAnsi="Bookman Old Style" w:cs="Bookman Old Style"/>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Arial12pt">
    <w:name w:val="Основной текст (2) + Arial;12 pt;Полужирный"/>
    <w:rsid w:val="009C1408"/>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styleId="af7">
    <w:name w:val="FollowedHyperlink"/>
    <w:uiPriority w:val="99"/>
    <w:unhideWhenUsed/>
    <w:rsid w:val="006409E8"/>
    <w:rPr>
      <w:color w:val="800080"/>
      <w:u w:val="single"/>
    </w:rPr>
  </w:style>
  <w:style w:type="paragraph" w:customStyle="1" w:styleId="xl66">
    <w:name w:val="xl66"/>
    <w:basedOn w:val="a"/>
    <w:rsid w:val="006409E8"/>
    <w:pPr>
      <w:spacing w:before="100" w:beforeAutospacing="1" w:after="100" w:afterAutospacing="1"/>
    </w:pPr>
  </w:style>
  <w:style w:type="paragraph" w:customStyle="1" w:styleId="xl67">
    <w:name w:val="xl67"/>
    <w:basedOn w:val="a"/>
    <w:rsid w:val="006409E8"/>
    <w:pPr>
      <w:spacing w:before="100" w:beforeAutospacing="1" w:after="100" w:afterAutospacing="1"/>
      <w:jc w:val="center"/>
      <w:textAlignment w:val="center"/>
    </w:pPr>
  </w:style>
  <w:style w:type="paragraph" w:customStyle="1" w:styleId="xl68">
    <w:name w:val="xl68"/>
    <w:basedOn w:val="a"/>
    <w:rsid w:val="006409E8"/>
    <w:pPr>
      <w:spacing w:before="100" w:beforeAutospacing="1" w:after="100" w:afterAutospacing="1"/>
    </w:pPr>
    <w:rPr>
      <w:b/>
      <w:bCs/>
    </w:rPr>
  </w:style>
  <w:style w:type="paragraph" w:customStyle="1" w:styleId="xl69">
    <w:name w:val="xl6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0">
    <w:name w:val="xl70"/>
    <w:basedOn w:val="a"/>
    <w:rsid w:val="006409E8"/>
    <w:pPr>
      <w:spacing w:before="100" w:beforeAutospacing="1" w:after="100" w:afterAutospacing="1"/>
      <w:textAlignment w:val="top"/>
    </w:pPr>
  </w:style>
  <w:style w:type="paragraph" w:customStyle="1" w:styleId="xl71">
    <w:name w:val="xl71"/>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6409E8"/>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a"/>
    <w:rsid w:val="006409E8"/>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4">
    <w:name w:val="xl8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6409E8"/>
    <w:pPr>
      <w:pBdr>
        <w:left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
    <w:rsid w:val="006409E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msonormal0">
    <w:name w:val="msonormal"/>
    <w:basedOn w:val="a"/>
    <w:rsid w:val="006409E8"/>
    <w:pPr>
      <w:spacing w:before="100" w:beforeAutospacing="1" w:after="100" w:afterAutospacing="1"/>
    </w:pPr>
  </w:style>
  <w:style w:type="character" w:customStyle="1" w:styleId="12">
    <w:name w:val="Основной текст Знак1"/>
    <w:link w:val="a6"/>
    <w:rsid w:val="006409E8"/>
    <w:rPr>
      <w:sz w:val="24"/>
      <w:szCs w:val="24"/>
    </w:rPr>
  </w:style>
  <w:style w:type="paragraph" w:customStyle="1" w:styleId="Times12">
    <w:name w:val="Times12"/>
    <w:basedOn w:val="a"/>
    <w:rsid w:val="006409E8"/>
    <w:pPr>
      <w:autoSpaceDE w:val="0"/>
      <w:autoSpaceDN w:val="0"/>
      <w:ind w:firstLine="709"/>
      <w:jc w:val="both"/>
    </w:pPr>
  </w:style>
  <w:style w:type="paragraph" w:customStyle="1" w:styleId="14">
    <w:name w:val="Знак1 Знак Знак"/>
    <w:basedOn w:val="a"/>
    <w:rsid w:val="006409E8"/>
    <w:pPr>
      <w:spacing w:before="100" w:beforeAutospacing="1" w:after="100" w:afterAutospacing="1"/>
    </w:pPr>
    <w:rPr>
      <w:rFonts w:ascii="Tahoma" w:hAnsi="Tahoma" w:cs="Tahoma"/>
      <w:sz w:val="20"/>
      <w:szCs w:val="20"/>
      <w:lang w:val="en-US" w:eastAsia="en-US"/>
    </w:rPr>
  </w:style>
  <w:style w:type="character" w:customStyle="1" w:styleId="af8">
    <w:name w:val="Основной текст Знак"/>
    <w:rsid w:val="006409E8"/>
    <w:rPr>
      <w:sz w:val="28"/>
      <w:szCs w:val="28"/>
      <w:lang w:val="ru-RU" w:eastAsia="ru-RU" w:bidi="ar-SA"/>
    </w:rPr>
  </w:style>
  <w:style w:type="paragraph" w:customStyle="1" w:styleId="font5">
    <w:name w:val="font5"/>
    <w:basedOn w:val="a"/>
    <w:rsid w:val="006409E8"/>
    <w:pPr>
      <w:spacing w:before="100" w:beforeAutospacing="1" w:after="100" w:afterAutospacing="1"/>
    </w:pPr>
    <w:rPr>
      <w:b/>
      <w:bCs/>
      <w:color w:val="000000"/>
    </w:rPr>
  </w:style>
  <w:style w:type="paragraph" w:customStyle="1" w:styleId="font6">
    <w:name w:val="font6"/>
    <w:basedOn w:val="a"/>
    <w:rsid w:val="006409E8"/>
    <w:pPr>
      <w:spacing w:before="100" w:beforeAutospacing="1" w:after="100" w:afterAutospacing="1"/>
    </w:pPr>
    <w:rPr>
      <w:color w:val="000000"/>
    </w:rPr>
  </w:style>
  <w:style w:type="paragraph" w:customStyle="1" w:styleId="font7">
    <w:name w:val="font7"/>
    <w:basedOn w:val="a"/>
    <w:rsid w:val="006409E8"/>
    <w:pPr>
      <w:spacing w:before="100" w:beforeAutospacing="1" w:after="100" w:afterAutospacing="1"/>
    </w:pPr>
    <w:rPr>
      <w:color w:val="000000"/>
    </w:rPr>
  </w:style>
  <w:style w:type="paragraph" w:customStyle="1" w:styleId="xl91">
    <w:name w:val="xl91"/>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92">
    <w:name w:val="xl92"/>
    <w:basedOn w:val="a"/>
    <w:rsid w:val="006409E8"/>
    <w:pPr>
      <w:shd w:val="clear" w:color="000000" w:fill="FF0000"/>
      <w:spacing w:before="100" w:beforeAutospacing="1" w:after="100" w:afterAutospacing="1"/>
    </w:pPr>
  </w:style>
  <w:style w:type="paragraph" w:customStyle="1" w:styleId="xl93">
    <w:name w:val="xl93"/>
    <w:basedOn w:val="a"/>
    <w:rsid w:val="006409E8"/>
    <w:pPr>
      <w:pBdr>
        <w:left w:val="single" w:sz="8" w:space="0" w:color="auto"/>
        <w:bottom w:val="single" w:sz="8" w:space="0" w:color="auto"/>
        <w:right w:val="single" w:sz="8" w:space="0" w:color="auto"/>
      </w:pBdr>
      <w:shd w:val="clear" w:color="000000" w:fill="B7DEE8"/>
      <w:spacing w:before="100" w:beforeAutospacing="1" w:after="100" w:afterAutospacing="1"/>
      <w:textAlignment w:val="center"/>
    </w:pPr>
    <w:rPr>
      <w:b/>
      <w:bCs/>
    </w:rPr>
  </w:style>
  <w:style w:type="paragraph" w:customStyle="1" w:styleId="xl94">
    <w:name w:val="xl94"/>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95">
    <w:name w:val="xl95"/>
    <w:basedOn w:val="a"/>
    <w:rsid w:val="006409E8"/>
    <w:pPr>
      <w:pBdr>
        <w:left w:val="single" w:sz="8" w:space="0" w:color="auto"/>
        <w:bottom w:val="single" w:sz="8" w:space="0" w:color="auto"/>
        <w:right w:val="single" w:sz="8" w:space="0" w:color="auto"/>
      </w:pBdr>
      <w:shd w:val="clear" w:color="000000" w:fill="BFBFBF"/>
      <w:spacing w:before="100" w:beforeAutospacing="1" w:after="100" w:afterAutospacing="1"/>
      <w:textAlignment w:val="center"/>
    </w:pPr>
    <w:rPr>
      <w:b/>
      <w:bCs/>
    </w:rPr>
  </w:style>
  <w:style w:type="paragraph" w:customStyle="1" w:styleId="xl96">
    <w:name w:val="xl96"/>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97">
    <w:name w:val="xl97"/>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rPr>
  </w:style>
  <w:style w:type="paragraph" w:customStyle="1" w:styleId="xl98">
    <w:name w:val="xl9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9">
    <w:name w:val="xl99"/>
    <w:basedOn w:val="a"/>
    <w:rsid w:val="006409E8"/>
    <w:pPr>
      <w:pBdr>
        <w:left w:val="single" w:sz="8" w:space="0" w:color="auto"/>
        <w:bottom w:val="single" w:sz="8" w:space="0" w:color="auto"/>
        <w:right w:val="single" w:sz="8" w:space="0" w:color="auto"/>
      </w:pBdr>
      <w:shd w:val="clear" w:color="000000" w:fill="C4D79B"/>
      <w:spacing w:before="100" w:beforeAutospacing="1" w:after="100" w:afterAutospacing="1"/>
      <w:textAlignment w:val="center"/>
    </w:pPr>
    <w:rPr>
      <w:b/>
      <w:bCs/>
    </w:rPr>
  </w:style>
  <w:style w:type="paragraph" w:customStyle="1" w:styleId="xl100">
    <w:name w:val="xl100"/>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01">
    <w:name w:val="xl101"/>
    <w:basedOn w:val="a"/>
    <w:rsid w:val="006409E8"/>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03">
    <w:name w:val="xl103"/>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04">
    <w:name w:val="xl104"/>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05">
    <w:name w:val="xl10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06">
    <w:name w:val="xl106"/>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107">
    <w:name w:val="xl107"/>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8">
    <w:name w:val="xl10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09">
    <w:name w:val="xl109"/>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0">
    <w:name w:val="xl110"/>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11">
    <w:name w:val="xl111"/>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12">
    <w:name w:val="xl112"/>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13">
    <w:name w:val="xl113"/>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114">
    <w:name w:val="xl114"/>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style>
  <w:style w:type="paragraph" w:customStyle="1" w:styleId="xl115">
    <w:name w:val="xl115"/>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116">
    <w:name w:val="xl11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style>
  <w:style w:type="paragraph" w:customStyle="1" w:styleId="xl117">
    <w:name w:val="xl117"/>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118">
    <w:name w:val="xl118"/>
    <w:basedOn w:val="a"/>
    <w:rsid w:val="006409E8"/>
    <w:pPr>
      <w:spacing w:before="100" w:beforeAutospacing="1" w:after="100" w:afterAutospacing="1"/>
    </w:pPr>
  </w:style>
  <w:style w:type="paragraph" w:customStyle="1" w:styleId="xl119">
    <w:name w:val="xl119"/>
    <w:basedOn w:val="a"/>
    <w:rsid w:val="006409E8"/>
    <w:pPr>
      <w:shd w:val="clear" w:color="000000" w:fill="FDE9D9"/>
      <w:spacing w:before="100" w:beforeAutospacing="1" w:after="100" w:afterAutospacing="1"/>
      <w:textAlignment w:val="center"/>
    </w:pPr>
  </w:style>
  <w:style w:type="paragraph" w:customStyle="1" w:styleId="xl120">
    <w:name w:val="xl120"/>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21">
    <w:name w:val="xl121"/>
    <w:basedOn w:val="a"/>
    <w:rsid w:val="006409E8"/>
    <w:pPr>
      <w:spacing w:before="100" w:beforeAutospacing="1" w:after="100" w:afterAutospacing="1"/>
      <w:textAlignment w:val="center"/>
    </w:pPr>
  </w:style>
  <w:style w:type="paragraph" w:customStyle="1" w:styleId="xl122">
    <w:name w:val="xl122"/>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6409E8"/>
    <w:pPr>
      <w:pBdr>
        <w:top w:val="single" w:sz="8" w:space="0" w:color="auto"/>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124">
    <w:name w:val="xl124"/>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FF0000"/>
    </w:rPr>
  </w:style>
  <w:style w:type="paragraph" w:customStyle="1" w:styleId="xl125">
    <w:name w:val="xl12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6">
    <w:name w:val="xl126"/>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127">
    <w:name w:val="xl127"/>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28">
    <w:name w:val="xl128"/>
    <w:basedOn w:val="a"/>
    <w:rsid w:val="006409E8"/>
    <w:pPr>
      <w:pBdr>
        <w:left w:val="single" w:sz="8" w:space="0" w:color="auto"/>
        <w:bottom w:val="single" w:sz="8" w:space="0" w:color="auto"/>
        <w:right w:val="single" w:sz="8" w:space="0" w:color="auto"/>
      </w:pBdr>
      <w:spacing w:before="100" w:beforeAutospacing="1" w:after="100" w:afterAutospacing="1"/>
      <w:textAlignment w:val="center"/>
    </w:pPr>
    <w:rPr>
      <w:color w:val="FF0000"/>
    </w:rPr>
  </w:style>
  <w:style w:type="paragraph" w:customStyle="1" w:styleId="xl129">
    <w:name w:val="xl129"/>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130">
    <w:name w:val="xl130"/>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1">
    <w:name w:val="xl131"/>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FF0000"/>
    </w:rPr>
  </w:style>
  <w:style w:type="paragraph" w:customStyle="1" w:styleId="xl132">
    <w:name w:val="xl132"/>
    <w:basedOn w:val="a"/>
    <w:rsid w:val="006409E8"/>
    <w:pPr>
      <w:pBdr>
        <w:left w:val="single" w:sz="8" w:space="0" w:color="auto"/>
        <w:bottom w:val="single" w:sz="8" w:space="0" w:color="auto"/>
        <w:right w:val="single" w:sz="8" w:space="0" w:color="auto"/>
      </w:pBdr>
      <w:shd w:val="clear" w:color="000000" w:fill="D8E4BC"/>
      <w:spacing w:before="100" w:beforeAutospacing="1" w:after="100" w:afterAutospacing="1"/>
      <w:textAlignment w:val="center"/>
    </w:pPr>
    <w:rPr>
      <w:b/>
      <w:bCs/>
    </w:rPr>
  </w:style>
  <w:style w:type="paragraph" w:customStyle="1" w:styleId="xl133">
    <w:name w:val="xl133"/>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34">
    <w:name w:val="xl134"/>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b/>
      <w:bCs/>
      <w:color w:val="FF0000"/>
    </w:rPr>
  </w:style>
  <w:style w:type="paragraph" w:customStyle="1" w:styleId="xl135">
    <w:name w:val="xl13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6">
    <w:name w:val="xl136"/>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137">
    <w:name w:val="xl137"/>
    <w:basedOn w:val="a"/>
    <w:rsid w:val="006409E8"/>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style>
  <w:style w:type="paragraph" w:customStyle="1" w:styleId="xl138">
    <w:name w:val="xl13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39">
    <w:name w:val="xl13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140">
    <w:name w:val="xl140"/>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1">
    <w:name w:val="xl141"/>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142">
    <w:name w:val="xl142"/>
    <w:basedOn w:val="a"/>
    <w:rsid w:val="006409E8"/>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b/>
      <w:bCs/>
      <w:color w:val="FF0000"/>
    </w:rPr>
  </w:style>
  <w:style w:type="paragraph" w:customStyle="1" w:styleId="xl143">
    <w:name w:val="xl143"/>
    <w:basedOn w:val="a"/>
    <w:rsid w:val="006409E8"/>
    <w:pPr>
      <w:pBdr>
        <w:left w:val="single" w:sz="8" w:space="0" w:color="auto"/>
        <w:bottom w:val="single" w:sz="8" w:space="0" w:color="auto"/>
        <w:right w:val="single" w:sz="8" w:space="0" w:color="auto"/>
      </w:pBdr>
      <w:spacing w:before="100" w:beforeAutospacing="1" w:after="100" w:afterAutospacing="1"/>
      <w:textAlignment w:val="center"/>
    </w:pPr>
    <w:rPr>
      <w:b/>
      <w:bCs/>
      <w:color w:val="FF0000"/>
    </w:rPr>
  </w:style>
  <w:style w:type="paragraph" w:customStyle="1" w:styleId="xl144">
    <w:name w:val="xl14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45">
    <w:name w:val="xl14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146">
    <w:name w:val="xl146"/>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7">
    <w:name w:val="xl14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148">
    <w:name w:val="xl148"/>
    <w:basedOn w:val="a"/>
    <w:rsid w:val="006409E8"/>
    <w:pPr>
      <w:spacing w:before="100" w:beforeAutospacing="1" w:after="100" w:afterAutospacing="1"/>
    </w:pPr>
    <w:rPr>
      <w:color w:val="FF0000"/>
    </w:rPr>
  </w:style>
  <w:style w:type="paragraph" w:customStyle="1" w:styleId="xl149">
    <w:name w:val="xl149"/>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0">
    <w:name w:val="xl150"/>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1">
    <w:name w:val="xl151"/>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152">
    <w:name w:val="xl152"/>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3">
    <w:name w:val="xl153"/>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154">
    <w:name w:val="xl154"/>
    <w:basedOn w:val="a"/>
    <w:rsid w:val="006409E8"/>
    <w:pPr>
      <w:pBdr>
        <w:left w:val="single" w:sz="8" w:space="0" w:color="auto"/>
        <w:bottom w:val="single" w:sz="8" w:space="0" w:color="auto"/>
        <w:right w:val="single" w:sz="8" w:space="0" w:color="auto"/>
      </w:pBdr>
      <w:shd w:val="clear" w:color="000000" w:fill="DAEEF3"/>
      <w:spacing w:before="100" w:beforeAutospacing="1" w:after="100" w:afterAutospacing="1"/>
      <w:textAlignment w:val="center"/>
    </w:pPr>
  </w:style>
  <w:style w:type="paragraph" w:customStyle="1" w:styleId="xl155">
    <w:name w:val="xl155"/>
    <w:basedOn w:val="a"/>
    <w:rsid w:val="006409E8"/>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rPr>
      <w:b/>
      <w:bCs/>
    </w:rPr>
  </w:style>
  <w:style w:type="paragraph" w:customStyle="1" w:styleId="xl156">
    <w:name w:val="xl156"/>
    <w:basedOn w:val="a"/>
    <w:rsid w:val="006409E8"/>
    <w:pPr>
      <w:pBdr>
        <w:left w:val="single" w:sz="8" w:space="0" w:color="auto"/>
        <w:bottom w:val="single" w:sz="8" w:space="0" w:color="auto"/>
        <w:right w:val="single" w:sz="8" w:space="0" w:color="auto"/>
      </w:pBdr>
      <w:shd w:val="clear" w:color="000000" w:fill="FDE9D9"/>
      <w:spacing w:before="100" w:beforeAutospacing="1" w:after="100" w:afterAutospacing="1"/>
      <w:textAlignment w:val="center"/>
    </w:pPr>
    <w:rPr>
      <w:color w:val="000000"/>
    </w:rPr>
  </w:style>
  <w:style w:type="paragraph" w:customStyle="1" w:styleId="xl157">
    <w:name w:val="xl157"/>
    <w:basedOn w:val="a"/>
    <w:rsid w:val="006409E8"/>
    <w:pPr>
      <w:pBdr>
        <w:left w:val="single" w:sz="8" w:space="0" w:color="auto"/>
        <w:bottom w:val="single" w:sz="8" w:space="0" w:color="auto"/>
        <w:right w:val="single" w:sz="8" w:space="0" w:color="auto"/>
      </w:pBdr>
      <w:shd w:val="clear" w:color="000000" w:fill="C4BD97"/>
      <w:spacing w:before="100" w:beforeAutospacing="1" w:after="100" w:afterAutospacing="1"/>
      <w:textAlignment w:val="center"/>
    </w:pPr>
    <w:rPr>
      <w:color w:val="FF0000"/>
    </w:rPr>
  </w:style>
  <w:style w:type="paragraph" w:customStyle="1" w:styleId="xl158">
    <w:name w:val="xl15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159">
    <w:name w:val="xl159"/>
    <w:basedOn w:val="a"/>
    <w:rsid w:val="006409E8"/>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rPr>
      <w:color w:val="FF0000"/>
    </w:rPr>
  </w:style>
  <w:style w:type="paragraph" w:customStyle="1" w:styleId="xl160">
    <w:name w:val="xl160"/>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161">
    <w:name w:val="xl161"/>
    <w:basedOn w:val="a"/>
    <w:rsid w:val="006409E8"/>
    <w:pPr>
      <w:pBdr>
        <w:left w:val="single" w:sz="8" w:space="0" w:color="auto"/>
        <w:bottom w:val="single" w:sz="8" w:space="0" w:color="auto"/>
        <w:right w:val="single" w:sz="8" w:space="0" w:color="auto"/>
      </w:pBdr>
      <w:shd w:val="clear" w:color="000000" w:fill="DDD9C4"/>
      <w:spacing w:before="100" w:beforeAutospacing="1" w:after="100" w:afterAutospacing="1"/>
      <w:textAlignment w:val="center"/>
    </w:pPr>
  </w:style>
  <w:style w:type="paragraph" w:customStyle="1" w:styleId="xl162">
    <w:name w:val="xl162"/>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3">
    <w:name w:val="xl163"/>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164">
    <w:name w:val="xl16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165">
    <w:name w:val="xl165"/>
    <w:basedOn w:val="a"/>
    <w:rsid w:val="006409E8"/>
    <w:pPr>
      <w:pBdr>
        <w:left w:val="single" w:sz="8" w:space="0" w:color="auto"/>
        <w:bottom w:val="single" w:sz="8" w:space="0" w:color="auto"/>
        <w:right w:val="single" w:sz="8" w:space="0" w:color="auto"/>
      </w:pBdr>
      <w:shd w:val="clear" w:color="000000" w:fill="948A54"/>
      <w:spacing w:before="100" w:beforeAutospacing="1" w:after="100" w:afterAutospacing="1"/>
      <w:textAlignment w:val="center"/>
    </w:pPr>
  </w:style>
  <w:style w:type="paragraph" w:customStyle="1" w:styleId="xl166">
    <w:name w:val="xl16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7">
    <w:name w:val="xl16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FF0000"/>
    </w:rPr>
  </w:style>
  <w:style w:type="paragraph" w:customStyle="1" w:styleId="xl168">
    <w:name w:val="xl168"/>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69">
    <w:name w:val="xl169"/>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style>
  <w:style w:type="paragraph" w:customStyle="1" w:styleId="xl170">
    <w:name w:val="xl170"/>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171">
    <w:name w:val="xl171"/>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style>
  <w:style w:type="paragraph" w:customStyle="1" w:styleId="xl172">
    <w:name w:val="xl172"/>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3">
    <w:name w:val="xl173"/>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4">
    <w:name w:val="xl174"/>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75">
    <w:name w:val="xl175"/>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6">
    <w:name w:val="xl176"/>
    <w:basedOn w:val="a"/>
    <w:rsid w:val="006409E8"/>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77">
    <w:name w:val="xl177"/>
    <w:basedOn w:val="a"/>
    <w:rsid w:val="006409E8"/>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78">
    <w:name w:val="xl178"/>
    <w:basedOn w:val="a"/>
    <w:rsid w:val="006409E8"/>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79">
    <w:name w:val="xl179"/>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0">
    <w:name w:val="xl180"/>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1">
    <w:name w:val="xl181"/>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82">
    <w:name w:val="xl182"/>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183">
    <w:name w:val="xl183"/>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184">
    <w:name w:val="xl184"/>
    <w:basedOn w:val="a"/>
    <w:rsid w:val="006409E8"/>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85">
    <w:name w:val="xl185"/>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186">
    <w:name w:val="xl18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187">
    <w:name w:val="xl187"/>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188">
    <w:name w:val="xl188"/>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151FE9"/>
    </w:rPr>
  </w:style>
  <w:style w:type="paragraph" w:customStyle="1" w:styleId="xl189">
    <w:name w:val="xl189"/>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color w:val="974706"/>
    </w:rPr>
  </w:style>
  <w:style w:type="paragraph" w:customStyle="1" w:styleId="xl190">
    <w:name w:val="xl190"/>
    <w:basedOn w:val="a"/>
    <w:rsid w:val="006409E8"/>
    <w:pPr>
      <w:pBdr>
        <w:bottom w:val="single" w:sz="8" w:space="0" w:color="auto"/>
        <w:right w:val="single" w:sz="8" w:space="0" w:color="auto"/>
      </w:pBdr>
      <w:shd w:val="clear" w:color="000000" w:fill="D9D9D9"/>
      <w:spacing w:before="100" w:beforeAutospacing="1" w:after="100" w:afterAutospacing="1"/>
      <w:jc w:val="center"/>
      <w:textAlignment w:val="center"/>
    </w:pPr>
    <w:rPr>
      <w:b/>
      <w:bCs/>
    </w:rPr>
  </w:style>
  <w:style w:type="paragraph" w:customStyle="1" w:styleId="xl191">
    <w:name w:val="xl191"/>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151FE9"/>
    </w:rPr>
  </w:style>
  <w:style w:type="paragraph" w:customStyle="1" w:styleId="xl192">
    <w:name w:val="xl192"/>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color w:val="974706"/>
    </w:rPr>
  </w:style>
  <w:style w:type="paragraph" w:customStyle="1" w:styleId="xl193">
    <w:name w:val="xl193"/>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194">
    <w:name w:val="xl19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151FE9"/>
    </w:rPr>
  </w:style>
  <w:style w:type="paragraph" w:customStyle="1" w:styleId="xl195">
    <w:name w:val="xl19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974706"/>
    </w:rPr>
  </w:style>
  <w:style w:type="paragraph" w:customStyle="1" w:styleId="xl196">
    <w:name w:val="xl196"/>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rPr>
  </w:style>
  <w:style w:type="paragraph" w:customStyle="1" w:styleId="xl197">
    <w:name w:val="xl197"/>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198">
    <w:name w:val="xl198"/>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199">
    <w:name w:val="xl19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00">
    <w:name w:val="xl200"/>
    <w:basedOn w:val="a"/>
    <w:rsid w:val="006409E8"/>
    <w:pPr>
      <w:pBdr>
        <w:bottom w:val="single" w:sz="8" w:space="0" w:color="auto"/>
        <w:right w:val="single" w:sz="8" w:space="0" w:color="auto"/>
      </w:pBdr>
      <w:spacing w:before="100" w:beforeAutospacing="1" w:after="100" w:afterAutospacing="1"/>
      <w:jc w:val="center"/>
      <w:textAlignment w:val="center"/>
    </w:pPr>
    <w:rPr>
      <w:color w:val="151FE9"/>
    </w:rPr>
  </w:style>
  <w:style w:type="paragraph" w:customStyle="1" w:styleId="xl201">
    <w:name w:val="xl201"/>
    <w:basedOn w:val="a"/>
    <w:rsid w:val="006409E8"/>
    <w:pPr>
      <w:pBdr>
        <w:bottom w:val="single" w:sz="8" w:space="0" w:color="auto"/>
        <w:right w:val="single" w:sz="8" w:space="0" w:color="auto"/>
      </w:pBdr>
      <w:spacing w:before="100" w:beforeAutospacing="1" w:after="100" w:afterAutospacing="1"/>
      <w:jc w:val="center"/>
      <w:textAlignment w:val="center"/>
    </w:pPr>
    <w:rPr>
      <w:color w:val="974706"/>
    </w:rPr>
  </w:style>
  <w:style w:type="paragraph" w:customStyle="1" w:styleId="xl202">
    <w:name w:val="xl202"/>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203">
    <w:name w:val="xl203"/>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151FE9"/>
    </w:rPr>
  </w:style>
  <w:style w:type="paragraph" w:customStyle="1" w:styleId="xl204">
    <w:name w:val="xl20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974706"/>
    </w:rPr>
  </w:style>
  <w:style w:type="paragraph" w:customStyle="1" w:styleId="xl205">
    <w:name w:val="xl205"/>
    <w:basedOn w:val="a"/>
    <w:rsid w:val="006409E8"/>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206">
    <w:name w:val="xl206"/>
    <w:basedOn w:val="a"/>
    <w:rsid w:val="006409E8"/>
    <w:pPr>
      <w:pBdr>
        <w:bottom w:val="single" w:sz="8" w:space="0" w:color="auto"/>
        <w:right w:val="single" w:sz="8" w:space="0" w:color="auto"/>
      </w:pBdr>
      <w:spacing w:before="100" w:beforeAutospacing="1" w:after="100" w:afterAutospacing="1"/>
      <w:jc w:val="center"/>
      <w:textAlignment w:val="center"/>
    </w:pPr>
    <w:rPr>
      <w:color w:val="151FE9"/>
      <w:u w:val="single"/>
    </w:rPr>
  </w:style>
  <w:style w:type="paragraph" w:customStyle="1" w:styleId="xl207">
    <w:name w:val="xl207"/>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u w:val="single"/>
    </w:rPr>
  </w:style>
  <w:style w:type="paragraph" w:customStyle="1" w:styleId="xl208">
    <w:name w:val="xl208"/>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974706"/>
    </w:rPr>
  </w:style>
  <w:style w:type="paragraph" w:customStyle="1" w:styleId="xl209">
    <w:name w:val="xl209"/>
    <w:basedOn w:val="a"/>
    <w:rsid w:val="006409E8"/>
    <w:pPr>
      <w:pBdr>
        <w:bottom w:val="single" w:sz="8" w:space="0" w:color="auto"/>
        <w:right w:val="single" w:sz="8" w:space="0" w:color="auto"/>
      </w:pBdr>
      <w:shd w:val="clear" w:color="000000" w:fill="FFFFFF"/>
      <w:spacing w:before="100" w:beforeAutospacing="1" w:after="100" w:afterAutospacing="1"/>
      <w:jc w:val="center"/>
      <w:textAlignment w:val="center"/>
    </w:pPr>
    <w:rPr>
      <w:color w:val="151FE9"/>
    </w:rPr>
  </w:style>
  <w:style w:type="paragraph" w:customStyle="1" w:styleId="xl210">
    <w:name w:val="xl210"/>
    <w:basedOn w:val="a"/>
    <w:rsid w:val="006409E8"/>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211">
    <w:name w:val="xl211"/>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151FE9"/>
    </w:rPr>
  </w:style>
  <w:style w:type="paragraph" w:customStyle="1" w:styleId="xl212">
    <w:name w:val="xl212"/>
    <w:basedOn w:val="a"/>
    <w:rsid w:val="006409E8"/>
    <w:pPr>
      <w:pBdr>
        <w:top w:val="single" w:sz="8" w:space="0" w:color="auto"/>
        <w:left w:val="single" w:sz="8" w:space="0" w:color="auto"/>
        <w:right w:val="single" w:sz="8" w:space="0" w:color="auto"/>
      </w:pBdr>
      <w:shd w:val="clear" w:color="000000" w:fill="FDE9D9"/>
      <w:spacing w:before="100" w:beforeAutospacing="1" w:after="100" w:afterAutospacing="1"/>
      <w:jc w:val="center"/>
      <w:textAlignment w:val="center"/>
    </w:pPr>
    <w:rPr>
      <w:color w:val="974706"/>
    </w:rPr>
  </w:style>
  <w:style w:type="paragraph" w:customStyle="1" w:styleId="xl213">
    <w:name w:val="xl213"/>
    <w:basedOn w:val="a"/>
    <w:rsid w:val="006409E8"/>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14">
    <w:name w:val="xl21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151FE9"/>
    </w:rPr>
  </w:style>
  <w:style w:type="paragraph" w:customStyle="1" w:styleId="xl215">
    <w:name w:val="xl215"/>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974706"/>
    </w:rPr>
  </w:style>
  <w:style w:type="paragraph" w:customStyle="1" w:styleId="xl216">
    <w:name w:val="xl216"/>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151FE9"/>
    </w:rPr>
  </w:style>
  <w:style w:type="paragraph" w:customStyle="1" w:styleId="xl217">
    <w:name w:val="xl217"/>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color w:val="974706"/>
    </w:rPr>
  </w:style>
  <w:style w:type="paragraph" w:customStyle="1" w:styleId="xl218">
    <w:name w:val="xl218"/>
    <w:basedOn w:val="a"/>
    <w:rsid w:val="006409E8"/>
    <w:pPr>
      <w:pBdr>
        <w:bottom w:val="single" w:sz="8" w:space="0" w:color="auto"/>
        <w:right w:val="single" w:sz="8" w:space="0" w:color="auto"/>
      </w:pBdr>
      <w:shd w:val="clear" w:color="000000" w:fill="D8E4BC"/>
      <w:spacing w:before="100" w:beforeAutospacing="1" w:after="100" w:afterAutospacing="1"/>
      <w:jc w:val="center"/>
      <w:textAlignment w:val="center"/>
    </w:pPr>
    <w:rPr>
      <w:b/>
      <w:bCs/>
    </w:rPr>
  </w:style>
  <w:style w:type="paragraph" w:customStyle="1" w:styleId="xl219">
    <w:name w:val="xl219"/>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974706"/>
    </w:rPr>
  </w:style>
  <w:style w:type="paragraph" w:customStyle="1" w:styleId="xl220">
    <w:name w:val="xl220"/>
    <w:basedOn w:val="a"/>
    <w:rsid w:val="006409E8"/>
    <w:pPr>
      <w:pBdr>
        <w:bottom w:val="single" w:sz="8" w:space="0" w:color="auto"/>
        <w:right w:val="single" w:sz="8" w:space="0" w:color="auto"/>
      </w:pBdr>
      <w:shd w:val="clear" w:color="000000" w:fill="B7DEE8"/>
      <w:spacing w:before="100" w:beforeAutospacing="1" w:after="100" w:afterAutospacing="1"/>
      <w:jc w:val="center"/>
      <w:textAlignment w:val="center"/>
    </w:pPr>
    <w:rPr>
      <w:b/>
      <w:bCs/>
      <w:color w:val="151FE9"/>
    </w:rPr>
  </w:style>
  <w:style w:type="paragraph" w:customStyle="1" w:styleId="xl221">
    <w:name w:val="xl221"/>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color w:val="FF0000"/>
    </w:rPr>
  </w:style>
  <w:style w:type="paragraph" w:customStyle="1" w:styleId="xl222">
    <w:name w:val="xl222"/>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151FE9"/>
    </w:rPr>
  </w:style>
  <w:style w:type="paragraph" w:customStyle="1" w:styleId="xl223">
    <w:name w:val="xl223"/>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color w:val="974706"/>
    </w:rPr>
  </w:style>
  <w:style w:type="paragraph" w:customStyle="1" w:styleId="xl224">
    <w:name w:val="xl224"/>
    <w:basedOn w:val="a"/>
    <w:rsid w:val="006409E8"/>
    <w:pPr>
      <w:pBdr>
        <w:bottom w:val="single" w:sz="8" w:space="0" w:color="auto"/>
        <w:right w:val="single" w:sz="8" w:space="0" w:color="auto"/>
      </w:pBdr>
      <w:shd w:val="clear" w:color="000000" w:fill="C4D79B"/>
      <w:spacing w:before="100" w:beforeAutospacing="1" w:after="100" w:afterAutospacing="1"/>
      <w:jc w:val="center"/>
      <w:textAlignment w:val="center"/>
    </w:pPr>
    <w:rPr>
      <w:b/>
      <w:bCs/>
    </w:rPr>
  </w:style>
  <w:style w:type="paragraph" w:customStyle="1" w:styleId="xl225">
    <w:name w:val="xl225"/>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151FE9"/>
    </w:rPr>
  </w:style>
  <w:style w:type="paragraph" w:customStyle="1" w:styleId="xl226">
    <w:name w:val="xl226"/>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color w:val="974706"/>
    </w:rPr>
  </w:style>
  <w:style w:type="paragraph" w:customStyle="1" w:styleId="xl227">
    <w:name w:val="xl227"/>
    <w:basedOn w:val="a"/>
    <w:rsid w:val="006409E8"/>
    <w:pPr>
      <w:pBdr>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228">
    <w:name w:val="xl228"/>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b/>
      <w:bCs/>
      <w:color w:val="FF0000"/>
    </w:rPr>
  </w:style>
  <w:style w:type="paragraph" w:customStyle="1" w:styleId="xl229">
    <w:name w:val="xl229"/>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color w:val="FF0000"/>
    </w:rPr>
  </w:style>
  <w:style w:type="paragraph" w:customStyle="1" w:styleId="xl230">
    <w:name w:val="xl230"/>
    <w:basedOn w:val="a"/>
    <w:rsid w:val="006409E8"/>
    <w:pPr>
      <w:pBdr>
        <w:bottom w:val="single" w:sz="8" w:space="0" w:color="auto"/>
        <w:right w:val="single" w:sz="8" w:space="0" w:color="auto"/>
      </w:pBdr>
      <w:spacing w:before="100" w:beforeAutospacing="1" w:after="100" w:afterAutospacing="1"/>
      <w:jc w:val="center"/>
      <w:textAlignment w:val="center"/>
    </w:pPr>
    <w:rPr>
      <w:b/>
      <w:bCs/>
      <w:color w:val="151FE9"/>
    </w:rPr>
  </w:style>
  <w:style w:type="paragraph" w:customStyle="1" w:styleId="xl231">
    <w:name w:val="xl231"/>
    <w:basedOn w:val="a"/>
    <w:rsid w:val="006409E8"/>
    <w:pPr>
      <w:pBdr>
        <w:bottom w:val="single" w:sz="8" w:space="0" w:color="auto"/>
        <w:right w:val="single" w:sz="8" w:space="0" w:color="auto"/>
      </w:pBdr>
      <w:spacing w:before="100" w:beforeAutospacing="1" w:after="100" w:afterAutospacing="1"/>
      <w:jc w:val="center"/>
      <w:textAlignment w:val="center"/>
    </w:pPr>
    <w:rPr>
      <w:b/>
      <w:bCs/>
      <w:color w:val="974706"/>
    </w:rPr>
  </w:style>
  <w:style w:type="paragraph" w:customStyle="1" w:styleId="xl232">
    <w:name w:val="xl232"/>
    <w:basedOn w:val="a"/>
    <w:rsid w:val="006409E8"/>
    <w:pPr>
      <w:pBdr>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233">
    <w:name w:val="xl233"/>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34">
    <w:name w:val="xl234"/>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235">
    <w:name w:val="xl235"/>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236">
    <w:name w:val="xl236"/>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151FE9"/>
    </w:rPr>
  </w:style>
  <w:style w:type="paragraph" w:customStyle="1" w:styleId="xl237">
    <w:name w:val="xl237"/>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rPr>
      <w:color w:val="974706"/>
    </w:rPr>
  </w:style>
  <w:style w:type="paragraph" w:customStyle="1" w:styleId="xl238">
    <w:name w:val="xl238"/>
    <w:basedOn w:val="a"/>
    <w:rsid w:val="006409E8"/>
    <w:pPr>
      <w:pBdr>
        <w:bottom w:val="single" w:sz="8" w:space="0" w:color="auto"/>
        <w:right w:val="single" w:sz="8" w:space="0" w:color="auto"/>
      </w:pBdr>
      <w:shd w:val="clear" w:color="000000" w:fill="DAEEF3"/>
      <w:spacing w:before="100" w:beforeAutospacing="1" w:after="100" w:afterAutospacing="1"/>
      <w:jc w:val="center"/>
      <w:textAlignment w:val="center"/>
    </w:pPr>
  </w:style>
  <w:style w:type="paragraph" w:customStyle="1" w:styleId="xl239">
    <w:name w:val="xl239"/>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151FE9"/>
    </w:rPr>
  </w:style>
  <w:style w:type="paragraph" w:customStyle="1" w:styleId="xl240">
    <w:name w:val="xl240"/>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color w:val="974706"/>
    </w:rPr>
  </w:style>
  <w:style w:type="paragraph" w:customStyle="1" w:styleId="xl241">
    <w:name w:val="xl241"/>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b/>
      <w:bCs/>
    </w:rPr>
  </w:style>
  <w:style w:type="paragraph" w:customStyle="1" w:styleId="xl242">
    <w:name w:val="xl242"/>
    <w:basedOn w:val="a"/>
    <w:rsid w:val="006409E8"/>
    <w:pPr>
      <w:pBdr>
        <w:bottom w:val="single" w:sz="8" w:space="0" w:color="auto"/>
        <w:right w:val="single" w:sz="8" w:space="0" w:color="auto"/>
      </w:pBdr>
      <w:shd w:val="clear" w:color="000000" w:fill="FDE9D9"/>
      <w:spacing w:before="100" w:beforeAutospacing="1" w:after="100" w:afterAutospacing="1"/>
      <w:jc w:val="center"/>
      <w:textAlignment w:val="center"/>
    </w:pPr>
  </w:style>
  <w:style w:type="paragraph" w:customStyle="1" w:styleId="xl243">
    <w:name w:val="xl243"/>
    <w:basedOn w:val="a"/>
    <w:rsid w:val="006409E8"/>
    <w:pPr>
      <w:pBdr>
        <w:bottom w:val="single" w:sz="8" w:space="0" w:color="auto"/>
        <w:right w:val="single" w:sz="8" w:space="0" w:color="auto"/>
      </w:pBdr>
      <w:spacing w:before="100" w:beforeAutospacing="1" w:after="100" w:afterAutospacing="1"/>
      <w:jc w:val="center"/>
      <w:textAlignment w:val="center"/>
    </w:pPr>
  </w:style>
  <w:style w:type="paragraph" w:customStyle="1" w:styleId="xl244">
    <w:name w:val="xl244"/>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style>
  <w:style w:type="paragraph" w:customStyle="1" w:styleId="xl245">
    <w:name w:val="xl245"/>
    <w:basedOn w:val="a"/>
    <w:rsid w:val="006409E8"/>
    <w:pPr>
      <w:pBdr>
        <w:bottom w:val="single" w:sz="8" w:space="0" w:color="auto"/>
        <w:right w:val="single" w:sz="8" w:space="0" w:color="auto"/>
      </w:pBdr>
      <w:shd w:val="clear" w:color="000000" w:fill="C4BD97"/>
      <w:spacing w:before="100" w:beforeAutospacing="1" w:after="100" w:afterAutospacing="1"/>
      <w:jc w:val="center"/>
      <w:textAlignment w:val="center"/>
    </w:pPr>
    <w:rPr>
      <w:color w:val="FF0000"/>
    </w:rPr>
  </w:style>
  <w:style w:type="paragraph" w:customStyle="1" w:styleId="xl246">
    <w:name w:val="xl246"/>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rPr>
      <w:color w:val="151FE9"/>
    </w:rPr>
  </w:style>
  <w:style w:type="paragraph" w:customStyle="1" w:styleId="xl247">
    <w:name w:val="xl247"/>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rPr>
      <w:color w:val="974706"/>
    </w:rPr>
  </w:style>
  <w:style w:type="paragraph" w:customStyle="1" w:styleId="xl248">
    <w:name w:val="xl248"/>
    <w:basedOn w:val="a"/>
    <w:rsid w:val="006409E8"/>
    <w:pPr>
      <w:pBdr>
        <w:bottom w:val="single" w:sz="8" w:space="0" w:color="auto"/>
        <w:right w:val="single" w:sz="8" w:space="0" w:color="auto"/>
      </w:pBdr>
      <w:shd w:val="clear" w:color="000000" w:fill="948A54"/>
      <w:spacing w:before="100" w:beforeAutospacing="1" w:after="100" w:afterAutospacing="1"/>
      <w:jc w:val="center"/>
      <w:textAlignment w:val="center"/>
    </w:pPr>
  </w:style>
  <w:style w:type="paragraph" w:customStyle="1" w:styleId="xl249">
    <w:name w:val="xl249"/>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color w:val="151FE9"/>
    </w:rPr>
  </w:style>
  <w:style w:type="paragraph" w:customStyle="1" w:styleId="xl250">
    <w:name w:val="xl250"/>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rPr>
      <w:color w:val="974706"/>
    </w:rPr>
  </w:style>
  <w:style w:type="paragraph" w:customStyle="1" w:styleId="xl251">
    <w:name w:val="xl251"/>
    <w:basedOn w:val="a"/>
    <w:rsid w:val="006409E8"/>
    <w:pPr>
      <w:pBdr>
        <w:bottom w:val="single" w:sz="8" w:space="0" w:color="auto"/>
        <w:right w:val="single" w:sz="8" w:space="0" w:color="auto"/>
      </w:pBdr>
      <w:shd w:val="clear" w:color="000000" w:fill="DDD9C4"/>
      <w:spacing w:before="100" w:beforeAutospacing="1" w:after="100" w:afterAutospacing="1"/>
      <w:jc w:val="center"/>
      <w:textAlignment w:val="center"/>
    </w:pPr>
  </w:style>
  <w:style w:type="paragraph" w:customStyle="1" w:styleId="xl252">
    <w:name w:val="xl252"/>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151FE9"/>
    </w:rPr>
  </w:style>
  <w:style w:type="paragraph" w:customStyle="1" w:styleId="xl253">
    <w:name w:val="xl253"/>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color w:val="974706"/>
    </w:rPr>
  </w:style>
  <w:style w:type="paragraph" w:customStyle="1" w:styleId="xl254">
    <w:name w:val="xl254"/>
    <w:basedOn w:val="a"/>
    <w:rsid w:val="006409E8"/>
    <w:pPr>
      <w:pBdr>
        <w:bottom w:val="single" w:sz="8" w:space="0" w:color="auto"/>
        <w:right w:val="single" w:sz="8" w:space="0" w:color="auto"/>
      </w:pBdr>
      <w:shd w:val="clear" w:color="000000" w:fill="FCD5B4"/>
      <w:spacing w:before="100" w:beforeAutospacing="1" w:after="100" w:afterAutospacing="1"/>
      <w:jc w:val="center"/>
      <w:textAlignment w:val="center"/>
    </w:pPr>
    <w:rPr>
      <w:b/>
      <w:bCs/>
    </w:rPr>
  </w:style>
  <w:style w:type="paragraph" w:customStyle="1" w:styleId="xl255">
    <w:name w:val="xl255"/>
    <w:basedOn w:val="a"/>
    <w:rsid w:val="006409E8"/>
    <w:pPr>
      <w:spacing w:before="100" w:beforeAutospacing="1" w:after="100" w:afterAutospacing="1"/>
    </w:pPr>
    <w:rPr>
      <w:color w:val="151FE9"/>
    </w:rPr>
  </w:style>
  <w:style w:type="paragraph" w:customStyle="1" w:styleId="xl256">
    <w:name w:val="xl256"/>
    <w:basedOn w:val="a"/>
    <w:rsid w:val="006409E8"/>
    <w:pPr>
      <w:spacing w:before="100" w:beforeAutospacing="1" w:after="100" w:afterAutospacing="1"/>
    </w:pPr>
    <w:rPr>
      <w:color w:val="974706"/>
    </w:rPr>
  </w:style>
  <w:style w:type="paragraph" w:customStyle="1" w:styleId="xl257">
    <w:name w:val="xl257"/>
    <w:basedOn w:val="a"/>
    <w:rsid w:val="006409E8"/>
    <w:pPr>
      <w:spacing w:before="100" w:beforeAutospacing="1" w:after="100" w:afterAutospacing="1"/>
    </w:pPr>
  </w:style>
  <w:style w:type="character" w:customStyle="1" w:styleId="ab">
    <w:name w:val="Верхний колонтитул Знак"/>
    <w:link w:val="aa"/>
    <w:uiPriority w:val="99"/>
    <w:rsid w:val="004A31D2"/>
    <w:rPr>
      <w:sz w:val="24"/>
      <w:szCs w:val="24"/>
    </w:rPr>
  </w:style>
  <w:style w:type="character" w:customStyle="1" w:styleId="a8">
    <w:name w:val="Нижний колонтитул Знак"/>
    <w:link w:val="a7"/>
    <w:uiPriority w:val="99"/>
    <w:rsid w:val="004A31D2"/>
    <w:rPr>
      <w:sz w:val="24"/>
      <w:szCs w:val="24"/>
    </w:rPr>
  </w:style>
  <w:style w:type="paragraph" w:styleId="31">
    <w:name w:val="Body Text Indent 3"/>
    <w:basedOn w:val="a"/>
    <w:link w:val="32"/>
    <w:rsid w:val="00BA3603"/>
    <w:pPr>
      <w:widowControl w:val="0"/>
      <w:spacing w:after="120"/>
      <w:ind w:left="283"/>
    </w:pPr>
    <w:rPr>
      <w:sz w:val="16"/>
      <w:szCs w:val="16"/>
    </w:rPr>
  </w:style>
  <w:style w:type="character" w:customStyle="1" w:styleId="32">
    <w:name w:val="Основной текст с отступом 3 Знак"/>
    <w:basedOn w:val="a0"/>
    <w:link w:val="31"/>
    <w:rsid w:val="00BA3603"/>
    <w:rPr>
      <w:sz w:val="16"/>
      <w:szCs w:val="16"/>
    </w:rPr>
  </w:style>
  <w:style w:type="paragraph" w:styleId="24">
    <w:name w:val="Body Text 2"/>
    <w:basedOn w:val="a"/>
    <w:link w:val="25"/>
    <w:rsid w:val="00BA3603"/>
    <w:pPr>
      <w:widowControl w:val="0"/>
      <w:spacing w:after="120" w:line="480" w:lineRule="auto"/>
    </w:pPr>
    <w:rPr>
      <w:szCs w:val="20"/>
    </w:rPr>
  </w:style>
  <w:style w:type="character" w:customStyle="1" w:styleId="25">
    <w:name w:val="Основной текст 2 Знак"/>
    <w:basedOn w:val="a0"/>
    <w:link w:val="24"/>
    <w:rsid w:val="00BA3603"/>
    <w:rPr>
      <w:sz w:val="24"/>
    </w:rPr>
  </w:style>
  <w:style w:type="paragraph" w:styleId="26">
    <w:name w:val="Body Text Indent 2"/>
    <w:basedOn w:val="a"/>
    <w:link w:val="27"/>
    <w:rsid w:val="00BA3603"/>
    <w:pPr>
      <w:widowControl w:val="0"/>
      <w:spacing w:after="120" w:line="480" w:lineRule="auto"/>
      <w:ind w:left="283"/>
    </w:pPr>
    <w:rPr>
      <w:szCs w:val="20"/>
    </w:rPr>
  </w:style>
  <w:style w:type="character" w:customStyle="1" w:styleId="27">
    <w:name w:val="Основной текст с отступом 2 Знак"/>
    <w:basedOn w:val="a0"/>
    <w:link w:val="26"/>
    <w:rsid w:val="00BA3603"/>
    <w:rPr>
      <w:sz w:val="24"/>
    </w:rPr>
  </w:style>
  <w:style w:type="paragraph" w:styleId="af9">
    <w:name w:val="footnote text"/>
    <w:basedOn w:val="a"/>
    <w:link w:val="afa"/>
    <w:rsid w:val="00BA3603"/>
    <w:rPr>
      <w:sz w:val="20"/>
      <w:szCs w:val="20"/>
    </w:rPr>
  </w:style>
  <w:style w:type="character" w:customStyle="1" w:styleId="afa">
    <w:name w:val="Текст сноски Знак"/>
    <w:basedOn w:val="a0"/>
    <w:link w:val="af9"/>
    <w:rsid w:val="00BA3603"/>
  </w:style>
  <w:style w:type="character" w:styleId="afb">
    <w:name w:val="footnote reference"/>
    <w:rsid w:val="00BA3603"/>
    <w:rPr>
      <w:vertAlign w:val="superscript"/>
    </w:rPr>
  </w:style>
  <w:style w:type="character" w:customStyle="1" w:styleId="FontStyle11">
    <w:name w:val="Font Style11"/>
    <w:rsid w:val="00BA3603"/>
    <w:rPr>
      <w:rFonts w:ascii="Times New Roman" w:hAnsi="Times New Roman" w:cs="Times New Roman"/>
      <w:b/>
      <w:bCs/>
      <w:sz w:val="20"/>
      <w:szCs w:val="20"/>
    </w:rPr>
  </w:style>
  <w:style w:type="paragraph" w:customStyle="1" w:styleId="Style5">
    <w:name w:val="Style5"/>
    <w:basedOn w:val="a"/>
    <w:rsid w:val="00BA3603"/>
    <w:pPr>
      <w:widowControl w:val="0"/>
      <w:autoSpaceDE w:val="0"/>
      <w:autoSpaceDN w:val="0"/>
      <w:adjustRightInd w:val="0"/>
      <w:spacing w:line="290" w:lineRule="exact"/>
      <w:ind w:firstLine="168"/>
      <w:jc w:val="both"/>
    </w:pPr>
    <w:rPr>
      <w:rFonts w:ascii="Calibri" w:hAnsi="Calibri"/>
    </w:rPr>
  </w:style>
  <w:style w:type="character" w:customStyle="1" w:styleId="af">
    <w:name w:val="Абзац списка Знак"/>
    <w:link w:val="ae"/>
    <w:uiPriority w:val="99"/>
    <w:rsid w:val="00BA3603"/>
    <w:rPr>
      <w:rFonts w:asciiTheme="minorHAnsi" w:eastAsiaTheme="minorHAnsi" w:hAnsiTheme="minorHAnsi" w:cstheme="minorBidi"/>
      <w:sz w:val="22"/>
      <w:szCs w:val="22"/>
      <w:lang w:eastAsia="en-US"/>
    </w:rPr>
  </w:style>
  <w:style w:type="paragraph" w:customStyle="1" w:styleId="rezul">
    <w:name w:val="rezul"/>
    <w:basedOn w:val="a"/>
    <w:rsid w:val="00BA3603"/>
    <w:pPr>
      <w:widowControl w:val="0"/>
      <w:ind w:firstLine="283"/>
      <w:jc w:val="both"/>
    </w:pPr>
    <w:rPr>
      <w:b/>
      <w:sz w:val="22"/>
      <w:szCs w:val="20"/>
      <w:lang w:val="en-US" w:eastAsia="en-US"/>
    </w:rPr>
  </w:style>
  <w:style w:type="paragraph" w:customStyle="1" w:styleId="afc">
    <w:name w:val="Таблицы (моноширинный)"/>
    <w:basedOn w:val="a"/>
    <w:next w:val="a"/>
    <w:rsid w:val="00BA3603"/>
    <w:pPr>
      <w:autoSpaceDE w:val="0"/>
      <w:autoSpaceDN w:val="0"/>
      <w:adjustRightInd w:val="0"/>
      <w:jc w:val="both"/>
    </w:pPr>
    <w:rPr>
      <w:rFonts w:ascii="Courier New" w:hAnsi="Courier New" w:cs="Courier New"/>
      <w:sz w:val="20"/>
      <w:szCs w:val="20"/>
    </w:rPr>
  </w:style>
  <w:style w:type="paragraph" w:styleId="afd">
    <w:name w:val="Title"/>
    <w:basedOn w:val="a"/>
    <w:link w:val="afe"/>
    <w:qFormat/>
    <w:rsid w:val="00245EE2"/>
    <w:pPr>
      <w:jc w:val="center"/>
    </w:pPr>
    <w:rPr>
      <w:rFonts w:ascii="Courier New" w:hAnsi="Courier New" w:cs="Courier New"/>
      <w:szCs w:val="20"/>
    </w:rPr>
  </w:style>
  <w:style w:type="character" w:customStyle="1" w:styleId="afe">
    <w:name w:val="Заголовок Знак"/>
    <w:basedOn w:val="a0"/>
    <w:link w:val="afd"/>
    <w:rsid w:val="00245EE2"/>
    <w:rPr>
      <w:rFonts w:ascii="Courier New" w:hAnsi="Courier New" w:cs="Courier New"/>
      <w:sz w:val="24"/>
    </w:rPr>
  </w:style>
  <w:style w:type="character" w:customStyle="1" w:styleId="15">
    <w:name w:val="Основной текст1"/>
    <w:rsid w:val="00764DC1"/>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15pt">
    <w:name w:val="Основной текст + 11;5 pt;Полужирный"/>
    <w:rsid w:val="003A1E6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33">
    <w:name w:val="Основной текст3"/>
    <w:basedOn w:val="a"/>
    <w:rsid w:val="003A1E65"/>
    <w:pPr>
      <w:widowControl w:val="0"/>
      <w:shd w:val="clear" w:color="auto" w:fill="FFFFFF"/>
      <w:spacing w:before="240" w:after="60" w:line="278" w:lineRule="exact"/>
      <w:ind w:firstLine="740"/>
    </w:pPr>
    <w:rPr>
      <w:color w:val="000000"/>
    </w:rPr>
  </w:style>
  <w:style w:type="character" w:customStyle="1" w:styleId="10">
    <w:name w:val="Заголовок 1 Знак"/>
    <w:basedOn w:val="a0"/>
    <w:link w:val="1"/>
    <w:uiPriority w:val="9"/>
    <w:rsid w:val="00AA54EB"/>
    <w:rPr>
      <w:rFonts w:ascii="Arial" w:hAnsi="Arial" w:cs="Arial"/>
      <w:b/>
      <w:bCs/>
      <w:kern w:val="32"/>
      <w:sz w:val="32"/>
      <w:szCs w:val="32"/>
    </w:rPr>
  </w:style>
  <w:style w:type="character" w:customStyle="1" w:styleId="30">
    <w:name w:val="Заголовок 3 Знак"/>
    <w:basedOn w:val="a0"/>
    <w:link w:val="3"/>
    <w:rsid w:val="00AA54EB"/>
    <w:rPr>
      <w:rFonts w:ascii="Arial" w:eastAsia="Arial Unicode MS" w:hAnsi="Arial" w:cs="Arial"/>
      <w:b/>
      <w:bCs/>
      <w:spacing w:val="-20"/>
      <w:sz w:val="40"/>
      <w:szCs w:val="40"/>
    </w:rPr>
  </w:style>
  <w:style w:type="character" w:customStyle="1" w:styleId="a4">
    <w:name w:val="Основной текст с отступом Знак"/>
    <w:basedOn w:val="a0"/>
    <w:link w:val="a3"/>
    <w:rsid w:val="00AA54EB"/>
    <w:rPr>
      <w:b/>
      <w:sz w:val="28"/>
    </w:rPr>
  </w:style>
  <w:style w:type="paragraph" w:styleId="aff">
    <w:basedOn w:val="a"/>
    <w:next w:val="af0"/>
    <w:rsid w:val="00D01BB9"/>
    <w:pPr>
      <w:spacing w:before="100" w:beforeAutospacing="1" w:after="100" w:afterAutospacing="1"/>
    </w:pPr>
  </w:style>
  <w:style w:type="character" w:customStyle="1" w:styleId="16">
    <w:name w:val="Заголовок №1"/>
    <w:basedOn w:val="a0"/>
    <w:rsid w:val="003A3B1C"/>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210">
    <w:name w:val="Основной текст 21"/>
    <w:basedOn w:val="a"/>
    <w:rsid w:val="003A3B1C"/>
    <w:pPr>
      <w:widowControl w:val="0"/>
      <w:overflowPunct w:val="0"/>
      <w:autoSpaceDE w:val="0"/>
      <w:autoSpaceDN w:val="0"/>
      <w:adjustRightInd w:val="0"/>
      <w:ind w:right="55" w:firstLine="709"/>
      <w:jc w:val="both"/>
      <w:textAlignment w:val="baseline"/>
    </w:pPr>
    <w:rPr>
      <w:szCs w:val="20"/>
    </w:rPr>
  </w:style>
  <w:style w:type="character" w:customStyle="1" w:styleId="aff0">
    <w:name w:val="Основной текст_"/>
    <w:link w:val="4"/>
    <w:rsid w:val="003A3B1C"/>
    <w:rPr>
      <w:spacing w:val="16"/>
      <w:sz w:val="22"/>
      <w:szCs w:val="22"/>
      <w:shd w:val="clear" w:color="auto" w:fill="FFFFFF"/>
    </w:rPr>
  </w:style>
  <w:style w:type="paragraph" w:customStyle="1" w:styleId="4">
    <w:name w:val="Основной текст4"/>
    <w:basedOn w:val="a"/>
    <w:link w:val="aff0"/>
    <w:rsid w:val="003A3B1C"/>
    <w:pPr>
      <w:widowControl w:val="0"/>
      <w:shd w:val="clear" w:color="auto" w:fill="FFFFFF"/>
      <w:spacing w:after="900" w:line="0" w:lineRule="atLeast"/>
    </w:pPr>
    <w:rPr>
      <w:spacing w:val="16"/>
      <w:sz w:val="22"/>
      <w:szCs w:val="22"/>
    </w:rPr>
  </w:style>
  <w:style w:type="character" w:customStyle="1" w:styleId="0pt">
    <w:name w:val="Основной текст + Полужирный;Интервал 0 pt"/>
    <w:rsid w:val="003A3B1C"/>
    <w:rPr>
      <w:rFonts w:ascii="Times New Roman" w:eastAsia="Times New Roman" w:hAnsi="Times New Roman" w:cs="Times New Roman"/>
      <w:b/>
      <w:bCs/>
      <w:i w:val="0"/>
      <w:iCs w:val="0"/>
      <w:smallCaps w:val="0"/>
      <w:strike w:val="0"/>
      <w:color w:val="000000"/>
      <w:spacing w:val="9"/>
      <w:w w:val="100"/>
      <w:position w:val="0"/>
      <w:sz w:val="22"/>
      <w:szCs w:val="22"/>
      <w:u w:val="none"/>
      <w:shd w:val="clear" w:color="auto" w:fill="FFFFFF"/>
      <w:lang w:val="ru-RU" w:eastAsia="ru-RU" w:bidi="ru-RU"/>
    </w:rPr>
  </w:style>
  <w:style w:type="character" w:customStyle="1" w:styleId="10pt0pt">
    <w:name w:val="Основной текст + 10 pt;Интервал 0 pt"/>
    <w:rsid w:val="003A3B1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4pt0pt">
    <w:name w:val="Основной текст + 4 pt;Интервал 0 pt"/>
    <w:rsid w:val="003A3B1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aff1">
    <w:name w:val="Подпись к таблице_"/>
    <w:link w:val="aff2"/>
    <w:rsid w:val="003A3B1C"/>
    <w:rPr>
      <w:spacing w:val="16"/>
      <w:sz w:val="22"/>
      <w:szCs w:val="22"/>
      <w:shd w:val="clear" w:color="auto" w:fill="FFFFFF"/>
    </w:rPr>
  </w:style>
  <w:style w:type="paragraph" w:customStyle="1" w:styleId="aff2">
    <w:name w:val="Подпись к таблице"/>
    <w:basedOn w:val="a"/>
    <w:link w:val="aff1"/>
    <w:rsid w:val="003A3B1C"/>
    <w:pPr>
      <w:widowControl w:val="0"/>
      <w:shd w:val="clear" w:color="auto" w:fill="FFFFFF"/>
      <w:spacing w:line="0" w:lineRule="atLeast"/>
    </w:pPr>
    <w:rPr>
      <w:spacing w:val="16"/>
      <w:sz w:val="22"/>
      <w:szCs w:val="22"/>
    </w:rPr>
  </w:style>
  <w:style w:type="paragraph" w:customStyle="1" w:styleId="ConsPlusNonformat">
    <w:name w:val="ConsPlusNonformat"/>
    <w:uiPriority w:val="99"/>
    <w:rsid w:val="003A3B1C"/>
    <w:pPr>
      <w:widowControl w:val="0"/>
      <w:autoSpaceDE w:val="0"/>
      <w:autoSpaceDN w:val="0"/>
      <w:adjustRightInd w:val="0"/>
    </w:pPr>
    <w:rPr>
      <w:rFonts w:ascii="Courier New" w:hAnsi="Courier New" w:cs="Courier New"/>
    </w:rPr>
  </w:style>
  <w:style w:type="paragraph" w:customStyle="1" w:styleId="aff3">
    <w:name w:val="Нормальный"/>
    <w:rsid w:val="003A3B1C"/>
    <w:pPr>
      <w:widowControl w:val="0"/>
      <w:autoSpaceDE w:val="0"/>
      <w:autoSpaceDN w:val="0"/>
      <w:adjustRightInd w:val="0"/>
    </w:pPr>
    <w:rPr>
      <w:color w:val="000000"/>
      <w:sz w:val="24"/>
      <w:szCs w:val="24"/>
    </w:rPr>
  </w:style>
  <w:style w:type="paragraph" w:customStyle="1" w:styleId="Default">
    <w:name w:val="Default"/>
    <w:rsid w:val="003A3B1C"/>
    <w:pPr>
      <w:autoSpaceDE w:val="0"/>
      <w:autoSpaceDN w:val="0"/>
      <w:adjustRightInd w:val="0"/>
    </w:pPr>
    <w:rPr>
      <w:rFonts w:eastAsia="Calibri"/>
      <w:color w:val="000000"/>
      <w:sz w:val="24"/>
      <w:szCs w:val="24"/>
      <w:lang w:eastAsia="en-US"/>
    </w:rPr>
  </w:style>
  <w:style w:type="character" w:customStyle="1" w:styleId="17">
    <w:name w:val="Заголовок №1_"/>
    <w:basedOn w:val="a0"/>
    <w:rsid w:val="003A3B1C"/>
    <w:rPr>
      <w:rFonts w:ascii="Times New Roman" w:eastAsia="Times New Roman" w:hAnsi="Times New Roman" w:cs="Times New Roman"/>
      <w:b/>
      <w:bCs/>
      <w:i w:val="0"/>
      <w:iCs w:val="0"/>
      <w:smallCaps w:val="0"/>
      <w:strike w:val="0"/>
      <w:sz w:val="26"/>
      <w:szCs w:val="26"/>
      <w:u w:val="none"/>
    </w:rPr>
  </w:style>
  <w:style w:type="paragraph" w:customStyle="1" w:styleId="Style10">
    <w:name w:val="Style10"/>
    <w:basedOn w:val="a"/>
    <w:rsid w:val="003A3B1C"/>
    <w:pPr>
      <w:widowControl w:val="0"/>
      <w:autoSpaceDE w:val="0"/>
      <w:autoSpaceDN w:val="0"/>
      <w:adjustRightInd w:val="0"/>
      <w:spacing w:line="29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7503">
      <w:bodyDiv w:val="1"/>
      <w:marLeft w:val="0"/>
      <w:marRight w:val="0"/>
      <w:marTop w:val="0"/>
      <w:marBottom w:val="0"/>
      <w:divBdr>
        <w:top w:val="none" w:sz="0" w:space="0" w:color="auto"/>
        <w:left w:val="none" w:sz="0" w:space="0" w:color="auto"/>
        <w:bottom w:val="none" w:sz="0" w:space="0" w:color="auto"/>
        <w:right w:val="none" w:sz="0" w:space="0" w:color="auto"/>
      </w:divBdr>
    </w:div>
    <w:div w:id="75172689">
      <w:bodyDiv w:val="1"/>
      <w:marLeft w:val="0"/>
      <w:marRight w:val="0"/>
      <w:marTop w:val="0"/>
      <w:marBottom w:val="0"/>
      <w:divBdr>
        <w:top w:val="none" w:sz="0" w:space="0" w:color="auto"/>
        <w:left w:val="none" w:sz="0" w:space="0" w:color="auto"/>
        <w:bottom w:val="none" w:sz="0" w:space="0" w:color="auto"/>
        <w:right w:val="none" w:sz="0" w:space="0" w:color="auto"/>
      </w:divBdr>
    </w:div>
    <w:div w:id="144126373">
      <w:bodyDiv w:val="1"/>
      <w:marLeft w:val="0"/>
      <w:marRight w:val="0"/>
      <w:marTop w:val="0"/>
      <w:marBottom w:val="0"/>
      <w:divBdr>
        <w:top w:val="none" w:sz="0" w:space="0" w:color="auto"/>
        <w:left w:val="none" w:sz="0" w:space="0" w:color="auto"/>
        <w:bottom w:val="none" w:sz="0" w:space="0" w:color="auto"/>
        <w:right w:val="none" w:sz="0" w:space="0" w:color="auto"/>
      </w:divBdr>
    </w:div>
    <w:div w:id="154419725">
      <w:bodyDiv w:val="1"/>
      <w:marLeft w:val="0"/>
      <w:marRight w:val="0"/>
      <w:marTop w:val="0"/>
      <w:marBottom w:val="0"/>
      <w:divBdr>
        <w:top w:val="none" w:sz="0" w:space="0" w:color="auto"/>
        <w:left w:val="none" w:sz="0" w:space="0" w:color="auto"/>
        <w:bottom w:val="none" w:sz="0" w:space="0" w:color="auto"/>
        <w:right w:val="none" w:sz="0" w:space="0" w:color="auto"/>
      </w:divBdr>
    </w:div>
    <w:div w:id="187645054">
      <w:bodyDiv w:val="1"/>
      <w:marLeft w:val="0"/>
      <w:marRight w:val="0"/>
      <w:marTop w:val="0"/>
      <w:marBottom w:val="0"/>
      <w:divBdr>
        <w:top w:val="none" w:sz="0" w:space="0" w:color="auto"/>
        <w:left w:val="none" w:sz="0" w:space="0" w:color="auto"/>
        <w:bottom w:val="none" w:sz="0" w:space="0" w:color="auto"/>
        <w:right w:val="none" w:sz="0" w:space="0" w:color="auto"/>
      </w:divBdr>
    </w:div>
    <w:div w:id="213469000">
      <w:bodyDiv w:val="1"/>
      <w:marLeft w:val="0"/>
      <w:marRight w:val="0"/>
      <w:marTop w:val="0"/>
      <w:marBottom w:val="0"/>
      <w:divBdr>
        <w:top w:val="none" w:sz="0" w:space="0" w:color="auto"/>
        <w:left w:val="none" w:sz="0" w:space="0" w:color="auto"/>
        <w:bottom w:val="none" w:sz="0" w:space="0" w:color="auto"/>
        <w:right w:val="none" w:sz="0" w:space="0" w:color="auto"/>
      </w:divBdr>
    </w:div>
    <w:div w:id="218052820">
      <w:bodyDiv w:val="1"/>
      <w:marLeft w:val="0"/>
      <w:marRight w:val="0"/>
      <w:marTop w:val="0"/>
      <w:marBottom w:val="0"/>
      <w:divBdr>
        <w:top w:val="none" w:sz="0" w:space="0" w:color="auto"/>
        <w:left w:val="none" w:sz="0" w:space="0" w:color="auto"/>
        <w:bottom w:val="none" w:sz="0" w:space="0" w:color="auto"/>
        <w:right w:val="none" w:sz="0" w:space="0" w:color="auto"/>
      </w:divBdr>
    </w:div>
    <w:div w:id="227038358">
      <w:bodyDiv w:val="1"/>
      <w:marLeft w:val="0"/>
      <w:marRight w:val="0"/>
      <w:marTop w:val="0"/>
      <w:marBottom w:val="0"/>
      <w:divBdr>
        <w:top w:val="none" w:sz="0" w:space="0" w:color="auto"/>
        <w:left w:val="none" w:sz="0" w:space="0" w:color="auto"/>
        <w:bottom w:val="none" w:sz="0" w:space="0" w:color="auto"/>
        <w:right w:val="none" w:sz="0" w:space="0" w:color="auto"/>
      </w:divBdr>
    </w:div>
    <w:div w:id="229966656">
      <w:bodyDiv w:val="1"/>
      <w:marLeft w:val="0"/>
      <w:marRight w:val="0"/>
      <w:marTop w:val="0"/>
      <w:marBottom w:val="0"/>
      <w:divBdr>
        <w:top w:val="none" w:sz="0" w:space="0" w:color="auto"/>
        <w:left w:val="none" w:sz="0" w:space="0" w:color="auto"/>
        <w:bottom w:val="none" w:sz="0" w:space="0" w:color="auto"/>
        <w:right w:val="none" w:sz="0" w:space="0" w:color="auto"/>
      </w:divBdr>
    </w:div>
    <w:div w:id="234978626">
      <w:bodyDiv w:val="1"/>
      <w:marLeft w:val="0"/>
      <w:marRight w:val="0"/>
      <w:marTop w:val="0"/>
      <w:marBottom w:val="0"/>
      <w:divBdr>
        <w:top w:val="none" w:sz="0" w:space="0" w:color="auto"/>
        <w:left w:val="none" w:sz="0" w:space="0" w:color="auto"/>
        <w:bottom w:val="none" w:sz="0" w:space="0" w:color="auto"/>
        <w:right w:val="none" w:sz="0" w:space="0" w:color="auto"/>
      </w:divBdr>
    </w:div>
    <w:div w:id="248389296">
      <w:bodyDiv w:val="1"/>
      <w:marLeft w:val="0"/>
      <w:marRight w:val="0"/>
      <w:marTop w:val="0"/>
      <w:marBottom w:val="0"/>
      <w:divBdr>
        <w:top w:val="none" w:sz="0" w:space="0" w:color="auto"/>
        <w:left w:val="none" w:sz="0" w:space="0" w:color="auto"/>
        <w:bottom w:val="none" w:sz="0" w:space="0" w:color="auto"/>
        <w:right w:val="none" w:sz="0" w:space="0" w:color="auto"/>
      </w:divBdr>
    </w:div>
    <w:div w:id="269048928">
      <w:bodyDiv w:val="1"/>
      <w:marLeft w:val="0"/>
      <w:marRight w:val="0"/>
      <w:marTop w:val="0"/>
      <w:marBottom w:val="0"/>
      <w:divBdr>
        <w:top w:val="none" w:sz="0" w:space="0" w:color="auto"/>
        <w:left w:val="none" w:sz="0" w:space="0" w:color="auto"/>
        <w:bottom w:val="none" w:sz="0" w:space="0" w:color="auto"/>
        <w:right w:val="none" w:sz="0" w:space="0" w:color="auto"/>
      </w:divBdr>
    </w:div>
    <w:div w:id="339432558">
      <w:bodyDiv w:val="1"/>
      <w:marLeft w:val="0"/>
      <w:marRight w:val="0"/>
      <w:marTop w:val="0"/>
      <w:marBottom w:val="0"/>
      <w:divBdr>
        <w:top w:val="none" w:sz="0" w:space="0" w:color="auto"/>
        <w:left w:val="none" w:sz="0" w:space="0" w:color="auto"/>
        <w:bottom w:val="none" w:sz="0" w:space="0" w:color="auto"/>
        <w:right w:val="none" w:sz="0" w:space="0" w:color="auto"/>
      </w:divBdr>
    </w:div>
    <w:div w:id="346250899">
      <w:bodyDiv w:val="1"/>
      <w:marLeft w:val="0"/>
      <w:marRight w:val="0"/>
      <w:marTop w:val="0"/>
      <w:marBottom w:val="0"/>
      <w:divBdr>
        <w:top w:val="none" w:sz="0" w:space="0" w:color="auto"/>
        <w:left w:val="none" w:sz="0" w:space="0" w:color="auto"/>
        <w:bottom w:val="none" w:sz="0" w:space="0" w:color="auto"/>
        <w:right w:val="none" w:sz="0" w:space="0" w:color="auto"/>
      </w:divBdr>
    </w:div>
    <w:div w:id="415828972">
      <w:bodyDiv w:val="1"/>
      <w:marLeft w:val="0"/>
      <w:marRight w:val="0"/>
      <w:marTop w:val="0"/>
      <w:marBottom w:val="0"/>
      <w:divBdr>
        <w:top w:val="none" w:sz="0" w:space="0" w:color="auto"/>
        <w:left w:val="none" w:sz="0" w:space="0" w:color="auto"/>
        <w:bottom w:val="none" w:sz="0" w:space="0" w:color="auto"/>
        <w:right w:val="none" w:sz="0" w:space="0" w:color="auto"/>
      </w:divBdr>
    </w:div>
    <w:div w:id="425199784">
      <w:bodyDiv w:val="1"/>
      <w:marLeft w:val="0"/>
      <w:marRight w:val="0"/>
      <w:marTop w:val="0"/>
      <w:marBottom w:val="0"/>
      <w:divBdr>
        <w:top w:val="none" w:sz="0" w:space="0" w:color="auto"/>
        <w:left w:val="none" w:sz="0" w:space="0" w:color="auto"/>
        <w:bottom w:val="none" w:sz="0" w:space="0" w:color="auto"/>
        <w:right w:val="none" w:sz="0" w:space="0" w:color="auto"/>
      </w:divBdr>
    </w:div>
    <w:div w:id="434524253">
      <w:bodyDiv w:val="1"/>
      <w:marLeft w:val="0"/>
      <w:marRight w:val="0"/>
      <w:marTop w:val="0"/>
      <w:marBottom w:val="0"/>
      <w:divBdr>
        <w:top w:val="none" w:sz="0" w:space="0" w:color="auto"/>
        <w:left w:val="none" w:sz="0" w:space="0" w:color="auto"/>
        <w:bottom w:val="none" w:sz="0" w:space="0" w:color="auto"/>
        <w:right w:val="none" w:sz="0" w:space="0" w:color="auto"/>
      </w:divBdr>
    </w:div>
    <w:div w:id="444859106">
      <w:bodyDiv w:val="1"/>
      <w:marLeft w:val="0"/>
      <w:marRight w:val="0"/>
      <w:marTop w:val="0"/>
      <w:marBottom w:val="0"/>
      <w:divBdr>
        <w:top w:val="none" w:sz="0" w:space="0" w:color="auto"/>
        <w:left w:val="none" w:sz="0" w:space="0" w:color="auto"/>
        <w:bottom w:val="none" w:sz="0" w:space="0" w:color="auto"/>
        <w:right w:val="none" w:sz="0" w:space="0" w:color="auto"/>
      </w:divBdr>
    </w:div>
    <w:div w:id="491023407">
      <w:bodyDiv w:val="1"/>
      <w:marLeft w:val="0"/>
      <w:marRight w:val="0"/>
      <w:marTop w:val="0"/>
      <w:marBottom w:val="0"/>
      <w:divBdr>
        <w:top w:val="none" w:sz="0" w:space="0" w:color="auto"/>
        <w:left w:val="none" w:sz="0" w:space="0" w:color="auto"/>
        <w:bottom w:val="none" w:sz="0" w:space="0" w:color="auto"/>
        <w:right w:val="none" w:sz="0" w:space="0" w:color="auto"/>
      </w:divBdr>
    </w:div>
    <w:div w:id="510294043">
      <w:bodyDiv w:val="1"/>
      <w:marLeft w:val="0"/>
      <w:marRight w:val="0"/>
      <w:marTop w:val="0"/>
      <w:marBottom w:val="0"/>
      <w:divBdr>
        <w:top w:val="none" w:sz="0" w:space="0" w:color="auto"/>
        <w:left w:val="none" w:sz="0" w:space="0" w:color="auto"/>
        <w:bottom w:val="none" w:sz="0" w:space="0" w:color="auto"/>
        <w:right w:val="none" w:sz="0" w:space="0" w:color="auto"/>
      </w:divBdr>
    </w:div>
    <w:div w:id="541989473">
      <w:bodyDiv w:val="1"/>
      <w:marLeft w:val="0"/>
      <w:marRight w:val="0"/>
      <w:marTop w:val="0"/>
      <w:marBottom w:val="0"/>
      <w:divBdr>
        <w:top w:val="none" w:sz="0" w:space="0" w:color="auto"/>
        <w:left w:val="none" w:sz="0" w:space="0" w:color="auto"/>
        <w:bottom w:val="none" w:sz="0" w:space="0" w:color="auto"/>
        <w:right w:val="none" w:sz="0" w:space="0" w:color="auto"/>
      </w:divBdr>
    </w:div>
    <w:div w:id="586623248">
      <w:bodyDiv w:val="1"/>
      <w:marLeft w:val="0"/>
      <w:marRight w:val="0"/>
      <w:marTop w:val="0"/>
      <w:marBottom w:val="0"/>
      <w:divBdr>
        <w:top w:val="none" w:sz="0" w:space="0" w:color="auto"/>
        <w:left w:val="none" w:sz="0" w:space="0" w:color="auto"/>
        <w:bottom w:val="none" w:sz="0" w:space="0" w:color="auto"/>
        <w:right w:val="none" w:sz="0" w:space="0" w:color="auto"/>
      </w:divBdr>
    </w:div>
    <w:div w:id="598291887">
      <w:bodyDiv w:val="1"/>
      <w:marLeft w:val="0"/>
      <w:marRight w:val="0"/>
      <w:marTop w:val="0"/>
      <w:marBottom w:val="0"/>
      <w:divBdr>
        <w:top w:val="none" w:sz="0" w:space="0" w:color="auto"/>
        <w:left w:val="none" w:sz="0" w:space="0" w:color="auto"/>
        <w:bottom w:val="none" w:sz="0" w:space="0" w:color="auto"/>
        <w:right w:val="none" w:sz="0" w:space="0" w:color="auto"/>
      </w:divBdr>
    </w:div>
    <w:div w:id="632753571">
      <w:bodyDiv w:val="1"/>
      <w:marLeft w:val="0"/>
      <w:marRight w:val="0"/>
      <w:marTop w:val="0"/>
      <w:marBottom w:val="0"/>
      <w:divBdr>
        <w:top w:val="none" w:sz="0" w:space="0" w:color="auto"/>
        <w:left w:val="none" w:sz="0" w:space="0" w:color="auto"/>
        <w:bottom w:val="none" w:sz="0" w:space="0" w:color="auto"/>
        <w:right w:val="none" w:sz="0" w:space="0" w:color="auto"/>
      </w:divBdr>
    </w:div>
    <w:div w:id="643123414">
      <w:bodyDiv w:val="1"/>
      <w:marLeft w:val="0"/>
      <w:marRight w:val="0"/>
      <w:marTop w:val="0"/>
      <w:marBottom w:val="0"/>
      <w:divBdr>
        <w:top w:val="none" w:sz="0" w:space="0" w:color="auto"/>
        <w:left w:val="none" w:sz="0" w:space="0" w:color="auto"/>
        <w:bottom w:val="none" w:sz="0" w:space="0" w:color="auto"/>
        <w:right w:val="none" w:sz="0" w:space="0" w:color="auto"/>
      </w:divBdr>
    </w:div>
    <w:div w:id="679237660">
      <w:bodyDiv w:val="1"/>
      <w:marLeft w:val="0"/>
      <w:marRight w:val="0"/>
      <w:marTop w:val="0"/>
      <w:marBottom w:val="0"/>
      <w:divBdr>
        <w:top w:val="none" w:sz="0" w:space="0" w:color="auto"/>
        <w:left w:val="none" w:sz="0" w:space="0" w:color="auto"/>
        <w:bottom w:val="none" w:sz="0" w:space="0" w:color="auto"/>
        <w:right w:val="none" w:sz="0" w:space="0" w:color="auto"/>
      </w:divBdr>
    </w:div>
    <w:div w:id="694622423">
      <w:bodyDiv w:val="1"/>
      <w:marLeft w:val="0"/>
      <w:marRight w:val="0"/>
      <w:marTop w:val="0"/>
      <w:marBottom w:val="0"/>
      <w:divBdr>
        <w:top w:val="none" w:sz="0" w:space="0" w:color="auto"/>
        <w:left w:val="none" w:sz="0" w:space="0" w:color="auto"/>
        <w:bottom w:val="none" w:sz="0" w:space="0" w:color="auto"/>
        <w:right w:val="none" w:sz="0" w:space="0" w:color="auto"/>
      </w:divBdr>
    </w:div>
    <w:div w:id="708530604">
      <w:bodyDiv w:val="1"/>
      <w:marLeft w:val="0"/>
      <w:marRight w:val="0"/>
      <w:marTop w:val="0"/>
      <w:marBottom w:val="0"/>
      <w:divBdr>
        <w:top w:val="none" w:sz="0" w:space="0" w:color="auto"/>
        <w:left w:val="none" w:sz="0" w:space="0" w:color="auto"/>
        <w:bottom w:val="none" w:sz="0" w:space="0" w:color="auto"/>
        <w:right w:val="none" w:sz="0" w:space="0" w:color="auto"/>
      </w:divBdr>
    </w:div>
    <w:div w:id="807556165">
      <w:bodyDiv w:val="1"/>
      <w:marLeft w:val="0"/>
      <w:marRight w:val="0"/>
      <w:marTop w:val="0"/>
      <w:marBottom w:val="0"/>
      <w:divBdr>
        <w:top w:val="none" w:sz="0" w:space="0" w:color="auto"/>
        <w:left w:val="none" w:sz="0" w:space="0" w:color="auto"/>
        <w:bottom w:val="none" w:sz="0" w:space="0" w:color="auto"/>
        <w:right w:val="none" w:sz="0" w:space="0" w:color="auto"/>
      </w:divBdr>
    </w:div>
    <w:div w:id="809443689">
      <w:bodyDiv w:val="1"/>
      <w:marLeft w:val="0"/>
      <w:marRight w:val="0"/>
      <w:marTop w:val="0"/>
      <w:marBottom w:val="0"/>
      <w:divBdr>
        <w:top w:val="none" w:sz="0" w:space="0" w:color="auto"/>
        <w:left w:val="none" w:sz="0" w:space="0" w:color="auto"/>
        <w:bottom w:val="none" w:sz="0" w:space="0" w:color="auto"/>
        <w:right w:val="none" w:sz="0" w:space="0" w:color="auto"/>
      </w:divBdr>
    </w:div>
    <w:div w:id="813911279">
      <w:bodyDiv w:val="1"/>
      <w:marLeft w:val="0"/>
      <w:marRight w:val="0"/>
      <w:marTop w:val="0"/>
      <w:marBottom w:val="0"/>
      <w:divBdr>
        <w:top w:val="none" w:sz="0" w:space="0" w:color="auto"/>
        <w:left w:val="none" w:sz="0" w:space="0" w:color="auto"/>
        <w:bottom w:val="none" w:sz="0" w:space="0" w:color="auto"/>
        <w:right w:val="none" w:sz="0" w:space="0" w:color="auto"/>
      </w:divBdr>
    </w:div>
    <w:div w:id="814107406">
      <w:bodyDiv w:val="1"/>
      <w:marLeft w:val="0"/>
      <w:marRight w:val="0"/>
      <w:marTop w:val="0"/>
      <w:marBottom w:val="0"/>
      <w:divBdr>
        <w:top w:val="none" w:sz="0" w:space="0" w:color="auto"/>
        <w:left w:val="none" w:sz="0" w:space="0" w:color="auto"/>
        <w:bottom w:val="none" w:sz="0" w:space="0" w:color="auto"/>
        <w:right w:val="none" w:sz="0" w:space="0" w:color="auto"/>
      </w:divBdr>
    </w:div>
    <w:div w:id="847527757">
      <w:bodyDiv w:val="1"/>
      <w:marLeft w:val="0"/>
      <w:marRight w:val="0"/>
      <w:marTop w:val="0"/>
      <w:marBottom w:val="0"/>
      <w:divBdr>
        <w:top w:val="none" w:sz="0" w:space="0" w:color="auto"/>
        <w:left w:val="none" w:sz="0" w:space="0" w:color="auto"/>
        <w:bottom w:val="none" w:sz="0" w:space="0" w:color="auto"/>
        <w:right w:val="none" w:sz="0" w:space="0" w:color="auto"/>
      </w:divBdr>
    </w:div>
    <w:div w:id="865673237">
      <w:bodyDiv w:val="1"/>
      <w:marLeft w:val="0"/>
      <w:marRight w:val="0"/>
      <w:marTop w:val="0"/>
      <w:marBottom w:val="0"/>
      <w:divBdr>
        <w:top w:val="none" w:sz="0" w:space="0" w:color="auto"/>
        <w:left w:val="none" w:sz="0" w:space="0" w:color="auto"/>
        <w:bottom w:val="none" w:sz="0" w:space="0" w:color="auto"/>
        <w:right w:val="none" w:sz="0" w:space="0" w:color="auto"/>
      </w:divBdr>
    </w:div>
    <w:div w:id="898519761">
      <w:bodyDiv w:val="1"/>
      <w:marLeft w:val="0"/>
      <w:marRight w:val="0"/>
      <w:marTop w:val="0"/>
      <w:marBottom w:val="0"/>
      <w:divBdr>
        <w:top w:val="none" w:sz="0" w:space="0" w:color="auto"/>
        <w:left w:val="none" w:sz="0" w:space="0" w:color="auto"/>
        <w:bottom w:val="none" w:sz="0" w:space="0" w:color="auto"/>
        <w:right w:val="none" w:sz="0" w:space="0" w:color="auto"/>
      </w:divBdr>
    </w:div>
    <w:div w:id="900602482">
      <w:bodyDiv w:val="1"/>
      <w:marLeft w:val="0"/>
      <w:marRight w:val="0"/>
      <w:marTop w:val="0"/>
      <w:marBottom w:val="0"/>
      <w:divBdr>
        <w:top w:val="none" w:sz="0" w:space="0" w:color="auto"/>
        <w:left w:val="none" w:sz="0" w:space="0" w:color="auto"/>
        <w:bottom w:val="none" w:sz="0" w:space="0" w:color="auto"/>
        <w:right w:val="none" w:sz="0" w:space="0" w:color="auto"/>
      </w:divBdr>
    </w:div>
    <w:div w:id="901332256">
      <w:bodyDiv w:val="1"/>
      <w:marLeft w:val="0"/>
      <w:marRight w:val="0"/>
      <w:marTop w:val="0"/>
      <w:marBottom w:val="0"/>
      <w:divBdr>
        <w:top w:val="none" w:sz="0" w:space="0" w:color="auto"/>
        <w:left w:val="none" w:sz="0" w:space="0" w:color="auto"/>
        <w:bottom w:val="none" w:sz="0" w:space="0" w:color="auto"/>
        <w:right w:val="none" w:sz="0" w:space="0" w:color="auto"/>
      </w:divBdr>
    </w:div>
    <w:div w:id="920792059">
      <w:bodyDiv w:val="1"/>
      <w:marLeft w:val="0"/>
      <w:marRight w:val="0"/>
      <w:marTop w:val="0"/>
      <w:marBottom w:val="0"/>
      <w:divBdr>
        <w:top w:val="none" w:sz="0" w:space="0" w:color="auto"/>
        <w:left w:val="none" w:sz="0" w:space="0" w:color="auto"/>
        <w:bottom w:val="none" w:sz="0" w:space="0" w:color="auto"/>
        <w:right w:val="none" w:sz="0" w:space="0" w:color="auto"/>
      </w:divBdr>
    </w:div>
    <w:div w:id="923881233">
      <w:bodyDiv w:val="1"/>
      <w:marLeft w:val="0"/>
      <w:marRight w:val="0"/>
      <w:marTop w:val="0"/>
      <w:marBottom w:val="0"/>
      <w:divBdr>
        <w:top w:val="none" w:sz="0" w:space="0" w:color="auto"/>
        <w:left w:val="none" w:sz="0" w:space="0" w:color="auto"/>
        <w:bottom w:val="none" w:sz="0" w:space="0" w:color="auto"/>
        <w:right w:val="none" w:sz="0" w:space="0" w:color="auto"/>
      </w:divBdr>
    </w:div>
    <w:div w:id="932133314">
      <w:bodyDiv w:val="1"/>
      <w:marLeft w:val="0"/>
      <w:marRight w:val="0"/>
      <w:marTop w:val="0"/>
      <w:marBottom w:val="0"/>
      <w:divBdr>
        <w:top w:val="none" w:sz="0" w:space="0" w:color="auto"/>
        <w:left w:val="none" w:sz="0" w:space="0" w:color="auto"/>
        <w:bottom w:val="none" w:sz="0" w:space="0" w:color="auto"/>
        <w:right w:val="none" w:sz="0" w:space="0" w:color="auto"/>
      </w:divBdr>
    </w:div>
    <w:div w:id="948465942">
      <w:bodyDiv w:val="1"/>
      <w:marLeft w:val="0"/>
      <w:marRight w:val="0"/>
      <w:marTop w:val="0"/>
      <w:marBottom w:val="0"/>
      <w:divBdr>
        <w:top w:val="none" w:sz="0" w:space="0" w:color="auto"/>
        <w:left w:val="none" w:sz="0" w:space="0" w:color="auto"/>
        <w:bottom w:val="none" w:sz="0" w:space="0" w:color="auto"/>
        <w:right w:val="none" w:sz="0" w:space="0" w:color="auto"/>
      </w:divBdr>
    </w:div>
    <w:div w:id="966399035">
      <w:bodyDiv w:val="1"/>
      <w:marLeft w:val="0"/>
      <w:marRight w:val="0"/>
      <w:marTop w:val="0"/>
      <w:marBottom w:val="0"/>
      <w:divBdr>
        <w:top w:val="none" w:sz="0" w:space="0" w:color="auto"/>
        <w:left w:val="none" w:sz="0" w:space="0" w:color="auto"/>
        <w:bottom w:val="none" w:sz="0" w:space="0" w:color="auto"/>
        <w:right w:val="none" w:sz="0" w:space="0" w:color="auto"/>
      </w:divBdr>
    </w:div>
    <w:div w:id="969940079">
      <w:bodyDiv w:val="1"/>
      <w:marLeft w:val="0"/>
      <w:marRight w:val="0"/>
      <w:marTop w:val="0"/>
      <w:marBottom w:val="0"/>
      <w:divBdr>
        <w:top w:val="none" w:sz="0" w:space="0" w:color="auto"/>
        <w:left w:val="none" w:sz="0" w:space="0" w:color="auto"/>
        <w:bottom w:val="none" w:sz="0" w:space="0" w:color="auto"/>
        <w:right w:val="none" w:sz="0" w:space="0" w:color="auto"/>
      </w:divBdr>
    </w:div>
    <w:div w:id="1022433725">
      <w:bodyDiv w:val="1"/>
      <w:marLeft w:val="0"/>
      <w:marRight w:val="0"/>
      <w:marTop w:val="0"/>
      <w:marBottom w:val="0"/>
      <w:divBdr>
        <w:top w:val="none" w:sz="0" w:space="0" w:color="auto"/>
        <w:left w:val="none" w:sz="0" w:space="0" w:color="auto"/>
        <w:bottom w:val="none" w:sz="0" w:space="0" w:color="auto"/>
        <w:right w:val="none" w:sz="0" w:space="0" w:color="auto"/>
      </w:divBdr>
    </w:div>
    <w:div w:id="1043795797">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60327191">
      <w:bodyDiv w:val="1"/>
      <w:marLeft w:val="0"/>
      <w:marRight w:val="0"/>
      <w:marTop w:val="0"/>
      <w:marBottom w:val="0"/>
      <w:divBdr>
        <w:top w:val="none" w:sz="0" w:space="0" w:color="auto"/>
        <w:left w:val="none" w:sz="0" w:space="0" w:color="auto"/>
        <w:bottom w:val="none" w:sz="0" w:space="0" w:color="auto"/>
        <w:right w:val="none" w:sz="0" w:space="0" w:color="auto"/>
      </w:divBdr>
    </w:div>
    <w:div w:id="1099375194">
      <w:bodyDiv w:val="1"/>
      <w:marLeft w:val="0"/>
      <w:marRight w:val="0"/>
      <w:marTop w:val="0"/>
      <w:marBottom w:val="0"/>
      <w:divBdr>
        <w:top w:val="none" w:sz="0" w:space="0" w:color="auto"/>
        <w:left w:val="none" w:sz="0" w:space="0" w:color="auto"/>
        <w:bottom w:val="none" w:sz="0" w:space="0" w:color="auto"/>
        <w:right w:val="none" w:sz="0" w:space="0" w:color="auto"/>
      </w:divBdr>
    </w:div>
    <w:div w:id="1174684492">
      <w:bodyDiv w:val="1"/>
      <w:marLeft w:val="0"/>
      <w:marRight w:val="0"/>
      <w:marTop w:val="0"/>
      <w:marBottom w:val="0"/>
      <w:divBdr>
        <w:top w:val="none" w:sz="0" w:space="0" w:color="auto"/>
        <w:left w:val="none" w:sz="0" w:space="0" w:color="auto"/>
        <w:bottom w:val="none" w:sz="0" w:space="0" w:color="auto"/>
        <w:right w:val="none" w:sz="0" w:space="0" w:color="auto"/>
      </w:divBdr>
    </w:div>
    <w:div w:id="1219778796">
      <w:bodyDiv w:val="1"/>
      <w:marLeft w:val="0"/>
      <w:marRight w:val="0"/>
      <w:marTop w:val="0"/>
      <w:marBottom w:val="0"/>
      <w:divBdr>
        <w:top w:val="none" w:sz="0" w:space="0" w:color="auto"/>
        <w:left w:val="none" w:sz="0" w:space="0" w:color="auto"/>
        <w:bottom w:val="none" w:sz="0" w:space="0" w:color="auto"/>
        <w:right w:val="none" w:sz="0" w:space="0" w:color="auto"/>
      </w:divBdr>
    </w:div>
    <w:div w:id="1228877554">
      <w:bodyDiv w:val="1"/>
      <w:marLeft w:val="0"/>
      <w:marRight w:val="0"/>
      <w:marTop w:val="0"/>
      <w:marBottom w:val="0"/>
      <w:divBdr>
        <w:top w:val="none" w:sz="0" w:space="0" w:color="auto"/>
        <w:left w:val="none" w:sz="0" w:space="0" w:color="auto"/>
        <w:bottom w:val="none" w:sz="0" w:space="0" w:color="auto"/>
        <w:right w:val="none" w:sz="0" w:space="0" w:color="auto"/>
      </w:divBdr>
    </w:div>
    <w:div w:id="1284919732">
      <w:bodyDiv w:val="1"/>
      <w:marLeft w:val="0"/>
      <w:marRight w:val="0"/>
      <w:marTop w:val="0"/>
      <w:marBottom w:val="0"/>
      <w:divBdr>
        <w:top w:val="none" w:sz="0" w:space="0" w:color="auto"/>
        <w:left w:val="none" w:sz="0" w:space="0" w:color="auto"/>
        <w:bottom w:val="none" w:sz="0" w:space="0" w:color="auto"/>
        <w:right w:val="none" w:sz="0" w:space="0" w:color="auto"/>
      </w:divBdr>
    </w:div>
    <w:div w:id="1311012730">
      <w:bodyDiv w:val="1"/>
      <w:marLeft w:val="0"/>
      <w:marRight w:val="0"/>
      <w:marTop w:val="0"/>
      <w:marBottom w:val="0"/>
      <w:divBdr>
        <w:top w:val="none" w:sz="0" w:space="0" w:color="auto"/>
        <w:left w:val="none" w:sz="0" w:space="0" w:color="auto"/>
        <w:bottom w:val="none" w:sz="0" w:space="0" w:color="auto"/>
        <w:right w:val="none" w:sz="0" w:space="0" w:color="auto"/>
      </w:divBdr>
    </w:div>
    <w:div w:id="1334799885">
      <w:bodyDiv w:val="1"/>
      <w:marLeft w:val="0"/>
      <w:marRight w:val="0"/>
      <w:marTop w:val="0"/>
      <w:marBottom w:val="0"/>
      <w:divBdr>
        <w:top w:val="none" w:sz="0" w:space="0" w:color="auto"/>
        <w:left w:val="none" w:sz="0" w:space="0" w:color="auto"/>
        <w:bottom w:val="none" w:sz="0" w:space="0" w:color="auto"/>
        <w:right w:val="none" w:sz="0" w:space="0" w:color="auto"/>
      </w:divBdr>
    </w:div>
    <w:div w:id="1356031530">
      <w:bodyDiv w:val="1"/>
      <w:marLeft w:val="0"/>
      <w:marRight w:val="0"/>
      <w:marTop w:val="0"/>
      <w:marBottom w:val="0"/>
      <w:divBdr>
        <w:top w:val="none" w:sz="0" w:space="0" w:color="auto"/>
        <w:left w:val="none" w:sz="0" w:space="0" w:color="auto"/>
        <w:bottom w:val="none" w:sz="0" w:space="0" w:color="auto"/>
        <w:right w:val="none" w:sz="0" w:space="0" w:color="auto"/>
      </w:divBdr>
    </w:div>
    <w:div w:id="1427729033">
      <w:bodyDiv w:val="1"/>
      <w:marLeft w:val="0"/>
      <w:marRight w:val="0"/>
      <w:marTop w:val="0"/>
      <w:marBottom w:val="0"/>
      <w:divBdr>
        <w:top w:val="none" w:sz="0" w:space="0" w:color="auto"/>
        <w:left w:val="none" w:sz="0" w:space="0" w:color="auto"/>
        <w:bottom w:val="none" w:sz="0" w:space="0" w:color="auto"/>
        <w:right w:val="none" w:sz="0" w:space="0" w:color="auto"/>
      </w:divBdr>
    </w:div>
    <w:div w:id="1427992873">
      <w:bodyDiv w:val="1"/>
      <w:marLeft w:val="0"/>
      <w:marRight w:val="0"/>
      <w:marTop w:val="0"/>
      <w:marBottom w:val="0"/>
      <w:divBdr>
        <w:top w:val="none" w:sz="0" w:space="0" w:color="auto"/>
        <w:left w:val="none" w:sz="0" w:space="0" w:color="auto"/>
        <w:bottom w:val="none" w:sz="0" w:space="0" w:color="auto"/>
        <w:right w:val="none" w:sz="0" w:space="0" w:color="auto"/>
      </w:divBdr>
    </w:div>
    <w:div w:id="1469664312">
      <w:bodyDiv w:val="1"/>
      <w:marLeft w:val="0"/>
      <w:marRight w:val="0"/>
      <w:marTop w:val="0"/>
      <w:marBottom w:val="0"/>
      <w:divBdr>
        <w:top w:val="none" w:sz="0" w:space="0" w:color="auto"/>
        <w:left w:val="none" w:sz="0" w:space="0" w:color="auto"/>
        <w:bottom w:val="none" w:sz="0" w:space="0" w:color="auto"/>
        <w:right w:val="none" w:sz="0" w:space="0" w:color="auto"/>
      </w:divBdr>
    </w:div>
    <w:div w:id="1472937383">
      <w:bodyDiv w:val="1"/>
      <w:marLeft w:val="0"/>
      <w:marRight w:val="0"/>
      <w:marTop w:val="0"/>
      <w:marBottom w:val="0"/>
      <w:divBdr>
        <w:top w:val="none" w:sz="0" w:space="0" w:color="auto"/>
        <w:left w:val="none" w:sz="0" w:space="0" w:color="auto"/>
        <w:bottom w:val="none" w:sz="0" w:space="0" w:color="auto"/>
        <w:right w:val="none" w:sz="0" w:space="0" w:color="auto"/>
      </w:divBdr>
    </w:div>
    <w:div w:id="1506507076">
      <w:bodyDiv w:val="1"/>
      <w:marLeft w:val="0"/>
      <w:marRight w:val="0"/>
      <w:marTop w:val="0"/>
      <w:marBottom w:val="0"/>
      <w:divBdr>
        <w:top w:val="none" w:sz="0" w:space="0" w:color="auto"/>
        <w:left w:val="none" w:sz="0" w:space="0" w:color="auto"/>
        <w:bottom w:val="none" w:sz="0" w:space="0" w:color="auto"/>
        <w:right w:val="none" w:sz="0" w:space="0" w:color="auto"/>
      </w:divBdr>
    </w:div>
    <w:div w:id="1526746846">
      <w:bodyDiv w:val="1"/>
      <w:marLeft w:val="0"/>
      <w:marRight w:val="0"/>
      <w:marTop w:val="0"/>
      <w:marBottom w:val="0"/>
      <w:divBdr>
        <w:top w:val="none" w:sz="0" w:space="0" w:color="auto"/>
        <w:left w:val="none" w:sz="0" w:space="0" w:color="auto"/>
        <w:bottom w:val="none" w:sz="0" w:space="0" w:color="auto"/>
        <w:right w:val="none" w:sz="0" w:space="0" w:color="auto"/>
      </w:divBdr>
    </w:div>
    <w:div w:id="1540388659">
      <w:bodyDiv w:val="1"/>
      <w:marLeft w:val="0"/>
      <w:marRight w:val="0"/>
      <w:marTop w:val="0"/>
      <w:marBottom w:val="0"/>
      <w:divBdr>
        <w:top w:val="none" w:sz="0" w:space="0" w:color="auto"/>
        <w:left w:val="none" w:sz="0" w:space="0" w:color="auto"/>
        <w:bottom w:val="none" w:sz="0" w:space="0" w:color="auto"/>
        <w:right w:val="none" w:sz="0" w:space="0" w:color="auto"/>
      </w:divBdr>
    </w:div>
    <w:div w:id="1581518448">
      <w:bodyDiv w:val="1"/>
      <w:marLeft w:val="0"/>
      <w:marRight w:val="0"/>
      <w:marTop w:val="0"/>
      <w:marBottom w:val="0"/>
      <w:divBdr>
        <w:top w:val="none" w:sz="0" w:space="0" w:color="auto"/>
        <w:left w:val="none" w:sz="0" w:space="0" w:color="auto"/>
        <w:bottom w:val="none" w:sz="0" w:space="0" w:color="auto"/>
        <w:right w:val="none" w:sz="0" w:space="0" w:color="auto"/>
      </w:divBdr>
    </w:div>
    <w:div w:id="1600605993">
      <w:bodyDiv w:val="1"/>
      <w:marLeft w:val="0"/>
      <w:marRight w:val="0"/>
      <w:marTop w:val="0"/>
      <w:marBottom w:val="0"/>
      <w:divBdr>
        <w:top w:val="none" w:sz="0" w:space="0" w:color="auto"/>
        <w:left w:val="none" w:sz="0" w:space="0" w:color="auto"/>
        <w:bottom w:val="none" w:sz="0" w:space="0" w:color="auto"/>
        <w:right w:val="none" w:sz="0" w:space="0" w:color="auto"/>
      </w:divBdr>
    </w:div>
    <w:div w:id="1626542909">
      <w:bodyDiv w:val="1"/>
      <w:marLeft w:val="0"/>
      <w:marRight w:val="0"/>
      <w:marTop w:val="0"/>
      <w:marBottom w:val="0"/>
      <w:divBdr>
        <w:top w:val="none" w:sz="0" w:space="0" w:color="auto"/>
        <w:left w:val="none" w:sz="0" w:space="0" w:color="auto"/>
        <w:bottom w:val="none" w:sz="0" w:space="0" w:color="auto"/>
        <w:right w:val="none" w:sz="0" w:space="0" w:color="auto"/>
      </w:divBdr>
    </w:div>
    <w:div w:id="1677074768">
      <w:bodyDiv w:val="1"/>
      <w:marLeft w:val="0"/>
      <w:marRight w:val="0"/>
      <w:marTop w:val="0"/>
      <w:marBottom w:val="0"/>
      <w:divBdr>
        <w:top w:val="none" w:sz="0" w:space="0" w:color="auto"/>
        <w:left w:val="none" w:sz="0" w:space="0" w:color="auto"/>
        <w:bottom w:val="none" w:sz="0" w:space="0" w:color="auto"/>
        <w:right w:val="none" w:sz="0" w:space="0" w:color="auto"/>
      </w:divBdr>
    </w:div>
    <w:div w:id="1716733425">
      <w:bodyDiv w:val="1"/>
      <w:marLeft w:val="0"/>
      <w:marRight w:val="0"/>
      <w:marTop w:val="0"/>
      <w:marBottom w:val="0"/>
      <w:divBdr>
        <w:top w:val="none" w:sz="0" w:space="0" w:color="auto"/>
        <w:left w:val="none" w:sz="0" w:space="0" w:color="auto"/>
        <w:bottom w:val="none" w:sz="0" w:space="0" w:color="auto"/>
        <w:right w:val="none" w:sz="0" w:space="0" w:color="auto"/>
      </w:divBdr>
    </w:div>
    <w:div w:id="1717661431">
      <w:bodyDiv w:val="1"/>
      <w:marLeft w:val="0"/>
      <w:marRight w:val="0"/>
      <w:marTop w:val="0"/>
      <w:marBottom w:val="0"/>
      <w:divBdr>
        <w:top w:val="none" w:sz="0" w:space="0" w:color="auto"/>
        <w:left w:val="none" w:sz="0" w:space="0" w:color="auto"/>
        <w:bottom w:val="none" w:sz="0" w:space="0" w:color="auto"/>
        <w:right w:val="none" w:sz="0" w:space="0" w:color="auto"/>
      </w:divBdr>
    </w:div>
    <w:div w:id="1725251427">
      <w:bodyDiv w:val="1"/>
      <w:marLeft w:val="0"/>
      <w:marRight w:val="0"/>
      <w:marTop w:val="0"/>
      <w:marBottom w:val="0"/>
      <w:divBdr>
        <w:top w:val="none" w:sz="0" w:space="0" w:color="auto"/>
        <w:left w:val="none" w:sz="0" w:space="0" w:color="auto"/>
        <w:bottom w:val="none" w:sz="0" w:space="0" w:color="auto"/>
        <w:right w:val="none" w:sz="0" w:space="0" w:color="auto"/>
      </w:divBdr>
    </w:div>
    <w:div w:id="1781222669">
      <w:bodyDiv w:val="1"/>
      <w:marLeft w:val="0"/>
      <w:marRight w:val="0"/>
      <w:marTop w:val="0"/>
      <w:marBottom w:val="0"/>
      <w:divBdr>
        <w:top w:val="none" w:sz="0" w:space="0" w:color="auto"/>
        <w:left w:val="none" w:sz="0" w:space="0" w:color="auto"/>
        <w:bottom w:val="none" w:sz="0" w:space="0" w:color="auto"/>
        <w:right w:val="none" w:sz="0" w:space="0" w:color="auto"/>
      </w:divBdr>
    </w:div>
    <w:div w:id="1788235737">
      <w:bodyDiv w:val="1"/>
      <w:marLeft w:val="0"/>
      <w:marRight w:val="0"/>
      <w:marTop w:val="0"/>
      <w:marBottom w:val="0"/>
      <w:divBdr>
        <w:top w:val="none" w:sz="0" w:space="0" w:color="auto"/>
        <w:left w:val="none" w:sz="0" w:space="0" w:color="auto"/>
        <w:bottom w:val="none" w:sz="0" w:space="0" w:color="auto"/>
        <w:right w:val="none" w:sz="0" w:space="0" w:color="auto"/>
      </w:divBdr>
    </w:div>
    <w:div w:id="1795564124">
      <w:bodyDiv w:val="1"/>
      <w:marLeft w:val="0"/>
      <w:marRight w:val="0"/>
      <w:marTop w:val="0"/>
      <w:marBottom w:val="0"/>
      <w:divBdr>
        <w:top w:val="none" w:sz="0" w:space="0" w:color="auto"/>
        <w:left w:val="none" w:sz="0" w:space="0" w:color="auto"/>
        <w:bottom w:val="none" w:sz="0" w:space="0" w:color="auto"/>
        <w:right w:val="none" w:sz="0" w:space="0" w:color="auto"/>
      </w:divBdr>
    </w:div>
    <w:div w:id="1802072235">
      <w:bodyDiv w:val="1"/>
      <w:marLeft w:val="0"/>
      <w:marRight w:val="0"/>
      <w:marTop w:val="0"/>
      <w:marBottom w:val="0"/>
      <w:divBdr>
        <w:top w:val="none" w:sz="0" w:space="0" w:color="auto"/>
        <w:left w:val="none" w:sz="0" w:space="0" w:color="auto"/>
        <w:bottom w:val="none" w:sz="0" w:space="0" w:color="auto"/>
        <w:right w:val="none" w:sz="0" w:space="0" w:color="auto"/>
      </w:divBdr>
    </w:div>
    <w:div w:id="1851987332">
      <w:bodyDiv w:val="1"/>
      <w:marLeft w:val="0"/>
      <w:marRight w:val="0"/>
      <w:marTop w:val="0"/>
      <w:marBottom w:val="0"/>
      <w:divBdr>
        <w:top w:val="none" w:sz="0" w:space="0" w:color="auto"/>
        <w:left w:val="none" w:sz="0" w:space="0" w:color="auto"/>
        <w:bottom w:val="none" w:sz="0" w:space="0" w:color="auto"/>
        <w:right w:val="none" w:sz="0" w:space="0" w:color="auto"/>
      </w:divBdr>
    </w:div>
    <w:div w:id="1896158906">
      <w:bodyDiv w:val="1"/>
      <w:marLeft w:val="0"/>
      <w:marRight w:val="0"/>
      <w:marTop w:val="0"/>
      <w:marBottom w:val="0"/>
      <w:divBdr>
        <w:top w:val="none" w:sz="0" w:space="0" w:color="auto"/>
        <w:left w:val="none" w:sz="0" w:space="0" w:color="auto"/>
        <w:bottom w:val="none" w:sz="0" w:space="0" w:color="auto"/>
        <w:right w:val="none" w:sz="0" w:space="0" w:color="auto"/>
      </w:divBdr>
    </w:div>
    <w:div w:id="1913274085">
      <w:bodyDiv w:val="1"/>
      <w:marLeft w:val="0"/>
      <w:marRight w:val="0"/>
      <w:marTop w:val="0"/>
      <w:marBottom w:val="0"/>
      <w:divBdr>
        <w:top w:val="none" w:sz="0" w:space="0" w:color="auto"/>
        <w:left w:val="none" w:sz="0" w:space="0" w:color="auto"/>
        <w:bottom w:val="none" w:sz="0" w:space="0" w:color="auto"/>
        <w:right w:val="none" w:sz="0" w:space="0" w:color="auto"/>
      </w:divBdr>
    </w:div>
    <w:div w:id="1914507581">
      <w:bodyDiv w:val="1"/>
      <w:marLeft w:val="0"/>
      <w:marRight w:val="0"/>
      <w:marTop w:val="0"/>
      <w:marBottom w:val="0"/>
      <w:divBdr>
        <w:top w:val="none" w:sz="0" w:space="0" w:color="auto"/>
        <w:left w:val="none" w:sz="0" w:space="0" w:color="auto"/>
        <w:bottom w:val="none" w:sz="0" w:space="0" w:color="auto"/>
        <w:right w:val="none" w:sz="0" w:space="0" w:color="auto"/>
      </w:divBdr>
    </w:div>
    <w:div w:id="1984239100">
      <w:bodyDiv w:val="1"/>
      <w:marLeft w:val="0"/>
      <w:marRight w:val="0"/>
      <w:marTop w:val="0"/>
      <w:marBottom w:val="0"/>
      <w:divBdr>
        <w:top w:val="none" w:sz="0" w:space="0" w:color="auto"/>
        <w:left w:val="none" w:sz="0" w:space="0" w:color="auto"/>
        <w:bottom w:val="none" w:sz="0" w:space="0" w:color="auto"/>
        <w:right w:val="none" w:sz="0" w:space="0" w:color="auto"/>
      </w:divBdr>
    </w:div>
    <w:div w:id="1992900708">
      <w:bodyDiv w:val="1"/>
      <w:marLeft w:val="0"/>
      <w:marRight w:val="0"/>
      <w:marTop w:val="0"/>
      <w:marBottom w:val="0"/>
      <w:divBdr>
        <w:top w:val="none" w:sz="0" w:space="0" w:color="auto"/>
        <w:left w:val="none" w:sz="0" w:space="0" w:color="auto"/>
        <w:bottom w:val="none" w:sz="0" w:space="0" w:color="auto"/>
        <w:right w:val="none" w:sz="0" w:space="0" w:color="auto"/>
      </w:divBdr>
    </w:div>
    <w:div w:id="2013019777">
      <w:bodyDiv w:val="1"/>
      <w:marLeft w:val="0"/>
      <w:marRight w:val="0"/>
      <w:marTop w:val="0"/>
      <w:marBottom w:val="0"/>
      <w:divBdr>
        <w:top w:val="none" w:sz="0" w:space="0" w:color="auto"/>
        <w:left w:val="none" w:sz="0" w:space="0" w:color="auto"/>
        <w:bottom w:val="none" w:sz="0" w:space="0" w:color="auto"/>
        <w:right w:val="none" w:sz="0" w:space="0" w:color="auto"/>
      </w:divBdr>
    </w:div>
    <w:div w:id="20867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hahadm.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2418-0DD4-4587-845F-D477C7D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10620</Words>
  <Characters>75822</Characters>
  <Application>Microsoft Office Word</Application>
  <DocSecurity>0</DocSecurity>
  <Lines>631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86270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dc:creator>
  <cp:lastModifiedBy>Бахтина Валентина Васильевна</cp:lastModifiedBy>
  <cp:revision>2</cp:revision>
  <cp:lastPrinted>2025-03-05T12:05:00Z</cp:lastPrinted>
  <dcterms:created xsi:type="dcterms:W3CDTF">2025-03-05T12:43:00Z</dcterms:created>
  <dcterms:modified xsi:type="dcterms:W3CDTF">2025-03-05T12:43:00Z</dcterms:modified>
</cp:coreProperties>
</file>