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CE28BD" w14:paraId="199E826A" w14:textId="77777777">
        <w:trPr>
          <w:jc w:val="center"/>
        </w:trPr>
        <w:tc>
          <w:tcPr>
            <w:tcW w:w="10059" w:type="dxa"/>
          </w:tcPr>
          <w:p w14:paraId="6E42D126" w14:textId="77777777" w:rsidR="00CE28BD" w:rsidRDefault="00CE3C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83D6D1" wp14:editId="66D4D263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E94BF" w14:textId="77777777" w:rsidR="00CE28BD" w:rsidRDefault="00CE3C24">
            <w:pPr>
              <w:pStyle w:val="2"/>
            </w:pPr>
            <w:r>
              <w:t>Администрация</w:t>
            </w:r>
          </w:p>
          <w:p w14:paraId="0B7D1345" w14:textId="77777777" w:rsidR="00CE28BD" w:rsidRDefault="00CE3C24">
            <w:pPr>
              <w:pStyle w:val="2"/>
            </w:pPr>
            <w:r>
              <w:t xml:space="preserve"> муниципального округа город Шахунья</w:t>
            </w:r>
          </w:p>
          <w:p w14:paraId="5858F42A" w14:textId="77777777" w:rsidR="00CE28BD" w:rsidRDefault="00CE3C24">
            <w:pPr>
              <w:pStyle w:val="2"/>
            </w:pPr>
            <w:r>
              <w:t>Нижегородской области</w:t>
            </w:r>
          </w:p>
          <w:p w14:paraId="679BCEA4" w14:textId="77777777" w:rsidR="00CE28BD" w:rsidRDefault="00CE28BD">
            <w:pPr>
              <w:jc w:val="center"/>
            </w:pPr>
          </w:p>
          <w:p w14:paraId="5F534C2F" w14:textId="77777777" w:rsidR="00CE28BD" w:rsidRDefault="00CE3C24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70FDE017" w14:textId="77777777" w:rsidR="00CE28BD" w:rsidRDefault="00CE28BD"/>
    <w:p w14:paraId="568ACC6A" w14:textId="77777777" w:rsidR="00CE28BD" w:rsidRDefault="00CE28BD"/>
    <w:p w14:paraId="25D0D44D" w14:textId="77777777" w:rsidR="00CE28BD" w:rsidRDefault="00CE28BD"/>
    <w:p w14:paraId="576D66FD" w14:textId="7A451D45" w:rsidR="00CE28BD" w:rsidRPr="00291C23" w:rsidRDefault="00CE3C24">
      <w:pPr>
        <w:spacing w:line="276" w:lineRule="auto"/>
        <w:rPr>
          <w:rFonts w:asciiTheme="minorHAnsi" w:hAnsiTheme="minorHAnsi" w:cstheme="minorHAnsi"/>
          <w:sz w:val="26"/>
          <w:szCs w:val="26"/>
          <w:u w:val="single"/>
        </w:rPr>
      </w:pPr>
      <w:r w:rsidRPr="00291C23">
        <w:rPr>
          <w:sz w:val="26"/>
          <w:szCs w:val="26"/>
        </w:rPr>
        <w:t xml:space="preserve">от </w:t>
      </w:r>
      <w:r w:rsidR="00291C23" w:rsidRPr="00291C23">
        <w:rPr>
          <w:rFonts w:asciiTheme="minorHAnsi" w:hAnsiTheme="minorHAnsi" w:cstheme="minorHAnsi"/>
          <w:sz w:val="26"/>
          <w:szCs w:val="26"/>
          <w:u w:val="single"/>
        </w:rPr>
        <w:t>13.02.2026</w:t>
      </w:r>
      <w:r w:rsidRPr="00291C23">
        <w:rPr>
          <w:sz w:val="26"/>
          <w:szCs w:val="26"/>
        </w:rPr>
        <w:t xml:space="preserve"> </w:t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</w:r>
      <w:r w:rsidRPr="00291C23">
        <w:rPr>
          <w:sz w:val="26"/>
          <w:szCs w:val="26"/>
        </w:rPr>
        <w:tab/>
        <w:t xml:space="preserve">        </w:t>
      </w:r>
      <w:r w:rsidR="00291C23" w:rsidRPr="00291C23">
        <w:rPr>
          <w:sz w:val="26"/>
          <w:szCs w:val="26"/>
        </w:rPr>
        <w:t xml:space="preserve">     </w:t>
      </w:r>
      <w:r w:rsidRPr="00291C23">
        <w:rPr>
          <w:sz w:val="26"/>
          <w:szCs w:val="26"/>
        </w:rPr>
        <w:t xml:space="preserve">№ </w:t>
      </w:r>
      <w:r w:rsidR="00291C23" w:rsidRPr="00291C23">
        <w:rPr>
          <w:rFonts w:asciiTheme="minorHAnsi" w:hAnsiTheme="minorHAnsi" w:cstheme="minorHAnsi"/>
          <w:sz w:val="26"/>
          <w:szCs w:val="26"/>
          <w:u w:val="single"/>
        </w:rPr>
        <w:t>85</w:t>
      </w:r>
    </w:p>
    <w:p w14:paraId="1B14C9A9" w14:textId="77777777" w:rsidR="00CE28BD" w:rsidRDefault="00CE28BD">
      <w:pPr>
        <w:jc w:val="both"/>
      </w:pPr>
    </w:p>
    <w:p w14:paraId="07891265" w14:textId="77777777" w:rsidR="00CE28BD" w:rsidRDefault="00CE28BD">
      <w:pPr>
        <w:jc w:val="both"/>
      </w:pPr>
    </w:p>
    <w:p w14:paraId="3093506F" w14:textId="77777777" w:rsidR="00CE28BD" w:rsidRDefault="00CE3C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порядке выявления, демонтажа и (или) перемещения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</w:t>
      </w:r>
    </w:p>
    <w:p w14:paraId="1E817E74" w14:textId="77777777" w:rsidR="00CE28BD" w:rsidRDefault="00CE28BD">
      <w:pPr>
        <w:jc w:val="center"/>
        <w:rPr>
          <w:bCs/>
        </w:rPr>
      </w:pPr>
    </w:p>
    <w:p w14:paraId="68DCF098" w14:textId="77777777" w:rsidR="00CE28BD" w:rsidRDefault="00CE28BD">
      <w:pPr>
        <w:jc w:val="center"/>
        <w:rPr>
          <w:bCs/>
        </w:rPr>
      </w:pPr>
    </w:p>
    <w:p w14:paraId="7F06E9DB" w14:textId="77777777" w:rsidR="00CE28BD" w:rsidRDefault="00CE3C2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Земельным кодексом Российской Федерации, Градостроительным кодексом Российской Федерации, Федеральным </w:t>
      </w:r>
      <w:hyperlink r:id="rId9" w:tooltip="consultantplus://offline/ref=F06AA5C01E38253CD63D307BE5729B3F14A2683041AA1EC58CD3E1A0D338FA0CD492457A19DD0F047Bf5O" w:history="1">
        <w:r>
          <w:rPr>
            <w:rStyle w:val="InternetLink"/>
            <w:rFonts w:eastAsia="Bookman Old Style"/>
            <w:color w:val="auto"/>
            <w:sz w:val="26"/>
            <w:szCs w:val="26"/>
            <w:u w:val="none"/>
          </w:rPr>
          <w:t>закон</w:t>
        </w:r>
      </w:hyperlink>
      <w:r>
        <w:rPr>
          <w:sz w:val="26"/>
          <w:szCs w:val="26"/>
        </w:rPr>
        <w:t xml:space="preserve">ом от 28.12.2009 № 381-ФЗ «Об основах государственного регулирования торговой деятельности в Российской Федерации», Уставом муниципального округа город Шахунья Нижегородской области, администрация муниципального округа город Шахунья Нижегородской области, </w:t>
      </w:r>
      <w:r>
        <w:rPr>
          <w:b/>
          <w:sz w:val="26"/>
          <w:szCs w:val="26"/>
        </w:rPr>
        <w:t>п о с т а н о в л я е т</w:t>
      </w:r>
      <w:r>
        <w:rPr>
          <w:sz w:val="26"/>
          <w:szCs w:val="26"/>
        </w:rPr>
        <w:t>:</w:t>
      </w:r>
    </w:p>
    <w:p w14:paraId="47467350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прилагаемое Положение о порядке выявления, демонтажа и (или) перемещения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области.</w:t>
      </w:r>
    </w:p>
    <w:p w14:paraId="74C2AE88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6BAE9BE1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Сектору муниципального контроля администрации муниципального округа город Шахунья Нижегородской области обеспечивать размещение на официальном сайте администрации муниципального округа город Шахунья Нижегородской области </w:t>
      </w:r>
      <w:r>
        <w:rPr>
          <w:sz w:val="26"/>
          <w:szCs w:val="26"/>
        </w:rPr>
        <w:lastRenderedPageBreak/>
        <w:t>информации о выявленных самовольно установленных и (или) незаконно размещенных объектах движимого имущества в соответствии с Порядком.</w:t>
      </w:r>
    </w:p>
    <w:p w14:paraId="249EE5F9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Отделу муниципального имущества и земельных ресурсов муниципального округа город Шахунья Нижегородской области обеспечить учет выявленных самовольно установленных и (или) незаконно размещенных объектов движимого имущества на территории муниципального округа город Шахунья.</w:t>
      </w:r>
    </w:p>
    <w:p w14:paraId="7EE95633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по работе с территориями администрации муниципального округа город Шахунья Нижегородской области организовать работу по демонтажу, перемещению самовольно установленных и (или) незаконно размещенных объектов движимого имущества на территории соответствующего муниципального округа.</w:t>
      </w:r>
    </w:p>
    <w:p w14:paraId="589CCD13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Комиссии по признанию объектов движимого имущества самовольно установленными и (или) незаконно размещенными и подлежащим демонтажу и (или) перемещению на территории муниципального округа город Шахунья Нижегородской области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об</w:t>
      </w:r>
      <w:r>
        <w:rPr>
          <w:sz w:val="26"/>
          <w:szCs w:val="26"/>
        </w:rPr>
        <w:t>еспечить своевременное направление в отдел муниципального имущества и земельных ресурсов, в Управление организационной работы департамента экономического развития администрации муниципального округа город Шахунья Нижегородской области информации, предусмотренной Положением, для обеспечения ее публикации в средствах массовой информации и размещения на официальном сайте администрации муниципального округа город Шахунья Нижегородской области в установленном порядке.</w:t>
      </w:r>
    </w:p>
    <w:p w14:paraId="12743722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Комиссии по признанию объектов движимого имущества самовольно установленными и (или) незаконно размещенными и подлежащим демонтажу и (или) перемещению на территории муниципального округа город Шахунья Нижегородской области обеспечить ежемесячное представление в отдел муниципального имущества и земельных ресурсов администрации муниципального округа город Шахунья Нижегородской области информации о демонтированных самовольно установленных и незаконно размещенных объектах движимого имущества на территории муниципального округа город Шахунья Нижегородской области.</w:t>
      </w:r>
    </w:p>
    <w:p w14:paraId="0F73D60B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Управлению организационной работы департамента экономического развития администрации муниципального округа город Шахунья Нижегородской области:</w:t>
      </w:r>
    </w:p>
    <w:p w14:paraId="69E70A6F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Обеспечивать публикацию в средствах массовой информации сведений о выявленных самовольно установленных и (или) незаконно размещенных объектах движимого имущества в соответствии с Положением;</w:t>
      </w:r>
    </w:p>
    <w:p w14:paraId="5F882521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8.2.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050556E8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5 марта 2021 года № 244 «О порядке выявления, демонтажа и перемещения самовольно установленных и (или) незаконно размещенных объектов движимого имущества на территории городского округа город Шахунья Нижегородской области».</w:t>
      </w:r>
    </w:p>
    <w:p w14:paraId="38E3B5AF" w14:textId="77777777" w:rsidR="00CE28BD" w:rsidRDefault="00CE3C24">
      <w:pPr>
        <w:pStyle w:val="ae"/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Контроль за исполнением постановления возложить на директора департамента экономического развития администрации муниципального округа город Шахунья Нижегородской области.</w:t>
      </w:r>
    </w:p>
    <w:p w14:paraId="12BDC548" w14:textId="77777777" w:rsidR="00CE28BD" w:rsidRDefault="00CE28BD">
      <w:pPr>
        <w:jc w:val="both"/>
        <w:rPr>
          <w:sz w:val="26"/>
          <w:szCs w:val="26"/>
        </w:rPr>
      </w:pPr>
    </w:p>
    <w:p w14:paraId="1546124E" w14:textId="77777777" w:rsidR="00CE28BD" w:rsidRDefault="00CE28BD">
      <w:pPr>
        <w:jc w:val="both"/>
        <w:rPr>
          <w:sz w:val="26"/>
          <w:szCs w:val="26"/>
        </w:rPr>
      </w:pPr>
    </w:p>
    <w:p w14:paraId="3C390830" w14:textId="77777777" w:rsidR="00CE28BD" w:rsidRDefault="00CE28BD">
      <w:pPr>
        <w:jc w:val="both"/>
        <w:rPr>
          <w:sz w:val="26"/>
          <w:szCs w:val="26"/>
        </w:rPr>
      </w:pPr>
    </w:p>
    <w:p w14:paraId="72FBE8B5" w14:textId="77777777" w:rsidR="00CE28BD" w:rsidRDefault="00CE28BD">
      <w:pPr>
        <w:jc w:val="both"/>
        <w:rPr>
          <w:sz w:val="26"/>
          <w:szCs w:val="26"/>
        </w:rPr>
      </w:pPr>
    </w:p>
    <w:p w14:paraId="451B6EB3" w14:textId="77777777" w:rsidR="00CE28BD" w:rsidRDefault="00CE3C2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872A81C" w14:textId="77777777" w:rsidR="00CE28BD" w:rsidRDefault="00CE3C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71A82744" w14:textId="77777777" w:rsidR="00CE28BD" w:rsidRDefault="00CE3C24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AF74786" w14:textId="77777777" w:rsidR="00CE28BD" w:rsidRDefault="00CE3C24">
      <w:pPr>
        <w:pStyle w:val="aff7"/>
        <w:spacing w:before="0"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14:paraId="5B7FC834" w14:textId="77777777" w:rsidR="00CE28BD" w:rsidRDefault="00CE3C24">
      <w:pPr>
        <w:pStyle w:val="aff7"/>
        <w:spacing w:before="0"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50305BA4" w14:textId="77777777" w:rsidR="00CE28BD" w:rsidRDefault="00CE3C24">
      <w:pPr>
        <w:pStyle w:val="aff7"/>
        <w:spacing w:before="0"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6A3879DE" w14:textId="77777777" w:rsidR="00CE28BD" w:rsidRDefault="00CE3C24">
      <w:pPr>
        <w:pStyle w:val="aff7"/>
        <w:spacing w:before="0"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13A82AF1" w14:textId="5D79C846" w:rsidR="00CE28BD" w:rsidRDefault="00CE3C24">
      <w:pPr>
        <w:pStyle w:val="aff7"/>
        <w:spacing w:before="0" w:after="0"/>
        <w:ind w:left="5387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E2B11" w:rsidRPr="00291C23">
        <w:rPr>
          <w:rFonts w:asciiTheme="minorHAnsi" w:hAnsiTheme="minorHAnsi" w:cstheme="minorHAnsi"/>
          <w:sz w:val="26"/>
          <w:szCs w:val="26"/>
          <w:u w:val="single"/>
        </w:rPr>
        <w:t>13.02.2026</w:t>
      </w:r>
      <w:r w:rsidR="003E2B11" w:rsidRPr="00291C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3E2B11" w:rsidRPr="00291C23">
        <w:rPr>
          <w:rFonts w:asciiTheme="minorHAnsi" w:hAnsiTheme="minorHAnsi" w:cstheme="minorHAnsi"/>
          <w:sz w:val="26"/>
          <w:szCs w:val="26"/>
          <w:u w:val="single"/>
        </w:rPr>
        <w:t>85</w:t>
      </w:r>
    </w:p>
    <w:p w14:paraId="35842B9B" w14:textId="77777777" w:rsidR="00CE28BD" w:rsidRDefault="00CE28BD">
      <w:pPr>
        <w:pStyle w:val="ae"/>
        <w:spacing w:after="0"/>
        <w:jc w:val="center"/>
        <w:rPr>
          <w:b/>
        </w:rPr>
      </w:pPr>
    </w:p>
    <w:p w14:paraId="2A899ACC" w14:textId="77777777" w:rsidR="00CE28BD" w:rsidRDefault="00CE28BD">
      <w:pPr>
        <w:pStyle w:val="ae"/>
        <w:spacing w:after="0"/>
        <w:jc w:val="center"/>
        <w:rPr>
          <w:bCs/>
        </w:rPr>
      </w:pPr>
    </w:p>
    <w:p w14:paraId="7C045481" w14:textId="77777777" w:rsidR="00CE28BD" w:rsidRDefault="00CE3C24">
      <w:pPr>
        <w:pStyle w:val="ae"/>
        <w:spacing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Положение</w:t>
      </w:r>
    </w:p>
    <w:p w14:paraId="4D2AD53E" w14:textId="77777777" w:rsidR="00CE28BD" w:rsidRDefault="00CE3C24">
      <w:pPr>
        <w:pStyle w:val="ae"/>
        <w:spacing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 порядке выявления, демонтажа и (или) перемещения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</w:t>
      </w:r>
    </w:p>
    <w:p w14:paraId="7F439971" w14:textId="77777777" w:rsidR="00CE28BD" w:rsidRDefault="00CE3C24">
      <w:pPr>
        <w:pStyle w:val="ae"/>
        <w:spacing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1. Общие положения</w:t>
      </w:r>
    </w:p>
    <w:p w14:paraId="5F626FCC" w14:textId="77777777" w:rsidR="00CE28BD" w:rsidRDefault="00CE28BD">
      <w:pPr>
        <w:pStyle w:val="ae"/>
        <w:spacing w:after="0"/>
        <w:jc w:val="center"/>
        <w:rPr>
          <w:bCs/>
          <w:sz w:val="26"/>
          <w:szCs w:val="26"/>
        </w:rPr>
      </w:pPr>
    </w:p>
    <w:p w14:paraId="5E67C6BD" w14:textId="77777777" w:rsidR="00CE28BD" w:rsidRDefault="00CE3C24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 xml:space="preserve">Настоящее Положение разработано в соответствии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>
        <w:rPr>
          <w:bCs/>
          <w:sz w:val="26"/>
          <w:szCs w:val="26"/>
        </w:rPr>
        <w:t xml:space="preserve">Гражданским кодексом Российской Федерации, Земельным кодексом Российской Федерации, </w:t>
      </w:r>
      <w:r>
        <w:rPr>
          <w:sz w:val="26"/>
          <w:szCs w:val="26"/>
        </w:rPr>
        <w:t>Градостроительным кодексом Российской Федерации,</w:t>
      </w:r>
      <w:r>
        <w:rPr>
          <w:bCs/>
          <w:sz w:val="26"/>
          <w:szCs w:val="26"/>
        </w:rPr>
        <w:t xml:space="preserve">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sz w:val="26"/>
          <w:szCs w:val="26"/>
          <w14:ligatures w14:val="standardContextual"/>
        </w:rPr>
        <w:t xml:space="preserve">решением Совета депутатов городского округа город Шахунья Нижегородской области от 18 сентября 2025 года № 51-6 «О внесении изменений в решение Совета депутатов городского округа город Шахунья Нижегородской области № 54-9 от 23 октября 2015 года «Об утверждении структуры администрации городского округа город Шахунья Нижегородской области», </w:t>
      </w:r>
      <w:r>
        <w:rPr>
          <w:sz w:val="26"/>
          <w:szCs w:val="26"/>
        </w:rPr>
        <w:t xml:space="preserve">Законом Нижегородской области от 31 октября 2024 года № 151-З «О наделении  муниципального образования городской округ Шахунья Нижегородской области статусом муниципального округа и о внесении изменений в статью закона Нижегородской области «О преобразовании муниципальных образований  Шахунского муниципального района Нижегородской области», Положением о муниципальном земельном контроле на территории муниципального округа город Шахунья Нижегородской области, утвержденным решением Советом депутатов городского округа город Шахунья Нижегородской области от 04 декабря 2025 года № 5-6, Положением о муниципальном контроле в сфере благоустройства на территории муниципального округа город Шахунья Нижегородской области, утвержденным решением Советом депутатов городского округа город Шахунья Нижегородской области от 4 декабря 2025 года № 55-4, распоряжением администрации городского округа город Шахунья Нижегородской области от 12 декабря 2025 года № 572-р «Об утверждении Положения о секторе муниципального контроля администрации городского округа город Шахунья Нижегородской области», </w:t>
      </w:r>
      <w:r>
        <w:rPr>
          <w:bCs/>
          <w:sz w:val="26"/>
          <w:szCs w:val="26"/>
        </w:rPr>
        <w:t>Уставом муниципального округа город Шахунья Нижегородской области.</w:t>
      </w:r>
    </w:p>
    <w:p w14:paraId="4E403480" w14:textId="77777777" w:rsidR="00CE28BD" w:rsidRDefault="00CE3C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Положение о порядке выявления, демонтажа и перемещения самовольно установленных и (или) незаконно размещенных объектов движимого имущества на территории муниципального округа</w:t>
      </w:r>
      <w:r>
        <w:rPr>
          <w:bCs/>
          <w:sz w:val="26"/>
          <w:szCs w:val="26"/>
        </w:rPr>
        <w:t xml:space="preserve"> город Шахунья Нижегородской области</w:t>
      </w:r>
      <w:r>
        <w:rPr>
          <w:sz w:val="26"/>
          <w:szCs w:val="26"/>
        </w:rPr>
        <w:t xml:space="preserve"> (далее - Положение) регламентирует порядок выявления, учета, демонтажа, перемещения, хранения и возврата законному владельцу или включения в состав муниципальной казны и утилизации самовольно установленных и (или) незаконно размещенных объектов движимого имущества (далее - самовольный (незаконный) объект), расположенных на земельных участках, находящихся в муниципальной собственности </w:t>
      </w:r>
      <w:r>
        <w:rPr>
          <w:sz w:val="26"/>
          <w:szCs w:val="26"/>
        </w:rPr>
        <w:lastRenderedPageBreak/>
        <w:t xml:space="preserve">муниципального округа </w:t>
      </w:r>
      <w:r>
        <w:rPr>
          <w:bCs/>
          <w:sz w:val="26"/>
          <w:szCs w:val="26"/>
        </w:rPr>
        <w:t>город Шахунья Нижегородской области</w:t>
      </w:r>
      <w:r>
        <w:rPr>
          <w:sz w:val="26"/>
          <w:szCs w:val="26"/>
        </w:rPr>
        <w:t xml:space="preserve">, на земельных участках, государственная собственность на которые не разграничена, в пределах полномочий, предоставленных администрации муниципального округа </w:t>
      </w:r>
      <w:r>
        <w:rPr>
          <w:bCs/>
          <w:sz w:val="26"/>
          <w:szCs w:val="26"/>
        </w:rPr>
        <w:t xml:space="preserve">город Шахунья Нижегородской области </w:t>
      </w:r>
      <w:r>
        <w:rPr>
          <w:sz w:val="26"/>
          <w:szCs w:val="26"/>
        </w:rPr>
        <w:t>правовыми актами Российской Федерации и Нижегородской области.</w:t>
      </w:r>
    </w:p>
    <w:p w14:paraId="102AE54D" w14:textId="77777777" w:rsidR="00CE28BD" w:rsidRDefault="00CE3C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  <w:t>В настоящем Положении использованы понятия и термины в следующих значениях:</w:t>
      </w:r>
    </w:p>
    <w:p w14:paraId="58AB636F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1.3.1.</w:t>
      </w:r>
      <w:r>
        <w:rPr>
          <w:sz w:val="26"/>
          <w:szCs w:val="26"/>
        </w:rPr>
        <w:tab/>
        <w:t>Объект движимого имущества – это сборно-разборный объект, функциональное назначение которого не предполагает его обязательного использования в тесной связи с землей, а также перемещение которого возможно без ущерба его назначению, не подлежащий государственной регистрации, если иное не предусмотрено законом, и не относящийся к объекту, определенному пунктом 10 статьи 1 Градостроительного кодекса Российской Федерации, абзацами 1, 3 пункта 1 статьи 130 Гражданского кодекса Российской Федерации.</w:t>
      </w:r>
    </w:p>
    <w:p w14:paraId="42127676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</w:t>
      </w:r>
      <w:r>
        <w:rPr>
          <w:sz w:val="26"/>
          <w:szCs w:val="26"/>
        </w:rPr>
        <w:tab/>
        <w:t>Самовольно установленный и (или) незаконно размещенный объект движимого имущества – это объект движимого имущества, расположенный на земельных участках, находящихся в муниципальной собственности, и на земельных участках, государственная собственность на которые не разграничена, без предусмотренных законодательством правовых оснований (далее - самовольный объект).</w:t>
      </w:r>
    </w:p>
    <w:p w14:paraId="59575E3D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1.3.3.</w:t>
      </w:r>
      <w:r>
        <w:rPr>
          <w:sz w:val="26"/>
          <w:szCs w:val="26"/>
        </w:rPr>
        <w:tab/>
        <w:t>В целях настоящего Положения к объектам движимого имущества относятся:</w:t>
      </w:r>
    </w:p>
    <w:p w14:paraId="07C72E0B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передвижные сооружения;</w:t>
      </w:r>
    </w:p>
    <w:p w14:paraId="7F3E1457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некапитальные металлические гаражи;</w:t>
      </w:r>
    </w:p>
    <w:p w14:paraId="0B9F3E3A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контейнеры;</w:t>
      </w:r>
    </w:p>
    <w:p w14:paraId="7722EAD8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передвижные сооружения;</w:t>
      </w:r>
    </w:p>
    <w:p w14:paraId="11984E04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хозяйственные постройки;</w:t>
      </w:r>
    </w:p>
    <w:p w14:paraId="1AF5B883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конструкции, механизмы, ограждения;</w:t>
      </w:r>
    </w:p>
    <w:p w14:paraId="5FB430E3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иное движимое имущество, состоящее из сборных и быстровозводимых конструкций, не связанных прочно с землей.</w:t>
      </w:r>
    </w:p>
    <w:p w14:paraId="1EC45041" w14:textId="77777777" w:rsidR="00CE28BD" w:rsidRDefault="00CE3C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26"/>
          <w:szCs w:val="26"/>
        </w:rPr>
        <w:tab/>
        <w:t>Действие настоящего Положения распространяется на земельные участки, расположенные на территории муниципального округа город Шахунья Нижегородской области, находящиеся в муниципальной собственности или участки, государственная собственность на которые не разграничена и обязательно для исполнения должностными лицами, юридическими лицами всех форм собственности, физическими лицами, в том числе индивидуальными предпринимателями.</w:t>
      </w:r>
    </w:p>
    <w:p w14:paraId="6C4794A5" w14:textId="77777777" w:rsidR="00CE28BD" w:rsidRDefault="00CE3C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  <w:t>Действие настоящего Положения не распространяется на рекламные конструкции, установленные и (или) эксплуатируемые без разрешения, нестационарные торговые объекты, транспортные средства, самовольно и незаконно возведенные объекты недвижимости, земельные участки с установленным разрешенным использованием для индивидуального жилищного строительства, ведения личного подсобного хозяйства, садоводства.</w:t>
      </w:r>
    </w:p>
    <w:p w14:paraId="111E5F47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>
        <w:rPr>
          <w:sz w:val="26"/>
          <w:szCs w:val="26"/>
        </w:rPr>
        <w:tab/>
        <w:t>Положение основано на принципах открытости и доступности информации</w:t>
      </w:r>
    </w:p>
    <w:p w14:paraId="5539D878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 обязательно для исполнения всеми гражданами и организациями независимо от организационно-правовой формы и формы собственности.</w:t>
      </w:r>
    </w:p>
    <w:p w14:paraId="27325DD8" w14:textId="77777777" w:rsidR="00CE28BD" w:rsidRDefault="00CE3C24">
      <w:pPr>
        <w:pStyle w:val="ae"/>
        <w:tabs>
          <w:tab w:val="left" w:pos="1134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1.7. Настоящее Положение исполняется: </w:t>
      </w:r>
      <w:r>
        <w:rPr>
          <w:bCs/>
          <w:sz w:val="26"/>
          <w:szCs w:val="26"/>
        </w:rPr>
        <w:t xml:space="preserve">Департаментом экономического развития администрации муниципального округа город Шахунья Нижегородской области (далее - Департаментом), </w:t>
      </w:r>
      <w:r>
        <w:rPr>
          <w:sz w:val="26"/>
          <w:szCs w:val="26"/>
        </w:rPr>
        <w:t xml:space="preserve">Сектором муниципального контроля администрации муниципального округа город Шахунья Нижегородской области (далее- Сектором), </w:t>
      </w:r>
      <w:r>
        <w:rPr>
          <w:sz w:val="26"/>
          <w:szCs w:val="26"/>
        </w:rPr>
        <w:lastRenderedPageBreak/>
        <w:t xml:space="preserve">Отделом муниципального имущества и земельных ресурсов администрации муниципального округа город Шахунья Нижегородской области (далее - отделом муниципального имущества и земельных ресурсов), </w:t>
      </w:r>
      <w:r>
        <w:rPr>
          <w:bCs/>
          <w:sz w:val="26"/>
          <w:szCs w:val="26"/>
        </w:rPr>
        <w:t xml:space="preserve">Отделом архитектуры и капитального строительства администрации муниципального округа город Шахунья Нижегородской области, </w:t>
      </w:r>
      <w:r>
        <w:rPr>
          <w:sz w:val="26"/>
          <w:szCs w:val="26"/>
        </w:rPr>
        <w:t xml:space="preserve">Управлением по работе с территориями администрации муниципального округа город Шахунья Нижегородской области (далее - Управление по работе с территориями), </w:t>
      </w:r>
      <w:r>
        <w:rPr>
          <w:bCs/>
          <w:sz w:val="26"/>
          <w:szCs w:val="26"/>
        </w:rPr>
        <w:t>Муниципальным бюджетным учреждением «Благоустройство» (далее - МБУ «Благоустройство»).</w:t>
      </w:r>
    </w:p>
    <w:p w14:paraId="5246F0AC" w14:textId="77777777" w:rsidR="00CE28BD" w:rsidRDefault="00CE3C24">
      <w:pPr>
        <w:pStyle w:val="ae"/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1.7.1. Отдел муниципального имущества и земельных ресурсов:</w:t>
      </w:r>
    </w:p>
    <w:p w14:paraId="068BE216" w14:textId="77777777" w:rsidR="00CE28BD" w:rsidRDefault="00CE3C24">
      <w:pPr>
        <w:pStyle w:val="ae"/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В целях учета выявленных самовольно установленных и (или) незаконно размещенных объектов движимого имущества ведет реестр самовольно установленных и (или) незаконно размещенных объектов движимого имущества, в котором фиксируются действия, проводимые в рамках реализации настоящего Положения.</w:t>
      </w:r>
    </w:p>
    <w:p w14:paraId="3F6D132D" w14:textId="77777777" w:rsidR="00CE28BD" w:rsidRDefault="00CE3C24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Реестр </w:t>
      </w:r>
      <w:r>
        <w:rPr>
          <w:sz w:val="26"/>
          <w:szCs w:val="26"/>
        </w:rPr>
        <w:t>формируется и ведется в электронном виде и содержит следующие сведения:</w:t>
      </w:r>
    </w:p>
    <w:p w14:paraId="56856D21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№;</w:t>
      </w:r>
    </w:p>
    <w:p w14:paraId="57B86547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дата выявления объекта;</w:t>
      </w:r>
    </w:p>
    <w:p w14:paraId="581229E9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наименование объекта с указанием местонахождения;</w:t>
      </w:r>
    </w:p>
    <w:p w14:paraId="4BDEB6AC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кадастровый номер земельного участка, на котором расположен объект (при наличии);</w:t>
      </w:r>
    </w:p>
    <w:p w14:paraId="3A12B4F5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сведения о выявленном правообладателе объекта;</w:t>
      </w:r>
    </w:p>
    <w:p w14:paraId="7AB4F7FD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решение комиссии;</w:t>
      </w:r>
    </w:p>
    <w:p w14:paraId="0B9A8EB6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реквизиты постановления (о признании объекта движимого имущества самовольно установленным и (или) незаконно размещенным и подлежащим демонтажу и (или) перемещению на территории муниципального округа город Шахунья Нижегородской области.);</w:t>
      </w:r>
    </w:p>
    <w:p w14:paraId="4361A1E0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>сведения о публикации информации об объекте в средствах массовой информации и размещении на официальном сайте администрации муниципального округа город Шахунья Нижегородской области в сети Интернет;</w:t>
      </w:r>
    </w:p>
    <w:p w14:paraId="138BEC57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реквизиты постановления (об осуществлении демонтажа и (или) перемещения объекта движимого имущества);</w:t>
      </w:r>
    </w:p>
    <w:p w14:paraId="79F67089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>сведения о демонтаже и перемещении объекта (дата демонтажа и перемещения, специализированная организация, осуществившая демонтаж);</w:t>
      </w:r>
    </w:p>
    <w:p w14:paraId="7E483B0A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место хранения объекта (адрес);</w:t>
      </w:r>
    </w:p>
    <w:p w14:paraId="340DF7D4" w14:textId="77777777" w:rsidR="00CE28BD" w:rsidRDefault="00CE3C24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сведения о фактах обращений в суд и принятых судебных актах.</w:t>
      </w:r>
    </w:p>
    <w:p w14:paraId="16E949F9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размещение на официальном сайте администрации муниципального округа город Шахунья в сети Интернет информации о выявленных самовольных объектах;</w:t>
      </w:r>
    </w:p>
    <w:p w14:paraId="0EC793A7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является ответственным за включение бесхозяйного самовольного объекта в состав муниципальной казны и исключение самовольного объекта из состава муниципальной казны муниципального округа город Шахунья после его утилизации.</w:t>
      </w:r>
    </w:p>
    <w:p w14:paraId="1978180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1.7.2. Управление организационной работы департамента экономического развития администрации муниципального округа город Шахунья Нижегородской области (далее - Управление организационной работы) является ответственным за опубликование в официальном печатном средстве массовой информации администрации муниципального округа город Шахунья (газете «Знамя труда» ) информации о выявленном предполагаемом самовольном объекте, распоряжений администрации муниципального округа о признании объекта самовольным, о демонтаже и (или) перемещении самовольного объекта.</w:t>
      </w:r>
      <w:bookmarkStart w:id="0" w:name="P77"/>
      <w:bookmarkEnd w:id="0"/>
    </w:p>
    <w:p w14:paraId="2F3DA9E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1.7.3. Управление по работе с территориями является получателем бюджетных средств в виде субсидий на иные цели для МБУ «Благоустройство» на проведение работ по демонтажу и (или) перемещению самовольных объектов, а также ответственными за демонтаж и (или) перемещение самовольных объектов по следующим основаниям:</w:t>
      </w:r>
    </w:p>
    <w:p w14:paraId="6BAB6D43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графиком проведения Плановых процедур выявления предполагаемых самовольных объектов на календарный год (далее - График проведения плановых процедур выявления);</w:t>
      </w:r>
    </w:p>
    <w:p w14:paraId="2A8B909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поступление обращений от территориальных подразделений администрации муниципального округа город Шахунья, обращений от контрольных, надзорных и правоохранительных органов, органов исполнительной власти Нижегородской области, заявлений (жалоб) граждан, индивидуальных предпринимателей, юридических лиц.</w:t>
      </w:r>
    </w:p>
    <w:p w14:paraId="47369E0A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1.7.4. ООО «Шахунское ПАП» является ответственным за временное хранение перемещенных самовольных объектов и их выдачу.</w:t>
      </w:r>
    </w:p>
    <w:p w14:paraId="1559AD6B" w14:textId="77777777" w:rsidR="00CE28BD" w:rsidRDefault="00CE28BD">
      <w:pPr>
        <w:pStyle w:val="ae"/>
        <w:spacing w:after="0"/>
        <w:jc w:val="both"/>
        <w:rPr>
          <w:sz w:val="26"/>
          <w:szCs w:val="26"/>
        </w:rPr>
      </w:pPr>
    </w:p>
    <w:p w14:paraId="2C5E95CC" w14:textId="77777777" w:rsidR="00CE28BD" w:rsidRDefault="00CE3C24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2. Порядок выявления, учета, демонтажа, перемещения,</w:t>
      </w:r>
    </w:p>
    <w:p w14:paraId="43A5883A" w14:textId="77777777" w:rsidR="00CE28BD" w:rsidRDefault="00CE3C2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хранения и возврата собственнику (владельцу)</w:t>
      </w:r>
    </w:p>
    <w:p w14:paraId="40680019" w14:textId="77777777" w:rsidR="00CE28BD" w:rsidRDefault="00CE3C2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или включения в состав муниципальной казны</w:t>
      </w:r>
    </w:p>
    <w:p w14:paraId="70D88F8D" w14:textId="77777777" w:rsidR="00CE28BD" w:rsidRDefault="00CE3C2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утилизации самовольного объекта</w:t>
      </w:r>
    </w:p>
    <w:p w14:paraId="3F081793" w14:textId="77777777" w:rsidR="00CE28BD" w:rsidRDefault="00CE28BD">
      <w:pPr>
        <w:pStyle w:val="ae"/>
        <w:spacing w:after="0"/>
        <w:jc w:val="center"/>
        <w:rPr>
          <w:sz w:val="26"/>
          <w:szCs w:val="26"/>
        </w:rPr>
      </w:pPr>
    </w:p>
    <w:p w14:paraId="347D25EA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целях исполнения настоящего Порядка совершаются следующие действия:</w:t>
      </w:r>
    </w:p>
    <w:p w14:paraId="40244EBC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самовольного объекта и действия, направленные на обеспечение добровольного демонтажа и (или) перемещения собственником (владельцем) самовольного объекта;</w:t>
      </w:r>
    </w:p>
    <w:p w14:paraId="4BED5C23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и (или) перемещение самовольного объекта;</w:t>
      </w:r>
    </w:p>
    <w:p w14:paraId="6BF47C62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хранение и возврат собственнику (владельцу) самовольного объекта;</w:t>
      </w:r>
    </w:p>
    <w:p w14:paraId="1D54BB5B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 самовольных объектов;</w:t>
      </w:r>
    </w:p>
    <w:p w14:paraId="56A4605C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включение бесхозяйных самовольных объектов в состав муниципальной казны и их утилизация.</w:t>
      </w:r>
    </w:p>
    <w:p w14:paraId="7B117C2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Осуществление действий по демонтажу и (или) перемещению самовольного объекта, по утилизации объекта приостанавливается на срок определения и обоснования начальной (максимальной) цены контракта или цены контракта, заключаемого с единственным подрядчиком (исполнителем), и на срок проведения процедур по определению подрядчика (исполнителя) для проведения демонтажа и (или) перемещения самовольного объекта, для проведения работ по утилизации объекта, предусмотренный Федеральным </w:t>
      </w:r>
      <w:hyperlink r:id="rId10" w:tooltip="https://login.consultant.ru/link/?req=doc&amp;base=LAW&amp;n=495181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нужд», согласно примененному способу определения подрядчика (исполнителя).</w:t>
      </w:r>
    </w:p>
    <w:p w14:paraId="68D45F4C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Исполнение действий по демонтажу и (или) перемещению самовольного объекта, по утилизации объекта может быть приостановлено до момента доведения лимитов бюджетных обязательств.</w:t>
      </w:r>
    </w:p>
    <w:p w14:paraId="3658C7F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 случае принятия судом определения об обеспечении иска или о применении мер предварительной защиты по административному иску в виде запрета совершать действия по демонтажу и (или) перемещению самовольного объекта осуществление действий по демонтажу и (или) перемещению самовольного объекта приостанавливается до вступления в законную силу судебного акта об отмене обеспечения иска или об отмене мер предварительной защиты по административному иску.</w:t>
      </w:r>
    </w:p>
    <w:p w14:paraId="06FB4085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Формирование Комиссии по выявлению, демонтажу и перемещению </w:t>
      </w:r>
      <w:r>
        <w:rPr>
          <w:rFonts w:ascii="Times New Roman" w:hAnsi="Times New Roman" w:cs="Times New Roman"/>
          <w:sz w:val="26"/>
          <w:szCs w:val="26"/>
        </w:rPr>
        <w:lastRenderedPageBreak/>
        <w:t>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 (далее - Комиссии), созданной администрацией муниципального округа город Шахунья, а также утверждение Графика проведения плановых процедур выявления:</w:t>
      </w:r>
    </w:p>
    <w:p w14:paraId="6FE6EB3B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2.5.1. Состав Комиссии по проведению процедуры выявления предполагаемых самовольных объектов на территории муниципального округа утверждается распоряжением администрации муниципального округа (далее - распоряжение об утверждении состава Комиссии муниципального округа).</w:t>
      </w:r>
    </w:p>
    <w:p w14:paraId="08DB2A20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2.5.2. График проведения Плановых процедур выявления составляется на предстоящий календарный год и предусматривает ежеквартальное обследование всей территории муниципального округа город Шахунья.</w:t>
      </w:r>
    </w:p>
    <w:p w14:paraId="5AEBD27C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Плановых процедур утверждается распоряжением администрации муниципального округа до 10 декабря каждого календарного года.</w:t>
      </w:r>
    </w:p>
    <w:p w14:paraId="23F6B61E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Процедура выявления и действия, направленные на обеспечение добровольного демонтажа собственником (владельцем) самовольного объекта, проводимая Комиссией.</w:t>
      </w:r>
    </w:p>
    <w:p w14:paraId="4AB552EC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Основанием начала исполнения Комиссией процедуры выявления самовольного объекта и действий, направленных на обеспечение добровольного демонтажа собственником (владельцем) самовольного объекта, является:</w:t>
      </w:r>
    </w:p>
    <w:p w14:paraId="293B0027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самовольного объекта при проведении плановых процедур выявления;</w:t>
      </w:r>
    </w:p>
    <w:p w14:paraId="57819888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поступление обращений от структурных подразделений администрации муниципального округа город Шахунья, обращений от контрольных, надзорных и правоохранительных органов, органов исполнительной власти Нижегородской области, заявлений (жалоб) граждан, индивидуальных предпринимателей, юридических лиц.</w:t>
      </w:r>
    </w:p>
    <w:p w14:paraId="21C5745F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2.6.1.1. Секретарь Комиссии в течение одного рабочего дня после получения обращений, указанных в подпункте 2.6.1 настоящего Положения или за пять рабочих дней до даты, установленной Графиком проведения плановых процедур выявления, направляет в адрес членов Комиссии телефонограмму об основании, о дате, времени и месте сбора членов Комиссии.</w:t>
      </w:r>
    </w:p>
    <w:p w14:paraId="2F0E279F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2.6.1.2. Комиссия проводит процедуру выявления в день, указанный в Графике проведения плановых процедур выявления, или в срок не более двух рабочих дней с даты поступления обращений, указанных в подпункте 2.6.1 настоящего Положения.</w:t>
      </w:r>
    </w:p>
    <w:p w14:paraId="4D12C0B3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07"/>
      <w:bookmarkEnd w:id="1"/>
      <w:r>
        <w:rPr>
          <w:rFonts w:ascii="Times New Roman" w:hAnsi="Times New Roman" w:cs="Times New Roman"/>
          <w:sz w:val="26"/>
          <w:szCs w:val="26"/>
        </w:rPr>
        <w:t>2.6.2. В день и на месте обнаружения предполагаемого самовольного объекта члены Комиссии совершают следующие действия:</w:t>
      </w:r>
    </w:p>
    <w:p w14:paraId="637766DF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2.6.2.1. Секретарь Комиссии составляет </w:t>
      </w:r>
      <w:hyperlink w:anchor="P233" w:tooltip="#P233" w:history="1">
        <w:r>
          <w:rPr>
            <w:rFonts w:ascii="Times New Roman" w:hAnsi="Times New Roman" w:cs="Times New Roman"/>
            <w:sz w:val="26"/>
            <w:szCs w:val="26"/>
          </w:rPr>
          <w:t>Акт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выявления предполагаемого самовольного объекта по форме приложения № 2 к настоящему Положению (далее - Акт выявления), к которому прилагает схему размещения предполагаемого самовольного (незаконного) объекта, изготовленную с использованием любых картографических материалов с привязкой к стационарным зданиям (сооружениям), и фотографии, подтверждающие наличие предполагаемого самовольного (незаконного) объекта. Председатель и члены Комиссии подтверждают своей подписью в Акте выявления факт выявления предполагаемого самовольного (незаконного) объекта.</w:t>
      </w:r>
    </w:p>
    <w:p w14:paraId="76B25CAA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9"/>
      <w:bookmarkEnd w:id="2"/>
      <w:r>
        <w:rPr>
          <w:rFonts w:ascii="Times New Roman" w:hAnsi="Times New Roman" w:cs="Times New Roman"/>
          <w:sz w:val="26"/>
          <w:szCs w:val="26"/>
        </w:rPr>
        <w:t>2.6.2.2. Председатель Комиссии в срок не более двух рабочих дней с даты составления Акта выявления осуществляет проверку наличия правовых оснований установки или размещения предполагаемого самовольного объекта.</w:t>
      </w:r>
    </w:p>
    <w:p w14:paraId="3399D5ED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осуществления проверки наличия правовых оснований размещения выявленного объекта заместитель председателя Комиссии направляет в адрес Отдела муниципального имущества и земельных ресурсов, владельцам инженерных сетей (коммуникаций), в том числе по каналам межведомственного взаимодействия, запросы о </w:t>
      </w:r>
      <w:r>
        <w:rPr>
          <w:rFonts w:ascii="Times New Roman" w:hAnsi="Times New Roman" w:cs="Times New Roman"/>
          <w:sz w:val="26"/>
          <w:szCs w:val="26"/>
        </w:rPr>
        <w:lastRenderedPageBreak/>
        <w:t>наличии документов, являющихся основанием для размещения такого объекта.</w:t>
      </w:r>
    </w:p>
    <w:p w14:paraId="2FB0BBCA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муниципального имущества и земельных ресурсов, владельцы инженерных сетей (коммуникаций) предоставляют ответ на запрос в срок не более трех рабочих дней с даты поступления запроса.</w:t>
      </w:r>
    </w:p>
    <w:p w14:paraId="2A21144B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2.6.2.3. В срок не позднее двух рабочих дней со дня поступления информации, запрашиваемой в соответствии с </w:t>
      </w:r>
      <w:hyperlink w:anchor="P109" w:tooltip="#P109" w:history="1">
        <w:r>
          <w:rPr>
            <w:rFonts w:ascii="Times New Roman" w:hAnsi="Times New Roman" w:cs="Times New Roman"/>
            <w:sz w:val="26"/>
            <w:szCs w:val="26"/>
          </w:rPr>
          <w:t>подпунктом 2.6.2.2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521447E7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объекта самовольным, о демонтаже и (или) перемещении самовольного объекта, включая находящееся в нем имущество, на временное место хранения, назначении даты демонтажа и (или) перемещения самовольного объекта на временное место хранения, времени, дате и месте сбора членов Комиссии для проведения процедуры демонтажа и (или) перемещения самовольного объекта;</w:t>
      </w:r>
    </w:p>
    <w:p w14:paraId="6F174DC5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отсутствии оснований для признания объекта самовольным объектом.</w:t>
      </w:r>
    </w:p>
    <w:p w14:paraId="6C0F6B23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Комиссии оформляется протоколом, который подписывает председатель и секретарь Комиссии (далее - Протокол).</w:t>
      </w:r>
    </w:p>
    <w:p w14:paraId="268DFF33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2.6.3. В срок не более двух рабочих дней со дня подписания Протокола, указанного в </w:t>
      </w:r>
      <w:hyperlink w:anchor="P107" w:tooltip="#P107" w:history="1">
        <w:r>
          <w:rPr>
            <w:rFonts w:ascii="Times New Roman" w:hAnsi="Times New Roman" w:cs="Times New Roman"/>
            <w:sz w:val="26"/>
            <w:szCs w:val="26"/>
          </w:rPr>
          <w:t>подпункте 2.6.2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заместитель председателя Комиссии обеспечивает направление информации о выявленном самовольном объекте в управление организационной работы департамента экономического развития для опубликования в официальном печатном средстве массовой информации администрации муниципального округа город Шахунья (газете «Знамя труда») и на официальном сайте администрации муниципального округа город Шахунья в сети Интернет.</w:t>
      </w:r>
    </w:p>
    <w:p w14:paraId="30840725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организационной работы размещает информацию о выявленном самовольном объекте на официальном сайте администрации муниципального округа город Шахунья в сети Интернет в срок не более трех рабочих дней с даты получения такой информации.</w:t>
      </w:r>
    </w:p>
    <w:p w14:paraId="5412D215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2.6.4. В срок не более рабочих дней со дня опубликования информации о выявленном самовольном объекте в официальном печатном средстве массовой информации администрации муниципального округа город Шахунья (газете «Знамя труда») секретарь Комиссии:</w:t>
      </w:r>
    </w:p>
    <w:p w14:paraId="71125FF2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2.6.4.1. Обеспечивает размещение на самовольном объекте </w:t>
      </w:r>
      <w:hyperlink w:anchor="P201" w:tooltip="#P201" w:history="1">
        <w:r>
          <w:rPr>
            <w:rFonts w:ascii="Times New Roman" w:hAnsi="Times New Roman" w:cs="Times New Roman"/>
            <w:sz w:val="26"/>
            <w:szCs w:val="26"/>
          </w:rPr>
          <w:t>уведомления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1 к настоящему Положению с предложением о добровольном в течение десяти календарных дней со дня публикации сведений в официальном печатном средстве массовой информации администрации муниципального округа город Шахунья (газете «Знамя труда») о выявленном объекте демонтаже своими силами и за свой счет самовольного объекта и выполнении благоустройства территории, на которой был установлен самовольный объект (далее - добровольный демонтаж самовольного объекта), с предупреждением о принудительном демонтаже и (или) перемещении объекта в случае, если объект не будет демонтирован  в добровольном порядке в указанный срок.</w:t>
      </w:r>
    </w:p>
    <w:p w14:paraId="68F7AB77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2.6.4.2. Обеспечивает фотофиксацию самовольного объекта таким образом, чтобы в кадре была отчетливо видна копия уведомления и прочитывалась дата ее размещения.</w:t>
      </w:r>
    </w:p>
    <w:p w14:paraId="0079EB72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2.6.5. В срок не более двух рабочих дней со дня окончания срока, установленного для добровольного демонтажа самовольного объекта</w:t>
      </w:r>
    </w:p>
    <w:p w14:paraId="604A2783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местного самоуправления муниципального округа город Шахунья издает распоряжение о демонтаже и (или) перемещении самовольного объекта;</w:t>
      </w:r>
    </w:p>
    <w:p w14:paraId="17DAC827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 о демонтаже и (или) перемещении самовольного объекта включает следующие положения:</w:t>
      </w:r>
    </w:p>
    <w:p w14:paraId="3F3D2CE7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тип и место нахождения (адрес) самовольного объекта, подлежащего принудительному демонтажу и (или) перемещению;</w:t>
      </w:r>
    </w:p>
    <w:p w14:paraId="28F05E4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собственнике (владельце) самовольного (незаконного) объекта (если он известен);</w:t>
      </w:r>
    </w:p>
    <w:p w14:paraId="285CB04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периоде демонтажа и (или) перемещения самовольного объекта;</w:t>
      </w:r>
    </w:p>
    <w:p w14:paraId="06E2F39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источнике финансирования процедуры демонтажа и (или) перемещения самовольного объекта;</w:t>
      </w:r>
    </w:p>
    <w:p w14:paraId="4BA72432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предполагаемого хранения самовольного объекта, подлежащего принудительному демонтажу и (или) перемещению;</w:t>
      </w:r>
    </w:p>
    <w:p w14:paraId="66246B2D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необходимости публикации распоряжения (приказа) в официальном печатном средстве массовой информации администрации муниципального округа город Шахунья (газете «Знамя труда»).</w:t>
      </w:r>
    </w:p>
    <w:p w14:paraId="1E30957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2.6.6. Управление организационной работы департамента экономического развития направляет копию распоряжения администрации муниципального округа о демонтаже и (или) перемещении самовольного объекта в ОМВД России по г. Шахунья, а также опубликовывает в официальном печатном средстве массовой информации администрации муниципального округа город Шахунья (газете «Знамя труда») и на официальном сайте администрации муниципального округа город Шахунья.</w:t>
      </w:r>
    </w:p>
    <w:p w14:paraId="48E289DD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2.6.7. При наличии лимитов бюджетных обязательств на исполнение процедур демонтажа в срок не более пяти рабочих дней с даты издания распоряжения главой местного самоуправления муниципального округа о демонтаже и (или) перемещении самовольного объекта МБУ «Благоустройство» заключает муниципальный контракт на демонтаж и (или) перемещение самовольного объекта.</w:t>
      </w:r>
    </w:p>
    <w:p w14:paraId="35CFAD6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Процедура демонтажа и (или) перемещения самовольного объекта.</w:t>
      </w:r>
    </w:p>
    <w:p w14:paraId="7B3BA17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2.7.1. Принудительный демонтаж и (или) перемещение самовольного объекта осуществляется в срок не позднее трех (3) рабочих дней со дня заключения муниципального контракта на демонтаж и (или) перемещение самовольного объекта.</w:t>
      </w:r>
    </w:p>
    <w:p w14:paraId="39ADCDF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2.7.2. Принудительный демонтаж и (или) перемещение самовольного объекта на место временного хранения, благоустройство территории после демонтажа и (или) перемещения самовольного объекта осуществляется за счет средств бюджета муниципального округа город Шахунья на основании распоряжения главы местного самоуправления муниципального округа о демонтаже и (или) перемещении самовольного объекта. На благоустройство территории после демонтажа и (или) перемещения самовольного объекта допускается включить расходы не более 25% от общей сметной стоимости работ.</w:t>
      </w:r>
    </w:p>
    <w:p w14:paraId="5BC322B8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2.7.3. В день и на месте проведения процедуры демонтажа и (или) перемещения самовольного объекта совершаются следующие действия:</w:t>
      </w:r>
    </w:p>
    <w:p w14:paraId="6817CA3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2.7.3.1. Секретарь Комиссии составляет </w:t>
      </w:r>
      <w:hyperlink w:anchor="P302" w:tooltip="#P302" w:history="1">
        <w:r>
          <w:rPr>
            <w:rFonts w:ascii="Times New Roman" w:hAnsi="Times New Roman" w:cs="Times New Roman"/>
            <w:sz w:val="26"/>
            <w:szCs w:val="26"/>
          </w:rPr>
          <w:t>Акт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демонтажа и (или) перемещения и передачи на ответственное хранение самовольного объекта (далее - Акт) в трех экземплярах по форме согласно приложению № 3 к настоящему Положению, в котором указывается дата, время начала и окончания мероприятий, опись материальных ценностей, которые находились в самовольном (незаконном) объекте. В случае если перемещение самовольного объекта возможно без его разбора, то он опечатывается, о чем в Акте делается соответствующая запись.</w:t>
      </w:r>
    </w:p>
    <w:p w14:paraId="73B5132A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Собственник (владелец) самовольного объекта либо его уполномоченный представитель, в присутствии которого произведен демонтаж, ставит свою подпись в Акте. В случае отказа собственника (владельца) самовольного объекта либо его уполномоченного представителя от проставления в Акте подписи либо отсутствия владельца самовольного объекта, либо его уполномоченного представителя на месте при </w:t>
      </w:r>
      <w:r>
        <w:rPr>
          <w:rFonts w:ascii="Times New Roman" w:hAnsi="Times New Roman" w:cs="Times New Roman"/>
          <w:sz w:val="26"/>
          <w:szCs w:val="26"/>
        </w:rPr>
        <w:lastRenderedPageBreak/>
        <w:t>демонтаже и (или) перемещении об этом делается соответствующая отметка. Отсутствие при демонтаже и (или) перемещении законного владельца самовольного объекта либо его уполномоченного представителя не является препятствием для осуществления демонтажа и (или) перемещения самовольного объекта.</w:t>
      </w:r>
    </w:p>
    <w:p w14:paraId="04AD302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2.7.3.2. Юридическое лицо или индивидуальный предприниматель, заключивший муниципальный контракт, после составления Акта организует демонтаж самовольного объекта и перемещение на место временного хранения.</w:t>
      </w:r>
    </w:p>
    <w:p w14:paraId="031C8E8D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2.7.3.3. Должностные лица, участвующие в процедуре демонтажа и (или) перемещения объекта, расписываются в Акте за передачу имущества лицу, осуществляющему демонтаж и (или) перемещение объекта.</w:t>
      </w:r>
    </w:p>
    <w:p w14:paraId="799576E9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41"/>
      <w:bookmarkEnd w:id="3"/>
      <w:r>
        <w:rPr>
          <w:rFonts w:ascii="Times New Roman" w:hAnsi="Times New Roman" w:cs="Times New Roman"/>
          <w:sz w:val="26"/>
          <w:szCs w:val="26"/>
        </w:rPr>
        <w:t>2.7.4. Самовольный объект, включая находящееся в нем имущество, либо имущество, образовавшееся при демонтаже и перемещении самовольного объекта, а также имущество, которое ранее находилось в самовольном объекте, перемещается на место хранения самовольных объектов и передается по Акту ответственным лицом, осуществившим демонтаж и (или) перемещение объекта, лицу, уполномоченному на принятие объекта на хранение.</w:t>
      </w:r>
    </w:p>
    <w:p w14:paraId="75FFB19E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42"/>
      <w:bookmarkEnd w:id="4"/>
      <w:r>
        <w:rPr>
          <w:rFonts w:ascii="Times New Roman" w:hAnsi="Times New Roman" w:cs="Times New Roman"/>
          <w:sz w:val="26"/>
          <w:szCs w:val="26"/>
        </w:rPr>
        <w:t>2.7.5. Заместитель председателя Комиссии в течение двух рабочих дней со дня проведения процедуры демонтажа и (или) перемещения самовольного объекта направляет в Управление организационной работы департамента экономического развития информационное сообщение о месте хранения перемещенного имущества, контактных данных должностного лица, к которому необходимо обратиться для возврата объекта и (или) имущества, находившегося в нем.</w:t>
      </w:r>
    </w:p>
    <w:p w14:paraId="6D4DFD98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2.7.6. Управление организационной работы департамента экономического развития обеспечивает опубликование в официальном печатном средстве массовой информации администрации муниципального округа (газете «Знамя труда») сообщения, указанного в пункте 2.7.4 настоящего Положения.</w:t>
      </w:r>
    </w:p>
    <w:p w14:paraId="6406B284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2.7.7. Работы по принудительному демонтажу и (или) перемещению самовольного объекта могут производиться лицами, с которыми у Управления по работе с территориями заключены соглашения об оказании со стороны данных лиц благотворительной помощи в виде выполнения работ (оказания услуг) на цели благотворительной деятельности, установленные </w:t>
      </w:r>
      <w:hyperlink r:id="rId11" w:tooltip="https://login.consultant.ru/link/?req=doc&amp;base=LAW&amp;n=523390&amp;dst=151" w:history="1">
        <w:r>
          <w:rPr>
            <w:rFonts w:ascii="Times New Roman" w:hAnsi="Times New Roman" w:cs="Times New Roman"/>
            <w:sz w:val="26"/>
            <w:szCs w:val="26"/>
          </w:rPr>
          <w:t>статьей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11.08.1995 № 135-ФЗ «О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волонтерстве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)». Данные лица после составления Акта организуют демонтаж самовольного объекта и перемещение на место временного хранения в соответствии с </w:t>
      </w:r>
      <w:hyperlink w:anchor="P141" w:tooltip="#P141" w:history="1">
        <w:r>
          <w:rPr>
            <w:rFonts w:ascii="Times New Roman" w:hAnsi="Times New Roman" w:cs="Times New Roman"/>
            <w:sz w:val="26"/>
            <w:szCs w:val="26"/>
          </w:rPr>
          <w:t>подпунктом 2.8.4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6FFB6D5B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Процедура хранения и возврата самовольного объекта его законному владельцу.</w:t>
      </w:r>
    </w:p>
    <w:p w14:paraId="1B9F427C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2.8.1. Основанием начала исполнения процедуры хранения и возврата самовольного его законному владельцу является поступление самовольного объекта (его конструктивных частей), включая находящееся в нем имущество, на место временного хранения.</w:t>
      </w:r>
    </w:p>
    <w:p w14:paraId="47C63D6D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2.8.2. ООО «Шахунское ПАП» обеспечивает хранение самовольного объекта, включая находящееся в нем имущество, до передачи объекта собственнику (владельцу) или до завершения процедуры реализации или утилизации при вступлении в законную силу решения суда о признании самовольного объекта бесхозяйным, если его собственник (владелец) не установлен.</w:t>
      </w:r>
    </w:p>
    <w:p w14:paraId="1B2F692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2.8.3. Для возврата самовольного объекта и (или) находящегося в нем имущества собственник (владелец) обращается к Председателю Комиссии, на основании решения которой был перемещен самовольный объект, с соответствующим заявлением, к </w:t>
      </w:r>
      <w:r>
        <w:rPr>
          <w:rFonts w:ascii="Times New Roman" w:hAnsi="Times New Roman" w:cs="Times New Roman"/>
          <w:sz w:val="26"/>
          <w:szCs w:val="26"/>
        </w:rPr>
        <w:lastRenderedPageBreak/>
        <w:t>которому прилагаются правоустанавливающие документы на самовольный (незаконный) объект и (или) находящееся в нем имущество:</w:t>
      </w:r>
    </w:p>
    <w:p w14:paraId="04E1958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2.8.3.1. Председатель Комиссии в срок, не превышающий трех рабочих дней со дня поступления указанного заявления:</w:t>
      </w:r>
    </w:p>
    <w:p w14:paraId="5D31EA6E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2.8.3.1.1. Рассматривает заявление о возврате объекта и (или) находящегося в нем имущества.</w:t>
      </w:r>
    </w:p>
    <w:p w14:paraId="5EFB530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2.8.3.1.2. Организует расчет суммы, подлежащей возмещению собственником (владельцем) самовольного объекта (расходов, связанных с транспортировкой, демонтажем и (или) перемещением объекта, возмещением затрат на благоустройство территории после демонтажа и (или) перемещения объекта) путем направления документов в МКУ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Стройсервис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Шахунья».</w:t>
      </w:r>
    </w:p>
    <w:p w14:paraId="6AAC2D6B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2.8.3.1.3. Предоставляет собственнику (владельцу) объекта калькуляцию расходов и счета-фактуры на оплату суммы, подлежащей возмещению в бюджет муниципального округа город Шахунья.</w:t>
      </w:r>
    </w:p>
    <w:p w14:paraId="6A575CD3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2.8.3.1.4. Уведомляет собственника (владельца) объекта в письменной форме о необходимости оплатить сумму, подлежащую возмещению, в течение пяти рабочих дней с момента получения собственником (владельцем) уведомления.</w:t>
      </w:r>
    </w:p>
    <w:p w14:paraId="34910DA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2.8.4. МБУ «Благоустройство» не позднее двух рабочих дней со дня поступления денежных средств от собственника (владельца) объекта, возмещающих расходы на демонтаж и (или) перемещение, транспортировку объекта, возмещения затрат на восстановление благоустройства территории после демонтажа и (или) перемещения объекта направляет письменное обращение директору ООО «Шахунское ПАП» на передачу объекта и (или) находящегося в нем имущества законному владельцу.</w:t>
      </w:r>
    </w:p>
    <w:p w14:paraId="3BC4A072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2.8.4.1. Расчеты по компенсации затрат, связанных с хранением самовольно установленных и (или) незаконно размещенных объектов движимого имущества, подлежащих возмещению собственниками (владельцами) объектов движимого имущества, производятся ООО «Шахунское ПАП», после обращения собственников (владельцев) движимого имущества в Комиссию в порядке и сроки, установленные настоящим положением.</w:t>
      </w:r>
    </w:p>
    <w:p w14:paraId="014C0FC8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2.8.4.2. Возмещение затрат по хранению обнаруженного самовольно установленных и (или) незаконно размещенных объектов движимого имущества, осуществляется их собственниками (владельцами) путем перечисления средств на расчётный счет или в кассу ООО «Шахунское ПАП».</w:t>
      </w:r>
    </w:p>
    <w:p w14:paraId="5E06216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2.8.5. В случае отказа собственника (владельца) объекта возместить расходы, связанные с демонтажем, транспортировкой объекта, затраты на восстановление благоустройства территории после перемещения объекта, либо непоступления денежных средств в течение срока, указанного в </w:t>
      </w:r>
      <w:hyperlink w:anchor="P157" w:tooltip="#P157" w:history="1">
        <w:r>
          <w:rPr>
            <w:rFonts w:ascii="Times New Roman" w:hAnsi="Times New Roman" w:cs="Times New Roman"/>
            <w:sz w:val="26"/>
            <w:szCs w:val="26"/>
          </w:rPr>
          <w:t>подпункте 2.8.3.1.4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Управление по работе  территориями, МБУ «Благоустройство» обращается в суд с иском к законному владельцу объекта о возмещении затрат.</w:t>
      </w:r>
    </w:p>
    <w:p w14:paraId="2C3B6925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2.8.6. В случае непредставления собственником (владельцем) самовольного объекта документов на самовольный объект и (или) на имущество, находившееся в нем, указанный объект и (или) имущество, находящееся в нем, возврату не подлежат.</w:t>
      </w:r>
    </w:p>
    <w:p w14:paraId="7E3D8CC0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2.8.7. Заместитель председателя Комиссии не позднее двух рабочих дней со дня поступления денежных средств от собственника (владельца) объекта, возмещающих расходы на демонтаж и (или) перемещение, транспортировку объекта, возмещения затрат на восстановление благоустройства территории после демонтажа и (или) перемещения объекта направляет письменное обращение директору ООО «Шахунское ПАП» на передачу объекта и (или) имущества, находящегося в нем, собственнику (владельцу).</w:t>
      </w:r>
    </w:p>
    <w:p w14:paraId="1A4D9990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2.8.8. Директор ООО «Шахунское ПАП» в срок, не превышающий трех рабочих дней со дня поступления обращения заместителя председателя Комиссии:</w:t>
      </w:r>
    </w:p>
    <w:p w14:paraId="2E08EDE0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2.8.8.1. Организует расчет суммы, подлежащей возмещению собственником (владельцем) объекта за хранение (в случае его хранения ООО «Шахунское ПАП») самовольного объекта.</w:t>
      </w:r>
    </w:p>
    <w:p w14:paraId="279A6592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2.8.8.2. Предоставляет собственнику (владельцу) объекта калькуляцию расходов и счет-фактуру на оплату суммы, подлежащей возмещению в бюджет муниципального округа город Шахунья.</w:t>
      </w:r>
    </w:p>
    <w:p w14:paraId="6937588B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67"/>
      <w:bookmarkEnd w:id="5"/>
      <w:r>
        <w:rPr>
          <w:rFonts w:ascii="Times New Roman" w:hAnsi="Times New Roman" w:cs="Times New Roman"/>
          <w:sz w:val="26"/>
          <w:szCs w:val="26"/>
        </w:rPr>
        <w:t>2.8.8.3. Уведомляет собственника (владельца) объекта в письменной форме о необходимости оплатить сумму, подлежащую возмещению, в течение пяти рабочих дней с момента получения собственником (владельцем) уведомления.</w:t>
      </w:r>
    </w:p>
    <w:p w14:paraId="0B4CC9C8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2.8.8.4. В случае отказа собственника (владельца) объекта возместить расходы, связанные с хранением объекта, либо непоступления денежных средств по истечении срока, указанного в подпункте 2.8.8.3 настоящего Положения, ООО «Шахунское ПАП» обращается в суд с иском к законному владельцу объекта о возмещении затрат.</w:t>
      </w:r>
    </w:p>
    <w:p w14:paraId="1BE5A5BF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2.8.9. Директор ООО «Шахунское ПАП» не позднее двух рабочих дней со дня поступления денежных средств от законного владельца объекта, возмещающих расходы на хранение объекта, организует передачу объекта и (или) имущества, находящегося в нем, законному владельцу.</w:t>
      </w:r>
    </w:p>
    <w:p w14:paraId="54144AAE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2.8.10. Должностное лицо ООО «Шахунское ПАП» в день обращения законного владельца, но не ранее получения поручения директора ООО «Шахунское ПАП» возвращает объект и (или) имущество, находящееся в нем, законному владельцу с составлением </w:t>
      </w:r>
      <w:hyperlink w:anchor="P438" w:tooltip="#P438" w:history="1">
        <w:r>
          <w:rPr>
            <w:rFonts w:ascii="Times New Roman" w:hAnsi="Times New Roman" w:cs="Times New Roman"/>
            <w:sz w:val="26"/>
            <w:szCs w:val="26"/>
          </w:rPr>
          <w:t>акта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передачи объекта законному владельцу по форме согласно приложению № 5 к настоящему Порядку.</w:t>
      </w:r>
    </w:p>
    <w:p w14:paraId="2981DB3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2.8.11. Управление по работе с территориями, МБУ «Благоустройство», ООО «Шахунское ПАП» обеспечивают возврат собственниками (владельцами) объекта в добровольном либо судебном порядке расходов бюджета муниципального округа город Шахунья на транспортировку, демонтаж и хранение самовольного (незаконного) объекта, благоустройство территории после их перемещения.</w:t>
      </w:r>
    </w:p>
    <w:p w14:paraId="75C2A271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Процедура включения бесхозяйных самовольных объектов в состав муниципальной казны их утилизации.</w:t>
      </w:r>
    </w:p>
    <w:p w14:paraId="46DEB95E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75"/>
      <w:bookmarkEnd w:id="6"/>
      <w:r>
        <w:rPr>
          <w:rFonts w:ascii="Times New Roman" w:hAnsi="Times New Roman" w:cs="Times New Roman"/>
          <w:sz w:val="26"/>
          <w:szCs w:val="26"/>
        </w:rPr>
        <w:t>2.9.1. Основанием начала исполнения процедуры включения бесхозяйных самовольных объектов в состав муниципальной казны муниципального округа город Шахунья и их утилизации является поступление самовольного (незаконного) объекта (его конструктивных частей), включая находящееся   в нем имущество, на место временного хранения.</w:t>
      </w:r>
    </w:p>
    <w:p w14:paraId="697A2FC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собственник (владелец) самовольного объекта не обращается за объектом и (или) имуществом, находящимся на хранении в месте временного хранения, в течение шести месяцев с момента демонтажа, объект и (или) имущество, находившееся в нем, признается муниципальной собственностью в порядке, предусмотренном действующим законодательством.</w:t>
      </w:r>
    </w:p>
    <w:p w14:paraId="0F87BCF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79"/>
      <w:bookmarkEnd w:id="7"/>
      <w:r>
        <w:rPr>
          <w:rFonts w:ascii="Times New Roman" w:hAnsi="Times New Roman" w:cs="Times New Roman"/>
          <w:sz w:val="26"/>
          <w:szCs w:val="26"/>
        </w:rPr>
        <w:t xml:space="preserve">2.9.2. Директор ООО «Шахунское ПАП» в течение десяти рабочих дней со дня истечения срока хранения самовольного объекта и (или) имущества, находившегося в нем, указанного в </w:t>
      </w:r>
      <w:hyperlink w:anchor="P175" w:tooltip="#P175" w:history="1">
        <w:r>
          <w:rPr>
            <w:rFonts w:ascii="Times New Roman" w:hAnsi="Times New Roman" w:cs="Times New Roman"/>
            <w:sz w:val="26"/>
            <w:szCs w:val="26"/>
          </w:rPr>
          <w:t>подпункте 2.9.1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направляет в  Отдел муниципального имущества и земельных ресурсов копии </w:t>
      </w:r>
      <w:hyperlink w:anchor="P395" w:tooltip="#P395" w:history="1">
        <w:r>
          <w:rPr>
            <w:rFonts w:ascii="Times New Roman" w:hAnsi="Times New Roman" w:cs="Times New Roman"/>
            <w:sz w:val="26"/>
            <w:szCs w:val="26"/>
          </w:rPr>
          <w:t>актов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приема-передачи самовольного объекта на ответственное хранение по форме приложения № 4 к настоящему Положению.</w:t>
      </w:r>
    </w:p>
    <w:p w14:paraId="6568F0C6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2.9.3. В течение тридцати календарных дней со дня получения копий актов приема-передачи, указанных в </w:t>
      </w:r>
      <w:hyperlink w:anchor="P179" w:tooltip="#P179" w:history="1">
        <w:r>
          <w:rPr>
            <w:rFonts w:ascii="Times New Roman" w:hAnsi="Times New Roman" w:cs="Times New Roman"/>
            <w:sz w:val="26"/>
            <w:szCs w:val="26"/>
          </w:rPr>
          <w:t>подпункте 2.9.2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Положения, Отдел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муниципального имущества и земельных ресурсов подготавливает необходимый пакет документов и подает заявление в суд о признании самовольного объекта бесхозяйным имуществом и передаче объекта в муниципальную собственность.</w:t>
      </w:r>
    </w:p>
    <w:p w14:paraId="05E9B9BE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2.9.4. Отдел муниципального имущества и земельных ресурсов в случае признания судом самовольного объекта, находящегося на временном хранении, бесхозяйным и переданным в муниципальную собственность имуществом, в течение двух рабочих дней со дня получения решения суда, вступившего в законную силу, включает объект в состав имущества муниципальной казны муниципального округа город Шахунья, получает выписку из реестра муниципального имущества о включении объекта в состав имущества муниципальной казны.</w:t>
      </w:r>
    </w:p>
    <w:p w14:paraId="72877162" w14:textId="77777777" w:rsidR="00CE28BD" w:rsidRDefault="00CE3C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2.9.5. Отдел муниципального имущества и земельных ресурсов в течение десяти рабочих дней со дня получения выписки из реестра муниципального имущества муниципального округа город Шахунья, подтверждающей включение объекта в состав имущества муниципальной казны муниципального округа город Шахунья, производит списание и утилизацию объекта в соответствии с постановлением администрации городского округа город Шахунья Нижегородской  области от 06.07.2020 № 541 «О создании комиссии по списанию муниципального имущества городского округа город Шахунья Нижегородской области».</w:t>
      </w:r>
    </w:p>
    <w:p w14:paraId="5115A1C1" w14:textId="77777777" w:rsidR="00CE28BD" w:rsidRDefault="00CE3C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14:paraId="45EB4B58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EB64DD3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2D49634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0934127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373D19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E2FD04E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B5733A7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B655620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9A5D5E8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A0BD550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303221A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A3FF03A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EF9E10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08FB71D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708B34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C994886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F7FEF42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A0A81C2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020AD97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0B069F3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ADD5EEC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98F8729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240FA73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D4DD5B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3C9BC9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3162E9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FAC5CE9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2752F6F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A99887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94D5FC4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85FAB43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939E0A3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C6BA901" w14:textId="77777777" w:rsidR="00CE28BD" w:rsidRDefault="00CE28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93F5265" w14:textId="77777777" w:rsidR="00CE28BD" w:rsidRDefault="00CE3C24">
      <w:pPr>
        <w:pStyle w:val="ConsPlusNormal"/>
        <w:ind w:firstLine="4253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4D48CE06" w14:textId="77777777" w:rsidR="00CE28BD" w:rsidRDefault="00CE3C24">
      <w:pPr>
        <w:pStyle w:val="ConsPlusNormal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выявления, демонтажа и перемещения</w:t>
      </w:r>
    </w:p>
    <w:p w14:paraId="7D149424" w14:textId="77777777" w:rsidR="00CE28BD" w:rsidRDefault="00CE3C24">
      <w:pPr>
        <w:pStyle w:val="ConsPlusNormal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самовольно установленных и (или) незаконно размещенных</w:t>
      </w:r>
    </w:p>
    <w:p w14:paraId="198432B9" w14:textId="77777777" w:rsidR="00CE28BD" w:rsidRDefault="00CE3C24">
      <w:pPr>
        <w:pStyle w:val="ConsPlusNormal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объектов движимого имущества на территории</w:t>
      </w:r>
    </w:p>
    <w:p w14:paraId="7F9AB09B" w14:textId="77777777" w:rsidR="00CE28BD" w:rsidRDefault="00CE3C24">
      <w:pPr>
        <w:pStyle w:val="ConsPlusNormal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Шахунья Нижегородской области</w:t>
      </w:r>
    </w:p>
    <w:p w14:paraId="6C761C7F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0A302D73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54C4B3F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bookmarkStart w:id="8" w:name="P201"/>
      <w:bookmarkEnd w:id="8"/>
      <w:r>
        <w:rPr>
          <w:rFonts w:ascii="Times New Roman" w:hAnsi="Times New Roman" w:cs="Times New Roman"/>
        </w:rPr>
        <w:t>УВЕДОМЛЕНИЕ</w:t>
      </w:r>
    </w:p>
    <w:p w14:paraId="0AEFB21E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добровольном демонтаже самовольного</w:t>
      </w:r>
    </w:p>
    <w:p w14:paraId="2890D0B0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 движимого имущества</w:t>
      </w:r>
    </w:p>
    <w:p w14:paraId="56A2B4B8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AFBED4E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6DCBA9D7" w14:textId="77777777" w:rsidR="00CE28BD" w:rsidRDefault="00CE3C2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Положением о порядке выявления, демонтажа и перемещения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области, утвержденным постановлением главы местного самоуправления муниципального округа город Шахунья Нижегородской области от "____" ________ 20___г. № _______,</w:t>
      </w:r>
    </w:p>
    <w:p w14:paraId="393F9B8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583DB48C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территориального уполномоченного органа)</w:t>
      </w:r>
    </w:p>
    <w:p w14:paraId="52445565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228CEB2B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выявлен самовольно установленный объект движимого имущества</w:t>
      </w:r>
    </w:p>
    <w:p w14:paraId="1326A48B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___________________________________________________________,</w:t>
      </w:r>
    </w:p>
    <w:p w14:paraId="4C832CC1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 объекта)</w:t>
      </w:r>
    </w:p>
    <w:p w14:paraId="5F58D429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6DCFFFE2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расположенный по адресу:</w:t>
      </w:r>
    </w:p>
    <w:p w14:paraId="5F987CE2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77FBC6A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11004192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расположения или адресная привязка)</w:t>
      </w:r>
    </w:p>
    <w:p w14:paraId="51E0364F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21905E5A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самовольном объекте движимого имущества опубликована в газете «Знамя труда» № ____ от ________ и на официальном сайте администрации муниципального округа город Шахунья Нижегородской области  (</w:t>
      </w:r>
      <w:hyperlink r:id="rId12" w:tooltip="https://shahadm.nobl.ru/" w:history="1">
        <w:r>
          <w:rPr>
            <w:rStyle w:val="afd"/>
            <w:rFonts w:ascii="Times New Roman" w:hAnsi="Times New Roman"/>
            <w:b/>
            <w:bCs/>
            <w:color w:val="auto"/>
            <w:u w:val="none"/>
            <w:shd w:val="clear" w:color="auto" w:fill="FFFFFF"/>
          </w:rPr>
          <w:t>shahadm.nobl.ru</w:t>
        </w:r>
      </w:hyperlink>
      <w:r>
        <w:rPr>
          <w:rFonts w:ascii="Times New Roman" w:hAnsi="Times New Roman" w:cs="Times New Roman"/>
        </w:rPr>
        <w:t>).</w:t>
      </w:r>
    </w:p>
    <w:p w14:paraId="3A805A84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Вас в срок не позднее __________________________ демонтировать самовольный объект движимого имущества с восстановлением благоустройства территории, на которой установлен вышеуказанный объект.</w:t>
      </w:r>
    </w:p>
    <w:p w14:paraId="691D602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противном случае будет инициирована процедура принудительного демонтажа и перемещения объекта, установленная указанным выше Положением, с последующей компенсацией затрат на демонтаж, перемещение и хранение указанного самовольного объекта движимого имущества.</w:t>
      </w:r>
    </w:p>
    <w:p w14:paraId="26FEAF15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______________________</w:t>
      </w:r>
    </w:p>
    <w:p w14:paraId="138F7639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01B72807" w14:textId="77777777" w:rsidR="00CE28BD" w:rsidRDefault="00CE3C2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6A87344F" w14:textId="77777777" w:rsidR="00CE28BD" w:rsidRDefault="00CE3C24">
      <w:pPr>
        <w:pStyle w:val="ConsPlusNormal"/>
        <w:spacing w:line="240" w:lineRule="exact"/>
        <w:ind w:firstLine="4111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14:paraId="5FEEBB80" w14:textId="77777777" w:rsidR="00CE28BD" w:rsidRDefault="00CE3C24">
      <w:pPr>
        <w:pStyle w:val="ConsPlusNormal"/>
        <w:spacing w:line="240" w:lineRule="exact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выявления, демонтажа и перемещения</w:t>
      </w:r>
    </w:p>
    <w:p w14:paraId="649C178E" w14:textId="77777777" w:rsidR="00CE28BD" w:rsidRDefault="00CE3C24">
      <w:pPr>
        <w:pStyle w:val="ConsPlusNormal"/>
        <w:spacing w:line="240" w:lineRule="exact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самовольно установленных и (или) незаконно размещенных</w:t>
      </w:r>
    </w:p>
    <w:p w14:paraId="53409EAB" w14:textId="77777777" w:rsidR="00CE28BD" w:rsidRDefault="00CE3C24">
      <w:pPr>
        <w:pStyle w:val="ConsPlusNormal"/>
        <w:spacing w:line="240" w:lineRule="exact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объектов движимого имущества на территории</w:t>
      </w:r>
    </w:p>
    <w:p w14:paraId="7113D82A" w14:textId="77777777" w:rsidR="00CE28BD" w:rsidRDefault="00CE3C24">
      <w:pPr>
        <w:pStyle w:val="ConsPlusNormal"/>
        <w:spacing w:line="240" w:lineRule="exact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Шахунья Нижегородской области</w:t>
      </w:r>
    </w:p>
    <w:p w14:paraId="2158BF7E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64B6FE8B" w14:textId="77777777" w:rsidR="00CE28BD" w:rsidRDefault="00CE3C24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9" w:name="P233"/>
      <w:bookmarkEnd w:id="9"/>
      <w:r>
        <w:rPr>
          <w:rFonts w:ascii="Times New Roman" w:hAnsi="Times New Roman" w:cs="Times New Roman"/>
        </w:rPr>
        <w:t>Акт</w:t>
      </w:r>
    </w:p>
    <w:p w14:paraId="5B4FF60F" w14:textId="77777777" w:rsidR="00CE28BD" w:rsidRDefault="00CE3C24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выявления предполагаемого самовольного объекта движимого</w:t>
      </w:r>
    </w:p>
    <w:p w14:paraId="259F75F1" w14:textId="77777777" w:rsidR="00CE28BD" w:rsidRDefault="00CE3C24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имущества на территории муниципального округа город Шахунья Нижегородской области</w:t>
      </w:r>
    </w:p>
    <w:p w14:paraId="717C65E1" w14:textId="77777777" w:rsidR="00CE28BD" w:rsidRDefault="00CE28B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CE28BD" w14:paraId="07773358" w14:textId="77777777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14:paraId="4C5D65F1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"____" __________________ года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361CBC79" w14:textId="77777777" w:rsidR="00CE28BD" w:rsidRDefault="00CE3C2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</w:t>
            </w:r>
          </w:p>
        </w:tc>
      </w:tr>
    </w:tbl>
    <w:p w14:paraId="02F9721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CE28BD" w14:paraId="46905BB4" w14:textId="77777777">
        <w:tc>
          <w:tcPr>
            <w:tcW w:w="3023" w:type="dxa"/>
          </w:tcPr>
          <w:p w14:paraId="369A9BE5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23" w:type="dxa"/>
          </w:tcPr>
          <w:p w14:paraId="645B7B3B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Фамилия</w:t>
            </w:r>
          </w:p>
        </w:tc>
        <w:tc>
          <w:tcPr>
            <w:tcW w:w="3023" w:type="dxa"/>
          </w:tcPr>
          <w:p w14:paraId="24936B84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28BD" w14:paraId="15FEB1C7" w14:textId="77777777">
        <w:tc>
          <w:tcPr>
            <w:tcW w:w="3023" w:type="dxa"/>
          </w:tcPr>
          <w:p w14:paraId="2B1ADD70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40ADCB62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66604332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CE28BD" w14:paraId="7B89B62A" w14:textId="77777777">
        <w:tc>
          <w:tcPr>
            <w:tcW w:w="3023" w:type="dxa"/>
          </w:tcPr>
          <w:p w14:paraId="66F6E63F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28EBFF9E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00BA0620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</w:p>
        </w:tc>
      </w:tr>
      <w:tr w:rsidR="00CE28BD" w14:paraId="674ADF7F" w14:textId="77777777">
        <w:tc>
          <w:tcPr>
            <w:tcW w:w="3023" w:type="dxa"/>
          </w:tcPr>
          <w:p w14:paraId="6D1E6078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4167C0AC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445761AC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</w:t>
            </w:r>
          </w:p>
        </w:tc>
      </w:tr>
      <w:tr w:rsidR="00CE28BD" w14:paraId="2D364301" w14:textId="77777777">
        <w:trPr>
          <w:trHeight w:val="425"/>
        </w:trPr>
        <w:tc>
          <w:tcPr>
            <w:tcW w:w="3023" w:type="dxa"/>
          </w:tcPr>
          <w:p w14:paraId="3E6CE713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72E998DE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069A7C1B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</w:t>
            </w:r>
          </w:p>
          <w:p w14:paraId="6F97CA3C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28BD" w14:paraId="749BB036" w14:textId="77777777">
        <w:trPr>
          <w:trHeight w:val="212"/>
        </w:trPr>
        <w:tc>
          <w:tcPr>
            <w:tcW w:w="3023" w:type="dxa"/>
          </w:tcPr>
          <w:p w14:paraId="15B543B9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65F3D92F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56DFDD21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</w:t>
            </w:r>
          </w:p>
          <w:p w14:paraId="65331AE5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28BD" w14:paraId="4909BDDD" w14:textId="77777777">
        <w:trPr>
          <w:trHeight w:val="200"/>
        </w:trPr>
        <w:tc>
          <w:tcPr>
            <w:tcW w:w="3023" w:type="dxa"/>
          </w:tcPr>
          <w:p w14:paraId="13C3EC79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5E53A450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49D38068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</w:t>
            </w:r>
          </w:p>
          <w:p w14:paraId="51F1EC79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28BD" w14:paraId="3F581849" w14:textId="77777777">
        <w:trPr>
          <w:trHeight w:val="113"/>
        </w:trPr>
        <w:tc>
          <w:tcPr>
            <w:tcW w:w="3023" w:type="dxa"/>
          </w:tcPr>
          <w:p w14:paraId="15C5B44F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5CA2F930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14:paraId="733E9301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</w:t>
            </w:r>
          </w:p>
          <w:p w14:paraId="429A9522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1A887AE" w14:textId="77777777" w:rsidR="00CE28BD" w:rsidRDefault="00CE28B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69EBEA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 20__ года при обследовании территории муниципального округа город </w:t>
      </w:r>
    </w:p>
    <w:p w14:paraId="5F8C3158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Шахунья</w:t>
      </w:r>
      <w:proofErr w:type="gramEnd"/>
      <w:r>
        <w:rPr>
          <w:rFonts w:ascii="Times New Roman" w:hAnsi="Times New Roman" w:cs="Times New Roman"/>
        </w:rPr>
        <w:t xml:space="preserve"> а выявила следующий предполагаемый самовольный объект движимого имущества:</w:t>
      </w:r>
    </w:p>
    <w:p w14:paraId="204DE5CC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CE28BD" w14:paraId="1BBFCE33" w14:textId="77777777">
        <w:tc>
          <w:tcPr>
            <w:tcW w:w="6009" w:type="dxa"/>
          </w:tcPr>
          <w:p w14:paraId="67757B01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размещения объекта</w:t>
            </w:r>
          </w:p>
        </w:tc>
        <w:tc>
          <w:tcPr>
            <w:tcW w:w="3061" w:type="dxa"/>
          </w:tcPr>
          <w:p w14:paraId="20FCC289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28BD" w14:paraId="47B6515A" w14:textId="77777777">
        <w:tc>
          <w:tcPr>
            <w:tcW w:w="6009" w:type="dxa"/>
          </w:tcPr>
          <w:p w14:paraId="2856387F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</w:t>
            </w:r>
          </w:p>
        </w:tc>
        <w:tc>
          <w:tcPr>
            <w:tcW w:w="3061" w:type="dxa"/>
          </w:tcPr>
          <w:p w14:paraId="0EC21BEF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28BD" w14:paraId="1C87DED6" w14:textId="77777777">
        <w:tc>
          <w:tcPr>
            <w:tcW w:w="6009" w:type="dxa"/>
          </w:tcPr>
          <w:p w14:paraId="385BC602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площадь</w:t>
            </w:r>
          </w:p>
        </w:tc>
        <w:tc>
          <w:tcPr>
            <w:tcW w:w="3061" w:type="dxa"/>
          </w:tcPr>
          <w:p w14:paraId="33C80C2D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37C6BF8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746D3B8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акту прилагаются:</w:t>
      </w:r>
    </w:p>
    <w:p w14:paraId="733536BF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CE28BD" w14:paraId="4E913C5A" w14:textId="77777777">
        <w:trPr>
          <w:trHeight w:val="272"/>
        </w:trPr>
        <w:tc>
          <w:tcPr>
            <w:tcW w:w="510" w:type="dxa"/>
          </w:tcPr>
          <w:p w14:paraId="5B8235CC" w14:textId="77777777" w:rsidR="00CE28BD" w:rsidRDefault="00CE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746" w:type="dxa"/>
          </w:tcPr>
          <w:p w14:paraId="2D56A90E" w14:textId="77777777" w:rsidR="00CE28BD" w:rsidRDefault="00CE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814" w:type="dxa"/>
          </w:tcPr>
          <w:p w14:paraId="70A03EAC" w14:textId="77777777" w:rsidR="00CE28BD" w:rsidRDefault="00CE3C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листов</w:t>
            </w:r>
          </w:p>
        </w:tc>
      </w:tr>
      <w:tr w:rsidR="00CE28BD" w14:paraId="0723A427" w14:textId="77777777">
        <w:tc>
          <w:tcPr>
            <w:tcW w:w="510" w:type="dxa"/>
          </w:tcPr>
          <w:p w14:paraId="34C529E1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6" w:type="dxa"/>
          </w:tcPr>
          <w:p w14:paraId="0AE466C5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размещения предполагаемого самовольного объекта</w:t>
            </w:r>
          </w:p>
        </w:tc>
        <w:tc>
          <w:tcPr>
            <w:tcW w:w="1814" w:type="dxa"/>
          </w:tcPr>
          <w:p w14:paraId="774758B9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28BD" w14:paraId="7BE2DC54" w14:textId="77777777">
        <w:tc>
          <w:tcPr>
            <w:tcW w:w="510" w:type="dxa"/>
          </w:tcPr>
          <w:p w14:paraId="7D5D11DA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6" w:type="dxa"/>
          </w:tcPr>
          <w:p w14:paraId="7682E668" w14:textId="77777777" w:rsidR="00CE28BD" w:rsidRDefault="00CE3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 предполагаемого самовольного объекта</w:t>
            </w:r>
          </w:p>
        </w:tc>
        <w:tc>
          <w:tcPr>
            <w:tcW w:w="1814" w:type="dxa"/>
          </w:tcPr>
          <w:p w14:paraId="16CE1AB2" w14:textId="77777777" w:rsidR="00CE28BD" w:rsidRDefault="00CE28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92B6F29" w14:textId="77777777" w:rsidR="00CE28BD" w:rsidRDefault="00CE28B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254606C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</w:p>
    <w:p w14:paraId="1A03D1A0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 ___________</w:t>
      </w:r>
    </w:p>
    <w:p w14:paraId="1F8D980E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 (должность)</w:t>
      </w:r>
    </w:p>
    <w:p w14:paraId="160F1C04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5CB29181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</w:p>
    <w:p w14:paraId="4984E9B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 ___________</w:t>
      </w:r>
    </w:p>
    <w:p w14:paraId="0B06E1E2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 (должность)</w:t>
      </w:r>
    </w:p>
    <w:p w14:paraId="22144AC2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F84BC08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</w:p>
    <w:p w14:paraId="222E6AA8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 ___________</w:t>
      </w:r>
    </w:p>
    <w:p w14:paraId="69BE6A4C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 (должность)</w:t>
      </w:r>
    </w:p>
    <w:p w14:paraId="4900D973" w14:textId="77777777" w:rsidR="00CE28BD" w:rsidRDefault="00CE3C24">
      <w:pPr>
        <w:pStyle w:val="ConsPlusNormal"/>
        <w:ind w:firstLine="4111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14:paraId="40A2E393" w14:textId="77777777" w:rsidR="00CE28BD" w:rsidRDefault="00CE3C24">
      <w:pPr>
        <w:pStyle w:val="ConsPlusNormal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выявления, демонтажа и перемещения</w:t>
      </w:r>
    </w:p>
    <w:p w14:paraId="44014D3A" w14:textId="77777777" w:rsidR="00CE28BD" w:rsidRDefault="00CE3C24">
      <w:pPr>
        <w:pStyle w:val="ConsPlusNormal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самовольно установленных и (или) незаконно размещенных</w:t>
      </w:r>
    </w:p>
    <w:p w14:paraId="00FC8736" w14:textId="77777777" w:rsidR="00CE28BD" w:rsidRDefault="00CE3C24">
      <w:pPr>
        <w:pStyle w:val="ConsPlusNormal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объектов движимого имущества на территории</w:t>
      </w:r>
    </w:p>
    <w:p w14:paraId="72DBCDA0" w14:textId="77777777" w:rsidR="00CE28BD" w:rsidRDefault="00CE3C24">
      <w:pPr>
        <w:pStyle w:val="ConsPlusNormal"/>
        <w:ind w:firstLine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Шахунья Нижегородской области</w:t>
      </w:r>
    </w:p>
    <w:p w14:paraId="756C5701" w14:textId="77777777" w:rsidR="00CE28BD" w:rsidRDefault="00CE28BD">
      <w:pPr>
        <w:pStyle w:val="ConsPlusNormal"/>
        <w:spacing w:line="360" w:lineRule="auto"/>
        <w:rPr>
          <w:rFonts w:ascii="Times New Roman" w:hAnsi="Times New Roman" w:cs="Times New Roman"/>
        </w:rPr>
      </w:pPr>
    </w:p>
    <w:p w14:paraId="5852ABAF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bookmarkStart w:id="10" w:name="P302"/>
      <w:bookmarkEnd w:id="10"/>
      <w:r>
        <w:rPr>
          <w:rFonts w:ascii="Times New Roman" w:hAnsi="Times New Roman" w:cs="Times New Roman"/>
        </w:rPr>
        <w:t>АКТ № ____</w:t>
      </w:r>
    </w:p>
    <w:p w14:paraId="76914F2F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демонтажа, перемещения и передачи на ответственное</w:t>
      </w:r>
    </w:p>
    <w:p w14:paraId="3F97AC85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хранение самовольного объектов движимого имущества</w:t>
      </w:r>
    </w:p>
    <w:p w14:paraId="38C23A44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0E42154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Должностные лица, участвующие в процедуре перемещения самовольного объекта движимого имущества:</w:t>
      </w:r>
    </w:p>
    <w:p w14:paraId="1836FEB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 (Ф.И.О., должность)</w:t>
      </w:r>
    </w:p>
    <w:p w14:paraId="10D6759F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 (Ф.И.О., должность)</w:t>
      </w:r>
    </w:p>
    <w:p w14:paraId="0E6AFEA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 (Ф.И.О., должность)</w:t>
      </w:r>
    </w:p>
    <w:p w14:paraId="39B7EE63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 (Ф.И.О., должность)</w:t>
      </w:r>
    </w:p>
    <w:p w14:paraId="60411BC3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</w:t>
      </w:r>
    </w:p>
    <w:p w14:paraId="3CD2F2D7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03BAE445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 и дата решения территориального уполномоченного органа)</w:t>
      </w:r>
    </w:p>
    <w:p w14:paraId="33D3ED74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6449526E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______________ по ______________ "___" ___________ 20__ г.</w:t>
      </w:r>
    </w:p>
    <w:p w14:paraId="6BEC3740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процедуру демонтажа и (или) перемещения самовольного объекта движимого имущества</w:t>
      </w:r>
    </w:p>
    <w:p w14:paraId="601084AA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___________________________________________________________,</w:t>
      </w:r>
    </w:p>
    <w:p w14:paraId="74BE55AE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 объекта)</w:t>
      </w:r>
    </w:p>
    <w:p w14:paraId="44E9F1F1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5DF37C99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адресу: _____________________________________________________</w:t>
      </w:r>
    </w:p>
    <w:p w14:paraId="60FFCF7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___________________________________________________________,</w:t>
      </w:r>
    </w:p>
    <w:p w14:paraId="50C64EC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расположения или адресная привязка)</w:t>
      </w:r>
    </w:p>
    <w:p w14:paraId="62C85C7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присутствии</w:t>
      </w:r>
    </w:p>
    <w:p w14:paraId="3B9021F7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___________________________________________________________.</w:t>
      </w:r>
    </w:p>
    <w:p w14:paraId="2373C751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законного владельца объекта или его уполномоченного</w:t>
      </w:r>
    </w:p>
    <w:p w14:paraId="2BB225F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представителя, в случае отсутствия отметка об отсутствии)</w:t>
      </w:r>
    </w:p>
    <w:p w14:paraId="6C66A59B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8EC0C5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Имущество (материальные ценности), обнаруженное при вскрытии объекта, подлежащее перемещению                        и передаче на ответственное хранение:</w:t>
      </w:r>
    </w:p>
    <w:p w14:paraId="52A24823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</w:t>
      </w:r>
    </w:p>
    <w:p w14:paraId="36B63B1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</w:t>
      </w:r>
    </w:p>
    <w:p w14:paraId="080582B4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</w:t>
      </w:r>
    </w:p>
    <w:p w14:paraId="5673E059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_________________________________________________________.</w:t>
      </w:r>
    </w:p>
    <w:p w14:paraId="36728F93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Имущество, подлежащее перемещению и передаче на ответственное хранение, передано для перевозки                        к месту ответственного хранения:</w:t>
      </w:r>
    </w:p>
    <w:p w14:paraId="63FABAB0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___________________________________________________________.</w:t>
      </w:r>
    </w:p>
    <w:p w14:paraId="24D8EC4C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должностного лица, должность</w:t>
      </w:r>
    </w:p>
    <w:p w14:paraId="30EDEAD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Подписи:</w:t>
      </w:r>
    </w:p>
    <w:p w14:paraId="3256FBAB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</w:p>
    <w:p w14:paraId="4E01A67D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</w:t>
      </w:r>
    </w:p>
    <w:p w14:paraId="305CDB4F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</w:t>
      </w:r>
    </w:p>
    <w:p w14:paraId="75562DA1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062161B8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</w:p>
    <w:p w14:paraId="49AE766E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</w:t>
      </w:r>
    </w:p>
    <w:p w14:paraId="450248B4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</w:t>
      </w:r>
    </w:p>
    <w:p w14:paraId="03AC0D11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A7DF953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</w:p>
    <w:p w14:paraId="4DD2CF2D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</w:t>
      </w:r>
    </w:p>
    <w:p w14:paraId="2B62CC1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</w:t>
      </w:r>
    </w:p>
    <w:p w14:paraId="083C4090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0A857C41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 и инициалы должностного лица, принявшего</w:t>
      </w:r>
    </w:p>
    <w:p w14:paraId="3DFC75F9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 для перевозки к месту ответственного хранения)</w:t>
      </w:r>
    </w:p>
    <w:p w14:paraId="19469951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</w:t>
      </w:r>
    </w:p>
    <w:p w14:paraId="44747352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</w:t>
      </w:r>
    </w:p>
    <w:p w14:paraId="4278E1C9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</w:t>
      </w:r>
    </w:p>
    <w:p w14:paraId="327AC36C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2AA7D330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035DA0D2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9EF5D99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2EE69119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Передача объекта на ответственное хранение</w:t>
      </w:r>
    </w:p>
    <w:p w14:paraId="5E592FBE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1E8966B0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 и инициалы должностного лица,</w:t>
      </w:r>
    </w:p>
    <w:p w14:paraId="18353F8A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передавшего объект для ответственного хранения)</w:t>
      </w:r>
    </w:p>
    <w:p w14:paraId="4DD33D31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BDF532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передал, а ООО «Шахунское ПАП»"</w:t>
      </w:r>
    </w:p>
    <w:p w14:paraId="0185A430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7EF86E92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 и инициалы лица, принявшего</w:t>
      </w:r>
    </w:p>
    <w:p w14:paraId="1BB6CC88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 на хранение)</w:t>
      </w:r>
    </w:p>
    <w:p w14:paraId="4ED1353A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4AF3D84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приняло на ответственное хранение следующие материальные ценности:</w:t>
      </w:r>
    </w:p>
    <w:p w14:paraId="07BCC5FB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</w:t>
      </w:r>
    </w:p>
    <w:p w14:paraId="7003EBC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</w:t>
      </w:r>
    </w:p>
    <w:p w14:paraId="6178F09B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</w:t>
      </w:r>
    </w:p>
    <w:p w14:paraId="77B356E0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</w:t>
      </w:r>
    </w:p>
    <w:p w14:paraId="3618D725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202855F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лицо, сдавшее имущество на хранение</w:t>
      </w:r>
    </w:p>
    <w:p w14:paraId="65C39308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</w:t>
      </w:r>
    </w:p>
    <w:p w14:paraId="1AEC8E1F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</w:t>
      </w:r>
    </w:p>
    <w:p w14:paraId="00150A8A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42420A5A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лицо, принявшее имущество на хранение</w:t>
      </w:r>
    </w:p>
    <w:p w14:paraId="7A93FDB4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</w:t>
      </w:r>
    </w:p>
    <w:p w14:paraId="1A78D628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</w:t>
      </w:r>
    </w:p>
    <w:p w14:paraId="28BC886F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63CAE43C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___________ 20__ г.</w:t>
      </w:r>
    </w:p>
    <w:p w14:paraId="79A2D0CC" w14:textId="77777777" w:rsidR="00CE28BD" w:rsidRDefault="00CE3C24">
      <w:pPr>
        <w:pStyle w:val="ConsPlusNormal"/>
      </w:pPr>
      <w:r>
        <w:br w:type="page" w:clear="all"/>
      </w:r>
    </w:p>
    <w:p w14:paraId="76311DBD" w14:textId="77777777" w:rsidR="00CE28BD" w:rsidRDefault="00CE3C24">
      <w:pPr>
        <w:pStyle w:val="ConsPlusNormal"/>
        <w:ind w:firstLine="396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14:paraId="554ED0C6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выявления, демонтажа и перемещения</w:t>
      </w:r>
    </w:p>
    <w:p w14:paraId="4BAC122C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самовольно установленных и (или) незаконно размещенных</w:t>
      </w:r>
    </w:p>
    <w:p w14:paraId="2341FE73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объектов движимого имущества на территории</w:t>
      </w:r>
    </w:p>
    <w:p w14:paraId="35CB3ACC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Шахунья Нижегородской области</w:t>
      </w:r>
    </w:p>
    <w:p w14:paraId="509B86B7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98BF5D1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bookmarkStart w:id="11" w:name="P395"/>
      <w:bookmarkEnd w:id="11"/>
      <w:r>
        <w:rPr>
          <w:rFonts w:ascii="Times New Roman" w:hAnsi="Times New Roman" w:cs="Times New Roman"/>
        </w:rPr>
        <w:t>АКТ</w:t>
      </w:r>
    </w:p>
    <w:p w14:paraId="09623CE1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приема-передачи имущества</w:t>
      </w:r>
    </w:p>
    <w:p w14:paraId="18C63139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065B1501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______ от _________ 20___ город Шахунья</w:t>
      </w:r>
    </w:p>
    <w:p w14:paraId="6F416ACD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BAB3774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327B3615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3BD68E68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 и инициалы лица, ответственного</w:t>
      </w:r>
    </w:p>
    <w:p w14:paraId="3122104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его хранение)</w:t>
      </w:r>
    </w:p>
    <w:p w14:paraId="02D6A413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F61162F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передал(а), ________________________________________________</w:t>
      </w:r>
    </w:p>
    <w:p w14:paraId="4A9D0C80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05F56BFC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юридического лица, представитель юридического</w:t>
      </w:r>
    </w:p>
    <w:p w14:paraId="333C6216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лица, Ф.И.О. индивидуального предпринимателя, которому</w:t>
      </w:r>
    </w:p>
    <w:p w14:paraId="2E8BC108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передается имущество)</w:t>
      </w:r>
    </w:p>
    <w:p w14:paraId="42791DFB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B800A5D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3A1A6601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21C81480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13C727B4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5A4AD684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(дается краткое описание имущества - размеры, форма, цвет,</w:t>
      </w:r>
    </w:p>
    <w:p w14:paraId="041473A7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(если имеется))</w:t>
      </w:r>
    </w:p>
    <w:p w14:paraId="1FA57E26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2AE53F4A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передавшее имущество на хранение</w:t>
      </w:r>
    </w:p>
    <w:p w14:paraId="37B9B84D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_________/___________________</w:t>
      </w:r>
    </w:p>
    <w:p w14:paraId="6AE0213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(фамилия, инициалы)</w:t>
      </w:r>
    </w:p>
    <w:p w14:paraId="3366FA25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10973C14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Претензий по состоянию имущества не имеется.</w:t>
      </w:r>
    </w:p>
    <w:p w14:paraId="14E88E8E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8B19569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 имущество</w:t>
      </w:r>
    </w:p>
    <w:p w14:paraId="0FBD9CFD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_________/___________________</w:t>
      </w:r>
    </w:p>
    <w:p w14:paraId="783C4017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(фамилия, инициалы)</w:t>
      </w:r>
    </w:p>
    <w:p w14:paraId="3A73BCAC" w14:textId="77777777" w:rsidR="00CE28BD" w:rsidRDefault="00CE3C2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0519F851" w14:textId="77777777" w:rsidR="00CE28BD" w:rsidRDefault="00CE3C24">
      <w:pPr>
        <w:pStyle w:val="ConsPlusNormal"/>
        <w:ind w:firstLine="396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5</w:t>
      </w:r>
    </w:p>
    <w:p w14:paraId="5057E922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выявления, демонтажа и перемещения</w:t>
      </w:r>
    </w:p>
    <w:p w14:paraId="57978F8C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самовольно установленных и (или) незаконно размещенных</w:t>
      </w:r>
    </w:p>
    <w:p w14:paraId="6C6AD1A9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объектов движимого имущества на территории</w:t>
      </w:r>
    </w:p>
    <w:p w14:paraId="58FA3E7F" w14:textId="77777777" w:rsidR="00CE28BD" w:rsidRDefault="00CE3C24">
      <w:pPr>
        <w:pStyle w:val="ConsPlusNormal"/>
        <w:ind w:firstLine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Шахунья Нижегородской области</w:t>
      </w:r>
    </w:p>
    <w:p w14:paraId="133C82F4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137884F0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1190AACE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bookmarkStart w:id="12" w:name="P438"/>
      <w:bookmarkEnd w:id="12"/>
      <w:r>
        <w:rPr>
          <w:rFonts w:ascii="Times New Roman" w:hAnsi="Times New Roman" w:cs="Times New Roman"/>
        </w:rPr>
        <w:t>АКТ</w:t>
      </w:r>
    </w:p>
    <w:p w14:paraId="75F55C7A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передачи объекта и (или) имущества,</w:t>
      </w:r>
    </w:p>
    <w:p w14:paraId="60E9A4A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находящегося в нем, законному владельцу</w:t>
      </w:r>
    </w:p>
    <w:p w14:paraId="7E5DE5D7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3476722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______ от _________ 202___г.                                                                                     город Шахунья</w:t>
      </w:r>
    </w:p>
    <w:p w14:paraId="154C7146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30A24FE4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5DDF9FEA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6706B5CA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 и инициалы лица, ответственного</w:t>
      </w:r>
    </w:p>
    <w:p w14:paraId="0778E1CD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его хранение)</w:t>
      </w:r>
    </w:p>
    <w:p w14:paraId="437B19AA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64945E54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передал(а), ________________________________________________</w:t>
      </w:r>
    </w:p>
    <w:p w14:paraId="2AF3B8F9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630BF6FB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законного владельца или ФИО представителя законного</w:t>
      </w:r>
    </w:p>
    <w:p w14:paraId="5D0EE2CF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владельца объекта)</w:t>
      </w:r>
    </w:p>
    <w:p w14:paraId="1F20010F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29D55878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78AFBA06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08806E7F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421BAA6B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14:paraId="3A65B21F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(дается краткое описание имущества - размеры, форма, цвет,</w:t>
      </w:r>
    </w:p>
    <w:p w14:paraId="6A6F34A3" w14:textId="77777777" w:rsidR="00CE28BD" w:rsidRDefault="00CE3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(если имеется))</w:t>
      </w:r>
    </w:p>
    <w:p w14:paraId="47434833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7B35B772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передавшее имущество на хранение</w:t>
      </w:r>
    </w:p>
    <w:p w14:paraId="56CB9855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_________/___________________</w:t>
      </w:r>
    </w:p>
    <w:p w14:paraId="5B9FE1E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(фамилия, инициалы)</w:t>
      </w:r>
    </w:p>
    <w:p w14:paraId="1FAA1969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5B9D975A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Претензий по состоянию имущества не имеется.</w:t>
      </w:r>
    </w:p>
    <w:p w14:paraId="47C4391A" w14:textId="77777777" w:rsidR="00CE28BD" w:rsidRDefault="00CE28BD">
      <w:pPr>
        <w:pStyle w:val="ConsPlusNormal"/>
        <w:rPr>
          <w:rFonts w:ascii="Times New Roman" w:hAnsi="Times New Roman" w:cs="Times New Roman"/>
        </w:rPr>
      </w:pPr>
    </w:p>
    <w:p w14:paraId="4DCF7961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 имущество</w:t>
      </w:r>
    </w:p>
    <w:p w14:paraId="2B705D66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_________/___________________</w:t>
      </w:r>
    </w:p>
    <w:p w14:paraId="10BBDFC2" w14:textId="77777777" w:rsidR="00CE28BD" w:rsidRDefault="00CE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(фамилия, инициалы)</w:t>
      </w:r>
    </w:p>
    <w:sectPr w:rsidR="00CE28BD">
      <w:footerReference w:type="even" r:id="rId13"/>
      <w:pgSz w:w="11909" w:h="16834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88B4" w14:textId="77777777" w:rsidR="00590796" w:rsidRDefault="00590796">
      <w:r>
        <w:separator/>
      </w:r>
    </w:p>
  </w:endnote>
  <w:endnote w:type="continuationSeparator" w:id="0">
    <w:p w14:paraId="1E593725" w14:textId="77777777" w:rsidR="00590796" w:rsidRDefault="0059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A50E" w14:textId="77777777" w:rsidR="00CE28BD" w:rsidRDefault="00CE3C24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5A7BE50" w14:textId="77777777" w:rsidR="00CE28BD" w:rsidRDefault="00CE28B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FF31" w14:textId="77777777" w:rsidR="00590796" w:rsidRDefault="00590796">
      <w:r>
        <w:separator/>
      </w:r>
    </w:p>
  </w:footnote>
  <w:footnote w:type="continuationSeparator" w:id="0">
    <w:p w14:paraId="0CAD6406" w14:textId="77777777" w:rsidR="00590796" w:rsidRDefault="0059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62D"/>
    <w:multiLevelType w:val="hybridMultilevel"/>
    <w:tmpl w:val="14764A5E"/>
    <w:lvl w:ilvl="0" w:tplc="4DCC194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B37AFB0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01ED08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156373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B62294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734F59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794E22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8E0B94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96DFC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63A7DCB"/>
    <w:multiLevelType w:val="hybridMultilevel"/>
    <w:tmpl w:val="72CC9166"/>
    <w:lvl w:ilvl="0" w:tplc="6714D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5765FE8">
      <w:start w:val="1"/>
      <w:numFmt w:val="lowerLetter"/>
      <w:lvlText w:val="%2."/>
      <w:lvlJc w:val="left"/>
      <w:pPr>
        <w:ind w:left="1440" w:hanging="360"/>
      </w:pPr>
    </w:lvl>
    <w:lvl w:ilvl="2" w:tplc="A87E6C9A">
      <w:start w:val="1"/>
      <w:numFmt w:val="lowerRoman"/>
      <w:lvlText w:val="%3."/>
      <w:lvlJc w:val="right"/>
      <w:pPr>
        <w:ind w:left="2160" w:hanging="180"/>
      </w:pPr>
    </w:lvl>
    <w:lvl w:ilvl="3" w:tplc="D06E9D50">
      <w:start w:val="1"/>
      <w:numFmt w:val="decimal"/>
      <w:lvlText w:val="%4."/>
      <w:lvlJc w:val="left"/>
      <w:pPr>
        <w:ind w:left="2880" w:hanging="360"/>
      </w:pPr>
    </w:lvl>
    <w:lvl w:ilvl="4" w:tplc="9ACE48CC">
      <w:start w:val="1"/>
      <w:numFmt w:val="lowerLetter"/>
      <w:lvlText w:val="%5."/>
      <w:lvlJc w:val="left"/>
      <w:pPr>
        <w:ind w:left="3600" w:hanging="360"/>
      </w:pPr>
    </w:lvl>
    <w:lvl w:ilvl="5" w:tplc="40B0F5A2">
      <w:start w:val="1"/>
      <w:numFmt w:val="lowerRoman"/>
      <w:lvlText w:val="%6."/>
      <w:lvlJc w:val="right"/>
      <w:pPr>
        <w:ind w:left="4320" w:hanging="180"/>
      </w:pPr>
    </w:lvl>
    <w:lvl w:ilvl="6" w:tplc="07FED7B4">
      <w:start w:val="1"/>
      <w:numFmt w:val="decimal"/>
      <w:lvlText w:val="%7."/>
      <w:lvlJc w:val="left"/>
      <w:pPr>
        <w:ind w:left="5040" w:hanging="360"/>
      </w:pPr>
    </w:lvl>
    <w:lvl w:ilvl="7" w:tplc="960A757C">
      <w:start w:val="1"/>
      <w:numFmt w:val="lowerLetter"/>
      <w:lvlText w:val="%8."/>
      <w:lvlJc w:val="left"/>
      <w:pPr>
        <w:ind w:left="5760" w:hanging="360"/>
      </w:pPr>
    </w:lvl>
    <w:lvl w:ilvl="8" w:tplc="B65EA3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FEA"/>
    <w:multiLevelType w:val="hybridMultilevel"/>
    <w:tmpl w:val="9E56C8D0"/>
    <w:lvl w:ilvl="0" w:tplc="495E1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88C918">
      <w:start w:val="1"/>
      <w:numFmt w:val="none"/>
      <w:lvlText w:val=""/>
      <w:lvlJc w:val="left"/>
      <w:pPr>
        <w:tabs>
          <w:tab w:val="num" w:pos="360"/>
        </w:tabs>
      </w:pPr>
    </w:lvl>
    <w:lvl w:ilvl="2" w:tplc="2C200FB0">
      <w:start w:val="1"/>
      <w:numFmt w:val="none"/>
      <w:lvlText w:val=""/>
      <w:lvlJc w:val="left"/>
      <w:pPr>
        <w:tabs>
          <w:tab w:val="num" w:pos="360"/>
        </w:tabs>
      </w:pPr>
    </w:lvl>
    <w:lvl w:ilvl="3" w:tplc="2CB47800">
      <w:start w:val="1"/>
      <w:numFmt w:val="none"/>
      <w:lvlText w:val=""/>
      <w:lvlJc w:val="left"/>
      <w:pPr>
        <w:tabs>
          <w:tab w:val="num" w:pos="360"/>
        </w:tabs>
      </w:pPr>
    </w:lvl>
    <w:lvl w:ilvl="4" w:tplc="FBFA6E58">
      <w:start w:val="1"/>
      <w:numFmt w:val="none"/>
      <w:lvlText w:val=""/>
      <w:lvlJc w:val="left"/>
      <w:pPr>
        <w:tabs>
          <w:tab w:val="num" w:pos="360"/>
        </w:tabs>
      </w:pPr>
    </w:lvl>
    <w:lvl w:ilvl="5" w:tplc="A112C236">
      <w:start w:val="1"/>
      <w:numFmt w:val="none"/>
      <w:lvlText w:val=""/>
      <w:lvlJc w:val="left"/>
      <w:pPr>
        <w:tabs>
          <w:tab w:val="num" w:pos="360"/>
        </w:tabs>
      </w:pPr>
    </w:lvl>
    <w:lvl w:ilvl="6" w:tplc="044E984C">
      <w:start w:val="1"/>
      <w:numFmt w:val="none"/>
      <w:lvlText w:val=""/>
      <w:lvlJc w:val="left"/>
      <w:pPr>
        <w:tabs>
          <w:tab w:val="num" w:pos="360"/>
        </w:tabs>
      </w:pPr>
    </w:lvl>
    <w:lvl w:ilvl="7" w:tplc="283617C6">
      <w:start w:val="1"/>
      <w:numFmt w:val="none"/>
      <w:lvlText w:val=""/>
      <w:lvlJc w:val="left"/>
      <w:pPr>
        <w:tabs>
          <w:tab w:val="num" w:pos="360"/>
        </w:tabs>
      </w:pPr>
    </w:lvl>
    <w:lvl w:ilvl="8" w:tplc="764E13C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BF91D8F"/>
    <w:multiLevelType w:val="hybridMultilevel"/>
    <w:tmpl w:val="6A082CDA"/>
    <w:lvl w:ilvl="0" w:tplc="FEA23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671AC0B6">
      <w:start w:val="1"/>
      <w:numFmt w:val="lowerLetter"/>
      <w:lvlText w:val="%2."/>
      <w:lvlJc w:val="left"/>
      <w:pPr>
        <w:ind w:left="1440" w:hanging="360"/>
      </w:pPr>
    </w:lvl>
    <w:lvl w:ilvl="2" w:tplc="AF48E8BC">
      <w:start w:val="1"/>
      <w:numFmt w:val="lowerRoman"/>
      <w:lvlText w:val="%3."/>
      <w:lvlJc w:val="right"/>
      <w:pPr>
        <w:ind w:left="2160" w:hanging="180"/>
      </w:pPr>
    </w:lvl>
    <w:lvl w:ilvl="3" w:tplc="1C02ED86">
      <w:start w:val="1"/>
      <w:numFmt w:val="decimal"/>
      <w:lvlText w:val="%4."/>
      <w:lvlJc w:val="left"/>
      <w:pPr>
        <w:ind w:left="2880" w:hanging="360"/>
      </w:pPr>
    </w:lvl>
    <w:lvl w:ilvl="4" w:tplc="EC3E8404">
      <w:start w:val="1"/>
      <w:numFmt w:val="lowerLetter"/>
      <w:lvlText w:val="%5."/>
      <w:lvlJc w:val="left"/>
      <w:pPr>
        <w:ind w:left="3600" w:hanging="360"/>
      </w:pPr>
    </w:lvl>
    <w:lvl w:ilvl="5" w:tplc="1D7C7646">
      <w:start w:val="1"/>
      <w:numFmt w:val="lowerRoman"/>
      <w:lvlText w:val="%6."/>
      <w:lvlJc w:val="right"/>
      <w:pPr>
        <w:ind w:left="4320" w:hanging="180"/>
      </w:pPr>
    </w:lvl>
    <w:lvl w:ilvl="6" w:tplc="FDEE21EC">
      <w:start w:val="1"/>
      <w:numFmt w:val="decimal"/>
      <w:lvlText w:val="%7."/>
      <w:lvlJc w:val="left"/>
      <w:pPr>
        <w:ind w:left="5040" w:hanging="360"/>
      </w:pPr>
    </w:lvl>
    <w:lvl w:ilvl="7" w:tplc="C5C6D5FC">
      <w:start w:val="1"/>
      <w:numFmt w:val="lowerLetter"/>
      <w:lvlText w:val="%8."/>
      <w:lvlJc w:val="left"/>
      <w:pPr>
        <w:ind w:left="5760" w:hanging="360"/>
      </w:pPr>
    </w:lvl>
    <w:lvl w:ilvl="8" w:tplc="AAA03D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276F3"/>
    <w:multiLevelType w:val="hybridMultilevel"/>
    <w:tmpl w:val="4CA0F7D8"/>
    <w:lvl w:ilvl="0" w:tplc="E084DA5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BCAF21C">
      <w:start w:val="1"/>
      <w:numFmt w:val="lowerLetter"/>
      <w:lvlText w:val="%2."/>
      <w:lvlJc w:val="left"/>
      <w:pPr>
        <w:ind w:left="1440" w:hanging="360"/>
      </w:pPr>
    </w:lvl>
    <w:lvl w:ilvl="2" w:tplc="AA4A5E14">
      <w:start w:val="1"/>
      <w:numFmt w:val="lowerRoman"/>
      <w:lvlText w:val="%3."/>
      <w:lvlJc w:val="right"/>
      <w:pPr>
        <w:ind w:left="2160" w:hanging="180"/>
      </w:pPr>
    </w:lvl>
    <w:lvl w:ilvl="3" w:tplc="79BCC6DE">
      <w:start w:val="1"/>
      <w:numFmt w:val="decimal"/>
      <w:lvlText w:val="%4."/>
      <w:lvlJc w:val="left"/>
      <w:pPr>
        <w:ind w:left="2880" w:hanging="360"/>
      </w:pPr>
    </w:lvl>
    <w:lvl w:ilvl="4" w:tplc="CB70155E">
      <w:start w:val="1"/>
      <w:numFmt w:val="lowerLetter"/>
      <w:lvlText w:val="%5."/>
      <w:lvlJc w:val="left"/>
      <w:pPr>
        <w:ind w:left="3600" w:hanging="360"/>
      </w:pPr>
    </w:lvl>
    <w:lvl w:ilvl="5" w:tplc="26644700">
      <w:start w:val="1"/>
      <w:numFmt w:val="lowerRoman"/>
      <w:lvlText w:val="%6."/>
      <w:lvlJc w:val="right"/>
      <w:pPr>
        <w:ind w:left="4320" w:hanging="180"/>
      </w:pPr>
    </w:lvl>
    <w:lvl w:ilvl="6" w:tplc="38604D52">
      <w:start w:val="1"/>
      <w:numFmt w:val="decimal"/>
      <w:lvlText w:val="%7."/>
      <w:lvlJc w:val="left"/>
      <w:pPr>
        <w:ind w:left="5040" w:hanging="360"/>
      </w:pPr>
    </w:lvl>
    <w:lvl w:ilvl="7" w:tplc="9EC2FB02">
      <w:start w:val="1"/>
      <w:numFmt w:val="lowerLetter"/>
      <w:lvlText w:val="%8."/>
      <w:lvlJc w:val="left"/>
      <w:pPr>
        <w:ind w:left="5760" w:hanging="360"/>
      </w:pPr>
    </w:lvl>
    <w:lvl w:ilvl="8" w:tplc="07B048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3F53"/>
    <w:multiLevelType w:val="hybridMultilevel"/>
    <w:tmpl w:val="39060CF0"/>
    <w:lvl w:ilvl="0" w:tplc="9A44BB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CC0CB1A">
      <w:start w:val="1"/>
      <w:numFmt w:val="lowerLetter"/>
      <w:lvlText w:val="%2."/>
      <w:lvlJc w:val="left"/>
      <w:pPr>
        <w:ind w:left="1440" w:hanging="360"/>
      </w:pPr>
    </w:lvl>
    <w:lvl w:ilvl="2" w:tplc="408CC0AA">
      <w:start w:val="1"/>
      <w:numFmt w:val="lowerRoman"/>
      <w:lvlText w:val="%3."/>
      <w:lvlJc w:val="right"/>
      <w:pPr>
        <w:ind w:left="2160" w:hanging="180"/>
      </w:pPr>
    </w:lvl>
    <w:lvl w:ilvl="3" w:tplc="C43E09CE">
      <w:start w:val="1"/>
      <w:numFmt w:val="decimal"/>
      <w:lvlText w:val="%4."/>
      <w:lvlJc w:val="left"/>
      <w:pPr>
        <w:ind w:left="2880" w:hanging="360"/>
      </w:pPr>
    </w:lvl>
    <w:lvl w:ilvl="4" w:tplc="9ADA3CD4">
      <w:start w:val="1"/>
      <w:numFmt w:val="lowerLetter"/>
      <w:lvlText w:val="%5."/>
      <w:lvlJc w:val="left"/>
      <w:pPr>
        <w:ind w:left="3600" w:hanging="360"/>
      </w:pPr>
    </w:lvl>
    <w:lvl w:ilvl="5" w:tplc="DF9058E4">
      <w:start w:val="1"/>
      <w:numFmt w:val="lowerRoman"/>
      <w:lvlText w:val="%6."/>
      <w:lvlJc w:val="right"/>
      <w:pPr>
        <w:ind w:left="4320" w:hanging="180"/>
      </w:pPr>
    </w:lvl>
    <w:lvl w:ilvl="6" w:tplc="A2A4F132">
      <w:start w:val="1"/>
      <w:numFmt w:val="decimal"/>
      <w:lvlText w:val="%7."/>
      <w:lvlJc w:val="left"/>
      <w:pPr>
        <w:ind w:left="5040" w:hanging="360"/>
      </w:pPr>
    </w:lvl>
    <w:lvl w:ilvl="7" w:tplc="CF6E5564">
      <w:start w:val="1"/>
      <w:numFmt w:val="lowerLetter"/>
      <w:lvlText w:val="%8."/>
      <w:lvlJc w:val="left"/>
      <w:pPr>
        <w:ind w:left="5760" w:hanging="360"/>
      </w:pPr>
    </w:lvl>
    <w:lvl w:ilvl="8" w:tplc="454035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B40CB"/>
    <w:multiLevelType w:val="hybridMultilevel"/>
    <w:tmpl w:val="DA521432"/>
    <w:lvl w:ilvl="0" w:tplc="20A6F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D05D78">
      <w:start w:val="1"/>
      <w:numFmt w:val="none"/>
      <w:lvlText w:val=""/>
      <w:lvlJc w:val="left"/>
      <w:pPr>
        <w:tabs>
          <w:tab w:val="num" w:pos="360"/>
        </w:tabs>
      </w:pPr>
    </w:lvl>
    <w:lvl w:ilvl="2" w:tplc="4C8AC5E0">
      <w:start w:val="1"/>
      <w:numFmt w:val="none"/>
      <w:lvlText w:val=""/>
      <w:lvlJc w:val="left"/>
      <w:pPr>
        <w:tabs>
          <w:tab w:val="num" w:pos="360"/>
        </w:tabs>
      </w:pPr>
    </w:lvl>
    <w:lvl w:ilvl="3" w:tplc="A6AA6D9C">
      <w:start w:val="1"/>
      <w:numFmt w:val="none"/>
      <w:lvlText w:val=""/>
      <w:lvlJc w:val="left"/>
      <w:pPr>
        <w:tabs>
          <w:tab w:val="num" w:pos="360"/>
        </w:tabs>
      </w:pPr>
    </w:lvl>
    <w:lvl w:ilvl="4" w:tplc="5CDE26EA">
      <w:start w:val="1"/>
      <w:numFmt w:val="none"/>
      <w:lvlText w:val=""/>
      <w:lvlJc w:val="left"/>
      <w:pPr>
        <w:tabs>
          <w:tab w:val="num" w:pos="360"/>
        </w:tabs>
      </w:pPr>
    </w:lvl>
    <w:lvl w:ilvl="5" w:tplc="4CB04FCE">
      <w:start w:val="1"/>
      <w:numFmt w:val="none"/>
      <w:lvlText w:val=""/>
      <w:lvlJc w:val="left"/>
      <w:pPr>
        <w:tabs>
          <w:tab w:val="num" w:pos="360"/>
        </w:tabs>
      </w:pPr>
    </w:lvl>
    <w:lvl w:ilvl="6" w:tplc="11C87196">
      <w:start w:val="1"/>
      <w:numFmt w:val="none"/>
      <w:lvlText w:val=""/>
      <w:lvlJc w:val="left"/>
      <w:pPr>
        <w:tabs>
          <w:tab w:val="num" w:pos="360"/>
        </w:tabs>
      </w:pPr>
    </w:lvl>
    <w:lvl w:ilvl="7" w:tplc="E506BA34">
      <w:start w:val="1"/>
      <w:numFmt w:val="none"/>
      <w:lvlText w:val=""/>
      <w:lvlJc w:val="left"/>
      <w:pPr>
        <w:tabs>
          <w:tab w:val="num" w:pos="360"/>
        </w:tabs>
      </w:pPr>
    </w:lvl>
    <w:lvl w:ilvl="8" w:tplc="F7CE3A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51E5C8B"/>
    <w:multiLevelType w:val="hybridMultilevel"/>
    <w:tmpl w:val="1B5AB16E"/>
    <w:lvl w:ilvl="0" w:tplc="495A750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9A4E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C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E8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EF8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616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0C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6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099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8226A"/>
    <w:multiLevelType w:val="hybridMultilevel"/>
    <w:tmpl w:val="DEE2FFF8"/>
    <w:lvl w:ilvl="0" w:tplc="71206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741CDC">
      <w:start w:val="1"/>
      <w:numFmt w:val="none"/>
      <w:lvlText w:val=""/>
      <w:lvlJc w:val="left"/>
      <w:pPr>
        <w:tabs>
          <w:tab w:val="num" w:pos="360"/>
        </w:tabs>
      </w:pPr>
    </w:lvl>
    <w:lvl w:ilvl="2" w:tplc="9D960448">
      <w:start w:val="1"/>
      <w:numFmt w:val="none"/>
      <w:lvlText w:val=""/>
      <w:lvlJc w:val="left"/>
      <w:pPr>
        <w:tabs>
          <w:tab w:val="num" w:pos="360"/>
        </w:tabs>
      </w:pPr>
    </w:lvl>
    <w:lvl w:ilvl="3" w:tplc="7FC87EE4">
      <w:start w:val="1"/>
      <w:numFmt w:val="none"/>
      <w:lvlText w:val=""/>
      <w:lvlJc w:val="left"/>
      <w:pPr>
        <w:tabs>
          <w:tab w:val="num" w:pos="360"/>
        </w:tabs>
      </w:pPr>
    </w:lvl>
    <w:lvl w:ilvl="4" w:tplc="7D92DA90">
      <w:start w:val="1"/>
      <w:numFmt w:val="none"/>
      <w:lvlText w:val=""/>
      <w:lvlJc w:val="left"/>
      <w:pPr>
        <w:tabs>
          <w:tab w:val="num" w:pos="360"/>
        </w:tabs>
      </w:pPr>
    </w:lvl>
    <w:lvl w:ilvl="5" w:tplc="4C409166">
      <w:start w:val="1"/>
      <w:numFmt w:val="none"/>
      <w:lvlText w:val=""/>
      <w:lvlJc w:val="left"/>
      <w:pPr>
        <w:tabs>
          <w:tab w:val="num" w:pos="360"/>
        </w:tabs>
      </w:pPr>
    </w:lvl>
    <w:lvl w:ilvl="6" w:tplc="8D488420">
      <w:start w:val="1"/>
      <w:numFmt w:val="none"/>
      <w:lvlText w:val=""/>
      <w:lvlJc w:val="left"/>
      <w:pPr>
        <w:tabs>
          <w:tab w:val="num" w:pos="360"/>
        </w:tabs>
      </w:pPr>
    </w:lvl>
    <w:lvl w:ilvl="7" w:tplc="40E610D8">
      <w:start w:val="1"/>
      <w:numFmt w:val="none"/>
      <w:lvlText w:val=""/>
      <w:lvlJc w:val="left"/>
      <w:pPr>
        <w:tabs>
          <w:tab w:val="num" w:pos="360"/>
        </w:tabs>
      </w:pPr>
    </w:lvl>
    <w:lvl w:ilvl="8" w:tplc="97EA749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B23099B"/>
    <w:multiLevelType w:val="hybridMultilevel"/>
    <w:tmpl w:val="59882D1C"/>
    <w:lvl w:ilvl="0" w:tplc="DF8C7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2292DA">
      <w:start w:val="1"/>
      <w:numFmt w:val="none"/>
      <w:lvlText w:val=""/>
      <w:lvlJc w:val="left"/>
      <w:pPr>
        <w:tabs>
          <w:tab w:val="num" w:pos="360"/>
        </w:tabs>
      </w:pPr>
    </w:lvl>
    <w:lvl w:ilvl="2" w:tplc="528E9556">
      <w:start w:val="1"/>
      <w:numFmt w:val="none"/>
      <w:lvlText w:val=""/>
      <w:lvlJc w:val="left"/>
      <w:pPr>
        <w:tabs>
          <w:tab w:val="num" w:pos="360"/>
        </w:tabs>
      </w:pPr>
    </w:lvl>
    <w:lvl w:ilvl="3" w:tplc="6B2264E8">
      <w:start w:val="1"/>
      <w:numFmt w:val="none"/>
      <w:lvlText w:val=""/>
      <w:lvlJc w:val="left"/>
      <w:pPr>
        <w:tabs>
          <w:tab w:val="num" w:pos="360"/>
        </w:tabs>
      </w:pPr>
    </w:lvl>
    <w:lvl w:ilvl="4" w:tplc="76A06BA6">
      <w:start w:val="1"/>
      <w:numFmt w:val="none"/>
      <w:lvlText w:val=""/>
      <w:lvlJc w:val="left"/>
      <w:pPr>
        <w:tabs>
          <w:tab w:val="num" w:pos="360"/>
        </w:tabs>
      </w:pPr>
    </w:lvl>
    <w:lvl w:ilvl="5" w:tplc="27FE8FE6">
      <w:start w:val="1"/>
      <w:numFmt w:val="none"/>
      <w:lvlText w:val=""/>
      <w:lvlJc w:val="left"/>
      <w:pPr>
        <w:tabs>
          <w:tab w:val="num" w:pos="360"/>
        </w:tabs>
      </w:pPr>
    </w:lvl>
    <w:lvl w:ilvl="6" w:tplc="CF2EABFA">
      <w:start w:val="1"/>
      <w:numFmt w:val="none"/>
      <w:lvlText w:val=""/>
      <w:lvlJc w:val="left"/>
      <w:pPr>
        <w:tabs>
          <w:tab w:val="num" w:pos="360"/>
        </w:tabs>
      </w:pPr>
    </w:lvl>
    <w:lvl w:ilvl="7" w:tplc="3A94A220">
      <w:start w:val="1"/>
      <w:numFmt w:val="none"/>
      <w:lvlText w:val=""/>
      <w:lvlJc w:val="left"/>
      <w:pPr>
        <w:tabs>
          <w:tab w:val="num" w:pos="360"/>
        </w:tabs>
      </w:pPr>
    </w:lvl>
    <w:lvl w:ilvl="8" w:tplc="57F82F5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F853F9F"/>
    <w:multiLevelType w:val="hybridMultilevel"/>
    <w:tmpl w:val="D3D2AB3C"/>
    <w:lvl w:ilvl="0" w:tplc="C73E0F7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D0688F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2BDA9D5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DB9816C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BC8E5E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07490D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141A6E4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D8A0F84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EFCC216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B9759A"/>
    <w:multiLevelType w:val="multilevel"/>
    <w:tmpl w:val="BDE0DDE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 w15:restartNumberingAfterBreak="0">
    <w:nsid w:val="63C955F8"/>
    <w:multiLevelType w:val="multilevel"/>
    <w:tmpl w:val="9E1640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40648E5"/>
    <w:multiLevelType w:val="hybridMultilevel"/>
    <w:tmpl w:val="7966D0A4"/>
    <w:lvl w:ilvl="0" w:tplc="D82A5D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FBCDBDA">
      <w:start w:val="1"/>
      <w:numFmt w:val="lowerLetter"/>
      <w:lvlText w:val="%2."/>
      <w:lvlJc w:val="left"/>
      <w:pPr>
        <w:ind w:left="1440" w:hanging="360"/>
      </w:pPr>
    </w:lvl>
    <w:lvl w:ilvl="2" w:tplc="E7D8CE08">
      <w:start w:val="1"/>
      <w:numFmt w:val="lowerRoman"/>
      <w:lvlText w:val="%3."/>
      <w:lvlJc w:val="right"/>
      <w:pPr>
        <w:ind w:left="2160" w:hanging="180"/>
      </w:pPr>
    </w:lvl>
    <w:lvl w:ilvl="3" w:tplc="856A9846">
      <w:start w:val="1"/>
      <w:numFmt w:val="decimal"/>
      <w:lvlText w:val="%4."/>
      <w:lvlJc w:val="left"/>
      <w:pPr>
        <w:ind w:left="2880" w:hanging="360"/>
      </w:pPr>
    </w:lvl>
    <w:lvl w:ilvl="4" w:tplc="433CE2B8">
      <w:start w:val="1"/>
      <w:numFmt w:val="lowerLetter"/>
      <w:lvlText w:val="%5."/>
      <w:lvlJc w:val="left"/>
      <w:pPr>
        <w:ind w:left="3600" w:hanging="360"/>
      </w:pPr>
    </w:lvl>
    <w:lvl w:ilvl="5" w:tplc="5EC04B3C">
      <w:start w:val="1"/>
      <w:numFmt w:val="lowerRoman"/>
      <w:lvlText w:val="%6."/>
      <w:lvlJc w:val="right"/>
      <w:pPr>
        <w:ind w:left="4320" w:hanging="180"/>
      </w:pPr>
    </w:lvl>
    <w:lvl w:ilvl="6" w:tplc="9FBA391E">
      <w:start w:val="1"/>
      <w:numFmt w:val="decimal"/>
      <w:lvlText w:val="%7."/>
      <w:lvlJc w:val="left"/>
      <w:pPr>
        <w:ind w:left="5040" w:hanging="360"/>
      </w:pPr>
    </w:lvl>
    <w:lvl w:ilvl="7" w:tplc="94BC8578">
      <w:start w:val="1"/>
      <w:numFmt w:val="lowerLetter"/>
      <w:lvlText w:val="%8."/>
      <w:lvlJc w:val="left"/>
      <w:pPr>
        <w:ind w:left="5760" w:hanging="360"/>
      </w:pPr>
    </w:lvl>
    <w:lvl w:ilvl="8" w:tplc="C81A1C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A25BD"/>
    <w:multiLevelType w:val="hybridMultilevel"/>
    <w:tmpl w:val="1FD0E296"/>
    <w:lvl w:ilvl="0" w:tplc="40569A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FC0D090">
      <w:start w:val="1"/>
      <w:numFmt w:val="lowerLetter"/>
      <w:lvlText w:val="%2."/>
      <w:lvlJc w:val="left"/>
      <w:pPr>
        <w:ind w:left="1620" w:hanging="360"/>
      </w:pPr>
    </w:lvl>
    <w:lvl w:ilvl="2" w:tplc="DB9468CE">
      <w:start w:val="1"/>
      <w:numFmt w:val="lowerRoman"/>
      <w:lvlText w:val="%3."/>
      <w:lvlJc w:val="right"/>
      <w:pPr>
        <w:ind w:left="2340" w:hanging="180"/>
      </w:pPr>
    </w:lvl>
    <w:lvl w:ilvl="3" w:tplc="39504122">
      <w:start w:val="1"/>
      <w:numFmt w:val="decimal"/>
      <w:lvlText w:val="%4."/>
      <w:lvlJc w:val="left"/>
      <w:pPr>
        <w:ind w:left="3060" w:hanging="360"/>
      </w:pPr>
    </w:lvl>
    <w:lvl w:ilvl="4" w:tplc="46F69812">
      <w:start w:val="1"/>
      <w:numFmt w:val="lowerLetter"/>
      <w:lvlText w:val="%5."/>
      <w:lvlJc w:val="left"/>
      <w:pPr>
        <w:ind w:left="3780" w:hanging="360"/>
      </w:pPr>
    </w:lvl>
    <w:lvl w:ilvl="5" w:tplc="6EFC2320">
      <w:start w:val="1"/>
      <w:numFmt w:val="lowerRoman"/>
      <w:lvlText w:val="%6."/>
      <w:lvlJc w:val="right"/>
      <w:pPr>
        <w:ind w:left="4500" w:hanging="180"/>
      </w:pPr>
    </w:lvl>
    <w:lvl w:ilvl="6" w:tplc="D93C62EA">
      <w:start w:val="1"/>
      <w:numFmt w:val="decimal"/>
      <w:lvlText w:val="%7."/>
      <w:lvlJc w:val="left"/>
      <w:pPr>
        <w:ind w:left="5220" w:hanging="360"/>
      </w:pPr>
    </w:lvl>
    <w:lvl w:ilvl="7" w:tplc="18725606">
      <w:start w:val="1"/>
      <w:numFmt w:val="lowerLetter"/>
      <w:lvlText w:val="%8."/>
      <w:lvlJc w:val="left"/>
      <w:pPr>
        <w:ind w:left="5940" w:hanging="360"/>
      </w:pPr>
    </w:lvl>
    <w:lvl w:ilvl="8" w:tplc="A972E7C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4"/>
  </w:num>
  <w:num w:numId="9">
    <w:abstractNumId w:val="13"/>
  </w:num>
  <w:num w:numId="10">
    <w:abstractNumId w:val="5"/>
  </w:num>
  <w:num w:numId="11">
    <w:abstractNumId w:val="1"/>
  </w:num>
  <w:num w:numId="12">
    <w:abstractNumId w:val="9"/>
  </w:num>
  <w:num w:numId="13">
    <w:abstractNumId w:val="10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8BD"/>
    <w:rsid w:val="00291C23"/>
    <w:rsid w:val="003E2B11"/>
    <w:rsid w:val="00590796"/>
    <w:rsid w:val="00CC0617"/>
    <w:rsid w:val="00CE28BD"/>
    <w:rsid w:val="00CE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6AF3"/>
  <w15:docId w15:val="{97E6895A-A383-4707-A55F-1C468666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c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rmal (Web)"/>
    <w:basedOn w:val="a"/>
    <w:pPr>
      <w:spacing w:before="100" w:beforeAutospacing="1" w:after="100" w:afterAutospacing="1"/>
    </w:pPr>
  </w:style>
  <w:style w:type="character" w:styleId="af9">
    <w:name w:val="Strong"/>
    <w:qFormat/>
    <w:rPr>
      <w:b/>
      <w:bCs/>
    </w:rPr>
  </w:style>
  <w:style w:type="paragraph" w:styleId="afa">
    <w:name w:val="Plain Text"/>
    <w:basedOn w:val="a"/>
    <w:link w:val="af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hAnsi="Courier New" w:cs="Courier New"/>
    </w:rPr>
  </w:style>
  <w:style w:type="paragraph" w:styleId="afc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d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e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e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0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3">
    <w:name w:val="Верхний колонтитул Знак"/>
    <w:link w:val="af2"/>
    <w:rPr>
      <w:sz w:val="24"/>
      <w:szCs w:val="24"/>
    </w:rPr>
  </w:style>
  <w:style w:type="character" w:customStyle="1" w:styleId="af0">
    <w:name w:val="Нижний колонтитул Знак"/>
    <w:link w:val="af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1">
    <w:name w:val="footnote text"/>
    <w:basedOn w:val="a"/>
    <w:link w:val="aff2"/>
    <w:rPr>
      <w:sz w:val="20"/>
      <w:szCs w:val="20"/>
    </w:rPr>
  </w:style>
  <w:style w:type="character" w:customStyle="1" w:styleId="aff2">
    <w:name w:val="Текст сноски Знак"/>
    <w:basedOn w:val="a0"/>
    <w:link w:val="aff1"/>
  </w:style>
  <w:style w:type="character" w:styleId="aff3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7">
    <w:name w:val="Абзац списка Знак"/>
    <w:link w:val="af6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5">
    <w:name w:val="Title"/>
    <w:basedOn w:val="a"/>
    <w:link w:val="aff6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6">
    <w:name w:val="Заголовок Знак"/>
    <w:basedOn w:val="a0"/>
    <w:link w:val="aff5"/>
    <w:rPr>
      <w:rFonts w:ascii="Courier New" w:hAnsi="Courier New" w:cs="Courier New"/>
      <w:sz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ff7">
    <w:name w:val="caption"/>
    <w:basedOn w:val="a"/>
    <w:qFormat/>
    <w:pPr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ahadm.n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90&amp;dst=1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AA5C01E38253CD63D307BE5729B3F14A2683041AA1EC58CD3E1A0D338FA0CD492457A19DD0F047Bf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741E-3C71-4C2F-A1EF-58AE8745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7193</Words>
  <Characters>41002</Characters>
  <Application>Microsoft Office Word</Application>
  <DocSecurity>0</DocSecurity>
  <Lines>341</Lines>
  <Paragraphs>96</Paragraphs>
  <ScaleCrop>false</ScaleCrop>
  <Company>adm</Company>
  <LinksUpToDate>false</LinksUpToDate>
  <CharactersWithSpaces>48099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2026-02-16T06:01:00Z</dcterms:created>
  <dcterms:modified xsi:type="dcterms:W3CDTF">2026-02-16T06:01:00Z</dcterms:modified>
</cp:coreProperties>
</file>