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96" w:rsidRPr="00245947" w:rsidRDefault="00245947" w:rsidP="00245947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6"/>
          <w:szCs w:val="26"/>
        </w:rPr>
      </w:pPr>
      <w:r w:rsidRPr="00245947">
        <w:rPr>
          <w:rFonts w:ascii="Times New Roman" w:hAnsi="Times New Roman" w:cs="Times New Roman"/>
          <w:sz w:val="26"/>
          <w:szCs w:val="26"/>
        </w:rPr>
        <w:t>Утверждены</w:t>
      </w:r>
    </w:p>
    <w:p w:rsidR="000B0B96" w:rsidRPr="00245947" w:rsidRDefault="00245947" w:rsidP="00245947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6"/>
          <w:szCs w:val="26"/>
        </w:rPr>
      </w:pPr>
      <w:r w:rsidRPr="00245947">
        <w:rPr>
          <w:rFonts w:ascii="Times New Roman" w:hAnsi="Times New Roman" w:cs="Times New Roman"/>
          <w:sz w:val="26"/>
          <w:szCs w:val="26"/>
        </w:rPr>
        <w:t>п</w:t>
      </w:r>
      <w:r w:rsidR="000B0B96" w:rsidRPr="00245947">
        <w:rPr>
          <w:rFonts w:ascii="Times New Roman" w:hAnsi="Times New Roman" w:cs="Times New Roman"/>
          <w:sz w:val="26"/>
          <w:szCs w:val="26"/>
        </w:rPr>
        <w:t>остановлени</w:t>
      </w:r>
      <w:r w:rsidRPr="00245947">
        <w:rPr>
          <w:rFonts w:ascii="Times New Roman" w:hAnsi="Times New Roman" w:cs="Times New Roman"/>
          <w:sz w:val="26"/>
          <w:szCs w:val="26"/>
        </w:rPr>
        <w:t xml:space="preserve">ем </w:t>
      </w:r>
      <w:r w:rsidR="000B0B96" w:rsidRPr="00245947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0B0B96" w:rsidRPr="00245947" w:rsidRDefault="000B0B96" w:rsidP="00245947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6"/>
          <w:szCs w:val="26"/>
        </w:rPr>
      </w:pPr>
      <w:r w:rsidRPr="00245947">
        <w:rPr>
          <w:rFonts w:ascii="Times New Roman" w:hAnsi="Times New Roman" w:cs="Times New Roman"/>
          <w:sz w:val="26"/>
          <w:szCs w:val="26"/>
        </w:rPr>
        <w:t>городского округа город Шахунья</w:t>
      </w:r>
    </w:p>
    <w:p w:rsidR="000B0B96" w:rsidRPr="00245947" w:rsidRDefault="000B0B96" w:rsidP="00245947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6"/>
          <w:szCs w:val="26"/>
        </w:rPr>
      </w:pPr>
      <w:r w:rsidRPr="00245947">
        <w:rPr>
          <w:rFonts w:ascii="Times New Roman" w:hAnsi="Times New Roman" w:cs="Times New Roman"/>
          <w:sz w:val="26"/>
          <w:szCs w:val="26"/>
        </w:rPr>
        <w:t xml:space="preserve">Нижегородской области </w:t>
      </w:r>
      <w:r w:rsidR="00245947" w:rsidRPr="00245947">
        <w:rPr>
          <w:rFonts w:ascii="Times New Roman" w:hAnsi="Times New Roman" w:cs="Times New Roman"/>
          <w:sz w:val="26"/>
          <w:szCs w:val="26"/>
        </w:rPr>
        <w:br/>
      </w:r>
      <w:r w:rsidRPr="00245947">
        <w:rPr>
          <w:rFonts w:ascii="Times New Roman" w:hAnsi="Times New Roman" w:cs="Times New Roman"/>
          <w:sz w:val="26"/>
          <w:szCs w:val="26"/>
        </w:rPr>
        <w:t xml:space="preserve">от </w:t>
      </w:r>
      <w:r w:rsidR="00245947" w:rsidRPr="00245947">
        <w:rPr>
          <w:rFonts w:ascii="Times New Roman" w:hAnsi="Times New Roman" w:cs="Times New Roman"/>
          <w:sz w:val="26"/>
          <w:szCs w:val="26"/>
        </w:rPr>
        <w:t xml:space="preserve"> 08.04.2016 года № 416</w:t>
      </w:r>
    </w:p>
    <w:p w:rsidR="00245947" w:rsidRDefault="00245947" w:rsidP="00245947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657A82" w:rsidRDefault="00245947" w:rsidP="00AC2C68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947">
        <w:rPr>
          <w:rFonts w:ascii="Times New Roman" w:hAnsi="Times New Roman" w:cs="Times New Roman"/>
          <w:sz w:val="28"/>
          <w:szCs w:val="28"/>
        </w:rPr>
        <w:t>Нормативы</w:t>
      </w:r>
      <w:r w:rsidRPr="00AC2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</w:t>
      </w:r>
      <w:r w:rsidR="00AC2C68" w:rsidRPr="00AC2C68">
        <w:rPr>
          <w:rFonts w:ascii="Times New Roman" w:hAnsi="Times New Roman" w:cs="Times New Roman"/>
          <w:sz w:val="28"/>
          <w:szCs w:val="28"/>
        </w:rPr>
        <w:t>орматив</w:t>
      </w:r>
      <w:r w:rsidR="00405615">
        <w:rPr>
          <w:rFonts w:ascii="Times New Roman" w:hAnsi="Times New Roman" w:cs="Times New Roman"/>
          <w:sz w:val="28"/>
          <w:szCs w:val="28"/>
        </w:rPr>
        <w:t xml:space="preserve">ные затраты на </w:t>
      </w:r>
      <w:r w:rsidR="00AC2C68">
        <w:rPr>
          <w:rFonts w:ascii="Times New Roman" w:hAnsi="Times New Roman" w:cs="Times New Roman"/>
          <w:sz w:val="28"/>
          <w:szCs w:val="28"/>
        </w:rPr>
        <w:t>о</w:t>
      </w:r>
      <w:r w:rsidR="00405615">
        <w:rPr>
          <w:rFonts w:ascii="Times New Roman" w:hAnsi="Times New Roman" w:cs="Times New Roman"/>
          <w:sz w:val="28"/>
          <w:szCs w:val="28"/>
        </w:rPr>
        <w:t>беспечение</w:t>
      </w:r>
      <w:r w:rsidR="00AC2C68">
        <w:rPr>
          <w:rFonts w:ascii="Times New Roman" w:hAnsi="Times New Roman" w:cs="Times New Roman"/>
          <w:sz w:val="28"/>
          <w:szCs w:val="28"/>
        </w:rPr>
        <w:t xml:space="preserve"> функций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AC2C68">
        <w:rPr>
          <w:rFonts w:ascii="Times New Roman" w:hAnsi="Times New Roman" w:cs="Times New Roman"/>
          <w:sz w:val="28"/>
          <w:szCs w:val="28"/>
        </w:rPr>
        <w:t xml:space="preserve"> городского округа город </w:t>
      </w:r>
      <w:r w:rsidR="00B86A3E">
        <w:rPr>
          <w:rFonts w:ascii="Times New Roman" w:hAnsi="Times New Roman" w:cs="Times New Roman"/>
          <w:sz w:val="28"/>
          <w:szCs w:val="28"/>
        </w:rPr>
        <w:t xml:space="preserve">Шахунья </w:t>
      </w:r>
      <w:r>
        <w:rPr>
          <w:rFonts w:ascii="Times New Roman" w:hAnsi="Times New Roman" w:cs="Times New Roman"/>
          <w:sz w:val="28"/>
          <w:szCs w:val="28"/>
        </w:rPr>
        <w:br/>
      </w:r>
      <w:r w:rsidR="00B86A3E">
        <w:rPr>
          <w:rFonts w:ascii="Times New Roman" w:hAnsi="Times New Roman" w:cs="Times New Roman"/>
          <w:sz w:val="28"/>
          <w:szCs w:val="28"/>
        </w:rPr>
        <w:t>Нижегородской</w:t>
      </w:r>
      <w:r w:rsidR="00AC2C6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F396B">
        <w:rPr>
          <w:rFonts w:ascii="Times New Roman" w:hAnsi="Times New Roman" w:cs="Times New Roman"/>
          <w:sz w:val="28"/>
          <w:szCs w:val="28"/>
        </w:rPr>
        <w:t xml:space="preserve">, структурных подразделений администрации городского округа город Шахунья Нижегородской области </w:t>
      </w:r>
      <w:r w:rsidR="00042FAC">
        <w:rPr>
          <w:rFonts w:ascii="Times New Roman" w:hAnsi="Times New Roman" w:cs="Times New Roman"/>
          <w:sz w:val="28"/>
          <w:szCs w:val="28"/>
        </w:rPr>
        <w:t>и</w:t>
      </w:r>
      <w:r w:rsidR="006F396B">
        <w:rPr>
          <w:rFonts w:ascii="Times New Roman" w:hAnsi="Times New Roman" w:cs="Times New Roman"/>
          <w:sz w:val="28"/>
          <w:szCs w:val="28"/>
        </w:rPr>
        <w:t xml:space="preserve"> </w:t>
      </w:r>
      <w:r w:rsidR="00042FAC">
        <w:rPr>
          <w:rFonts w:ascii="Times New Roman" w:hAnsi="Times New Roman" w:cs="Times New Roman"/>
          <w:sz w:val="28"/>
          <w:szCs w:val="28"/>
        </w:rPr>
        <w:t>функций</w:t>
      </w:r>
      <w:r w:rsidR="000B0B96">
        <w:rPr>
          <w:rFonts w:ascii="Times New Roman" w:hAnsi="Times New Roman" w:cs="Times New Roman"/>
          <w:sz w:val="28"/>
          <w:szCs w:val="28"/>
        </w:rPr>
        <w:t xml:space="preserve"> подведомственных им казенных учреждений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4394"/>
        <w:gridCol w:w="3544"/>
        <w:gridCol w:w="3402"/>
      </w:tblGrid>
      <w:tr w:rsidR="003A158B" w:rsidTr="00944D85">
        <w:tc>
          <w:tcPr>
            <w:tcW w:w="2518" w:type="dxa"/>
          </w:tcPr>
          <w:p w:rsidR="003A158B" w:rsidRDefault="003A158B" w:rsidP="004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нормативных затрат</w:t>
            </w:r>
          </w:p>
        </w:tc>
        <w:tc>
          <w:tcPr>
            <w:tcW w:w="1985" w:type="dxa"/>
          </w:tcPr>
          <w:p w:rsidR="003A158B" w:rsidRDefault="003A158B" w:rsidP="004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подраздела нормативных затрат</w:t>
            </w:r>
            <w:r w:rsidRPr="001F6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3A158B" w:rsidRDefault="003A158B" w:rsidP="00405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нормативных затрат</w:t>
            </w:r>
          </w:p>
        </w:tc>
        <w:tc>
          <w:tcPr>
            <w:tcW w:w="3544" w:type="dxa"/>
          </w:tcPr>
          <w:p w:rsidR="003A158B" w:rsidRDefault="003A158B" w:rsidP="0026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  <w:tc>
          <w:tcPr>
            <w:tcW w:w="3402" w:type="dxa"/>
          </w:tcPr>
          <w:p w:rsidR="003A158B" w:rsidRDefault="003A158B" w:rsidP="0026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товары, работы, услуги на год </w:t>
            </w:r>
          </w:p>
        </w:tc>
      </w:tr>
      <w:tr w:rsidR="005A6B3A" w:rsidTr="00D57350">
        <w:trPr>
          <w:trHeight w:val="309"/>
        </w:trPr>
        <w:tc>
          <w:tcPr>
            <w:tcW w:w="2518" w:type="dxa"/>
            <w:vMerge w:val="restart"/>
            <w:vAlign w:val="center"/>
          </w:tcPr>
          <w:p w:rsidR="005A6B3A" w:rsidRPr="0050065E" w:rsidRDefault="005A6B3A" w:rsidP="00B86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Затраты на информационно-коммуникационные технологии</w:t>
            </w:r>
          </w:p>
        </w:tc>
        <w:tc>
          <w:tcPr>
            <w:tcW w:w="1985" w:type="dxa"/>
            <w:vMerge w:val="restart"/>
            <w:vAlign w:val="center"/>
          </w:tcPr>
          <w:p w:rsidR="005A6B3A" w:rsidRPr="0050065E" w:rsidRDefault="005A6B3A" w:rsidP="00B86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</w:t>
            </w:r>
          </w:p>
          <w:p w:rsidR="005A6B3A" w:rsidRPr="0050065E" w:rsidRDefault="005A6B3A" w:rsidP="00B86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A6B3A" w:rsidRPr="0050065E" w:rsidRDefault="005A6B3A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абонентскую плату </w:t>
            </w:r>
          </w:p>
        </w:tc>
        <w:tc>
          <w:tcPr>
            <w:tcW w:w="3544" w:type="dxa"/>
          </w:tcPr>
          <w:p w:rsidR="005A6B3A" w:rsidRPr="0050065E" w:rsidRDefault="005A6B3A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Не более 300 рублей на абонентский номер</w:t>
            </w:r>
          </w:p>
        </w:tc>
        <w:tc>
          <w:tcPr>
            <w:tcW w:w="3402" w:type="dxa"/>
            <w:vMerge w:val="restart"/>
            <w:vAlign w:val="center"/>
          </w:tcPr>
          <w:p w:rsidR="005A6B3A" w:rsidRPr="0050065E" w:rsidRDefault="005A6B3A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 по соответствующему коду классификации расходов бюджета</w:t>
            </w:r>
          </w:p>
        </w:tc>
      </w:tr>
      <w:tr w:rsidR="005A6B3A" w:rsidTr="00D57350">
        <w:trPr>
          <w:trHeight w:val="1659"/>
        </w:trPr>
        <w:tc>
          <w:tcPr>
            <w:tcW w:w="2518" w:type="dxa"/>
            <w:vMerge/>
          </w:tcPr>
          <w:p w:rsidR="005A6B3A" w:rsidRPr="0050065E" w:rsidRDefault="005A6B3A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6B3A" w:rsidRPr="0050065E" w:rsidRDefault="005A6B3A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A6B3A" w:rsidRPr="0050065E" w:rsidRDefault="005A6B3A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местных, междугородних и международных телефонных соединений</w:t>
            </w:r>
          </w:p>
        </w:tc>
        <w:tc>
          <w:tcPr>
            <w:tcW w:w="3544" w:type="dxa"/>
          </w:tcPr>
          <w:p w:rsidR="005A6B3A" w:rsidRPr="0050065E" w:rsidRDefault="005A6B3A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Ежемесячно не более 5 рублей за минуту</w:t>
            </w:r>
          </w:p>
        </w:tc>
        <w:tc>
          <w:tcPr>
            <w:tcW w:w="3402" w:type="dxa"/>
            <w:vMerge/>
            <w:vAlign w:val="center"/>
          </w:tcPr>
          <w:p w:rsidR="005A6B3A" w:rsidRPr="0050065E" w:rsidRDefault="005A6B3A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3A" w:rsidTr="00D57350">
        <w:trPr>
          <w:trHeight w:val="277"/>
        </w:trPr>
        <w:tc>
          <w:tcPr>
            <w:tcW w:w="2518" w:type="dxa"/>
            <w:vMerge/>
          </w:tcPr>
          <w:p w:rsidR="005A6B3A" w:rsidRPr="0050065E" w:rsidRDefault="005A6B3A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A6B3A" w:rsidRPr="0050065E" w:rsidRDefault="005A6B3A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A6B3A" w:rsidRPr="0050065E" w:rsidRDefault="005A6B3A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</w:t>
            </w:r>
          </w:p>
        </w:tc>
        <w:tc>
          <w:tcPr>
            <w:tcW w:w="3544" w:type="dxa"/>
          </w:tcPr>
          <w:p w:rsidR="005A6B3A" w:rsidRPr="0050065E" w:rsidRDefault="005A6B3A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 категории «Руководители», относящихся к группе «Высшие»</w:t>
            </w:r>
            <w:r w:rsidR="00EB65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19C8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2000 рублей, </w:t>
            </w:r>
            <w:r w:rsidR="00EB65AB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«Главные»</w:t>
            </w:r>
            <w:r w:rsidR="00D819C8">
              <w:rPr>
                <w:rFonts w:ascii="Times New Roman" w:hAnsi="Times New Roman" w:cs="Times New Roman"/>
                <w:sz w:val="24"/>
                <w:szCs w:val="24"/>
              </w:rPr>
              <w:t>, не более 1000 рублей</w:t>
            </w:r>
          </w:p>
          <w:p w:rsidR="005A6B3A" w:rsidRPr="0050065E" w:rsidRDefault="005A6B3A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A6B3A" w:rsidRPr="0050065E" w:rsidRDefault="005A6B3A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расходы в пределах, утвержденных на эти цели лимитов </w:t>
            </w:r>
            <w:proofErr w:type="gramStart"/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proofErr w:type="gramEnd"/>
            <w:r w:rsidRPr="0050065E">
              <w:rPr>
                <w:rFonts w:ascii="Times New Roman" w:hAnsi="Times New Roman" w:cs="Times New Roman"/>
                <w:sz w:val="24"/>
                <w:szCs w:val="24"/>
              </w:rPr>
              <w:t xml:space="preserve"> на услуги связи</w:t>
            </w:r>
          </w:p>
        </w:tc>
      </w:tr>
      <w:tr w:rsidR="00662B22" w:rsidTr="00D57350">
        <w:trPr>
          <w:trHeight w:val="994"/>
        </w:trPr>
        <w:tc>
          <w:tcPr>
            <w:tcW w:w="2518" w:type="dxa"/>
            <w:vMerge/>
          </w:tcPr>
          <w:p w:rsidR="00662B22" w:rsidRPr="0050065E" w:rsidRDefault="00662B22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62B22" w:rsidRPr="0050065E" w:rsidRDefault="00662B22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62B22" w:rsidRPr="0050065E" w:rsidRDefault="00662B22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Затраты на сеть «Интернет» и услуги Интернет-провайдеров</w:t>
            </w:r>
          </w:p>
        </w:tc>
        <w:tc>
          <w:tcPr>
            <w:tcW w:w="3544" w:type="dxa"/>
          </w:tcPr>
          <w:p w:rsidR="00662B22" w:rsidRPr="0061683B" w:rsidRDefault="00662B22" w:rsidP="0004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не более </w:t>
            </w:r>
            <w:r w:rsidR="00042FAC" w:rsidRPr="006168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 000 рублей за 1 канал передачи данных</w:t>
            </w:r>
          </w:p>
        </w:tc>
        <w:tc>
          <w:tcPr>
            <w:tcW w:w="3402" w:type="dxa"/>
            <w:vAlign w:val="center"/>
          </w:tcPr>
          <w:p w:rsidR="00662B22" w:rsidRPr="0050065E" w:rsidRDefault="00662B22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расходы в пределах, утвержденных на эти цели лимитов </w:t>
            </w:r>
            <w:proofErr w:type="gramStart"/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proofErr w:type="gramEnd"/>
            <w:r w:rsidRPr="0050065E">
              <w:rPr>
                <w:rFonts w:ascii="Times New Roman" w:hAnsi="Times New Roman" w:cs="Times New Roman"/>
                <w:sz w:val="24"/>
                <w:szCs w:val="24"/>
              </w:rPr>
              <w:t xml:space="preserve"> на услуги связи</w:t>
            </w:r>
          </w:p>
        </w:tc>
      </w:tr>
      <w:tr w:rsidR="00662B22" w:rsidRPr="00A076EE" w:rsidTr="00D57350">
        <w:trPr>
          <w:trHeight w:val="619"/>
        </w:trPr>
        <w:tc>
          <w:tcPr>
            <w:tcW w:w="2518" w:type="dxa"/>
            <w:vMerge/>
          </w:tcPr>
          <w:p w:rsidR="00662B22" w:rsidRPr="0050065E" w:rsidRDefault="00662B22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2B22" w:rsidRPr="0050065E" w:rsidRDefault="00662B22" w:rsidP="00A0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22" w:rsidRPr="0050065E" w:rsidRDefault="00662B22" w:rsidP="00A0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22" w:rsidRPr="0050065E" w:rsidRDefault="00662B22" w:rsidP="00A0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22" w:rsidRPr="0050065E" w:rsidRDefault="00662B22" w:rsidP="00A0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Затраты на содержание имущества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62B22" w:rsidRPr="0050065E" w:rsidRDefault="00662B22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22" w:rsidRPr="0050065E" w:rsidRDefault="00662B22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22" w:rsidRPr="0050065E" w:rsidRDefault="00662B22" w:rsidP="00A0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техническое обслуживание и </w:t>
            </w:r>
            <w:proofErr w:type="spellStart"/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-профилактический ремонт вычислительной техники</w:t>
            </w:r>
          </w:p>
        </w:tc>
        <w:tc>
          <w:tcPr>
            <w:tcW w:w="3544" w:type="dxa"/>
          </w:tcPr>
          <w:p w:rsidR="00662B22" w:rsidRPr="0050065E" w:rsidRDefault="00662B22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Не более 2000 рублей за единицу в год</w:t>
            </w:r>
          </w:p>
        </w:tc>
        <w:tc>
          <w:tcPr>
            <w:tcW w:w="3402" w:type="dxa"/>
            <w:vAlign w:val="center"/>
          </w:tcPr>
          <w:p w:rsidR="00662B22" w:rsidRPr="0050065E" w:rsidRDefault="00662B22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Объем расходов может быть изменен в пределах, утвержденных на эти цели лимитов бюджетных обязательств по соответствующему коду классификации расходов бюджета.</w:t>
            </w:r>
          </w:p>
          <w:p w:rsidR="00662B22" w:rsidRPr="0050065E" w:rsidRDefault="00662B22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B22" w:rsidRPr="00A076EE" w:rsidTr="00D57350">
        <w:trPr>
          <w:trHeight w:val="2261"/>
        </w:trPr>
        <w:tc>
          <w:tcPr>
            <w:tcW w:w="2518" w:type="dxa"/>
            <w:vMerge/>
          </w:tcPr>
          <w:p w:rsidR="00662B22" w:rsidRPr="0050065E" w:rsidRDefault="00662B22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62B22" w:rsidRPr="0050065E" w:rsidRDefault="00662B22" w:rsidP="00A0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62B22" w:rsidRPr="0050065E" w:rsidRDefault="00662B22" w:rsidP="00A0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Затраты на техниче</w:t>
            </w:r>
            <w:r w:rsidR="00245947">
              <w:rPr>
                <w:rFonts w:ascii="Times New Roman" w:hAnsi="Times New Roman" w:cs="Times New Roman"/>
                <w:sz w:val="24"/>
                <w:szCs w:val="24"/>
              </w:rPr>
              <w:t xml:space="preserve">ское обслуживание и </w:t>
            </w:r>
            <w:proofErr w:type="spellStart"/>
            <w:r w:rsidR="00245947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="002459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профилактический ремонт принтеров, многофункциональных устройств и копировальной аппаратуры (оргтехники)</w:t>
            </w:r>
          </w:p>
          <w:p w:rsidR="00662B22" w:rsidRPr="0050065E" w:rsidRDefault="00662B22" w:rsidP="00A0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22" w:rsidRPr="0050065E" w:rsidRDefault="00662B22" w:rsidP="00A0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22" w:rsidRPr="0050065E" w:rsidRDefault="00662B22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62B22" w:rsidRPr="0061683B" w:rsidRDefault="00662B22" w:rsidP="0004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42FAC" w:rsidRPr="00616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500 рублей в год</w:t>
            </w:r>
          </w:p>
        </w:tc>
        <w:tc>
          <w:tcPr>
            <w:tcW w:w="3402" w:type="dxa"/>
            <w:vAlign w:val="center"/>
          </w:tcPr>
          <w:p w:rsidR="00662B22" w:rsidRPr="0050065E" w:rsidRDefault="00662B22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Объем расходов может быть изменен в пределах, утвержденных на эти цели лимитов бюджетных обязательств по соответствующему коду классификации расходов бюджета.</w:t>
            </w:r>
          </w:p>
          <w:p w:rsidR="00662B22" w:rsidRPr="0050065E" w:rsidRDefault="00662B22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96" w:rsidTr="000B0B96">
        <w:trPr>
          <w:trHeight w:val="367"/>
        </w:trPr>
        <w:tc>
          <w:tcPr>
            <w:tcW w:w="2518" w:type="dxa"/>
            <w:vMerge/>
          </w:tcPr>
          <w:p w:rsidR="000B0B96" w:rsidRPr="0050065E" w:rsidRDefault="000B0B96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0B96" w:rsidRPr="0050065E" w:rsidRDefault="000B0B96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прочих работ, услуг, не относящихся к затратам на </w:t>
            </w:r>
            <w:r w:rsidRPr="0050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связи, аренду и содержание имущества</w:t>
            </w:r>
          </w:p>
          <w:p w:rsidR="000B0B96" w:rsidRPr="0050065E" w:rsidRDefault="000B0B96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B0B96" w:rsidRPr="0050065E" w:rsidRDefault="000B0B96" w:rsidP="002336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обеспечения, в том числе:</w:t>
            </w:r>
          </w:p>
        </w:tc>
        <w:tc>
          <w:tcPr>
            <w:tcW w:w="3544" w:type="dxa"/>
          </w:tcPr>
          <w:p w:rsidR="000B0B96" w:rsidRPr="0050065E" w:rsidRDefault="000B0B96" w:rsidP="00B8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B0B96" w:rsidRDefault="000B0B96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Default="000B0B96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Default="000B0B96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Default="000B0B96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Default="000B0B96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Default="000B0B96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Default="000B0B96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Default="000B0B96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Default="000B0B96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 по соответствующему коду классификации расходов бюджета</w:t>
            </w:r>
          </w:p>
          <w:p w:rsidR="000B0B96" w:rsidRPr="0050065E" w:rsidRDefault="000B0B96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96" w:rsidTr="00944D85">
        <w:trPr>
          <w:trHeight w:val="2554"/>
        </w:trPr>
        <w:tc>
          <w:tcPr>
            <w:tcW w:w="2518" w:type="dxa"/>
            <w:vMerge/>
          </w:tcPr>
          <w:p w:rsidR="000B0B96" w:rsidRPr="0050065E" w:rsidRDefault="000B0B96" w:rsidP="0048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0B96" w:rsidRPr="0050065E" w:rsidRDefault="000B0B96" w:rsidP="0048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B0B96" w:rsidRPr="0050065E" w:rsidRDefault="000B0B96" w:rsidP="0048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 xml:space="preserve"> Затраты на оплату услуг по сопровождению справочно – правовых систем</w:t>
            </w:r>
          </w:p>
        </w:tc>
        <w:tc>
          <w:tcPr>
            <w:tcW w:w="3544" w:type="dxa"/>
          </w:tcPr>
          <w:p w:rsidR="000B0B96" w:rsidRPr="0061683B" w:rsidRDefault="00042FAC" w:rsidP="0004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Ежемесячно, н</w:t>
            </w:r>
            <w:r w:rsidR="000B0B96" w:rsidRPr="0061683B">
              <w:rPr>
                <w:rFonts w:ascii="Times New Roman" w:hAnsi="Times New Roman" w:cs="Times New Roman"/>
                <w:sz w:val="24"/>
                <w:szCs w:val="24"/>
              </w:rPr>
              <w:t>е более 15000 рублей за 1 сопровождение справочно-правовых систем</w:t>
            </w:r>
          </w:p>
        </w:tc>
        <w:tc>
          <w:tcPr>
            <w:tcW w:w="3402" w:type="dxa"/>
            <w:vMerge/>
            <w:vAlign w:val="center"/>
          </w:tcPr>
          <w:p w:rsidR="000B0B96" w:rsidRPr="0050065E" w:rsidRDefault="000B0B96" w:rsidP="00532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96" w:rsidTr="00944D85">
        <w:trPr>
          <w:trHeight w:val="1523"/>
        </w:trPr>
        <w:tc>
          <w:tcPr>
            <w:tcW w:w="2518" w:type="dxa"/>
            <w:vMerge/>
          </w:tcPr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и приобретению иного программного обеспечения</w:t>
            </w: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B96" w:rsidRPr="0061683B" w:rsidRDefault="00042FAC" w:rsidP="0004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Ежемесячно, н</w:t>
            </w:r>
            <w:r w:rsidR="000B0B96" w:rsidRPr="0061683B">
              <w:rPr>
                <w:rFonts w:ascii="Times New Roman" w:hAnsi="Times New Roman" w:cs="Times New Roman"/>
                <w:sz w:val="24"/>
                <w:szCs w:val="24"/>
              </w:rPr>
              <w:t xml:space="preserve">е более </w:t>
            </w: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0B96" w:rsidRPr="006168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B96" w:rsidRPr="0061683B">
              <w:rPr>
                <w:rFonts w:ascii="Times New Roman" w:hAnsi="Times New Roman" w:cs="Times New Roman"/>
                <w:sz w:val="24"/>
                <w:szCs w:val="24"/>
              </w:rPr>
              <w:t>000 рублей за сопровождение и приобретение  иного программного обеспечения</w:t>
            </w:r>
          </w:p>
        </w:tc>
        <w:tc>
          <w:tcPr>
            <w:tcW w:w="3402" w:type="dxa"/>
            <w:vMerge/>
          </w:tcPr>
          <w:p w:rsidR="000B0B96" w:rsidRPr="0050065E" w:rsidRDefault="000B0B96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64" w:rsidTr="00354864">
        <w:trPr>
          <w:trHeight w:val="1006"/>
        </w:trPr>
        <w:tc>
          <w:tcPr>
            <w:tcW w:w="2518" w:type="dxa"/>
            <w:vMerge/>
          </w:tcPr>
          <w:p w:rsidR="00354864" w:rsidRPr="0050065E" w:rsidRDefault="00354864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54864" w:rsidRPr="0050065E" w:rsidRDefault="00354864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54864" w:rsidRPr="001A4D9C" w:rsidRDefault="00354864" w:rsidP="001A4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D9C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оплату услуг, связанных с обеспечением безопасности информации, в том числе:</w:t>
            </w:r>
          </w:p>
          <w:p w:rsidR="00354864" w:rsidRPr="0050065E" w:rsidRDefault="00354864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864" w:rsidRPr="0050065E" w:rsidRDefault="00354864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4864" w:rsidRPr="0050065E" w:rsidRDefault="00354864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354864" w:rsidRPr="0050065E" w:rsidRDefault="00354864" w:rsidP="0035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пределах, утвержденных на эти цели лимитов бюджетных обязательств</w:t>
            </w:r>
          </w:p>
        </w:tc>
      </w:tr>
      <w:tr w:rsidR="00354864" w:rsidTr="00D57350">
        <w:trPr>
          <w:trHeight w:val="1777"/>
        </w:trPr>
        <w:tc>
          <w:tcPr>
            <w:tcW w:w="2518" w:type="dxa"/>
            <w:vMerge/>
          </w:tcPr>
          <w:p w:rsidR="00354864" w:rsidRPr="0050065E" w:rsidRDefault="00354864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54864" w:rsidRPr="0050065E" w:rsidRDefault="00354864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54864" w:rsidRDefault="00354864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3544" w:type="dxa"/>
          </w:tcPr>
          <w:p w:rsidR="00354864" w:rsidRPr="0061683B" w:rsidRDefault="00354864" w:rsidP="001A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</w:t>
            </w:r>
            <w:r w:rsidR="00042FAC" w:rsidRPr="0061683B">
              <w:rPr>
                <w:rFonts w:ascii="Times New Roman" w:hAnsi="Times New Roman" w:cs="Times New Roman"/>
                <w:sz w:val="24"/>
                <w:szCs w:val="24"/>
              </w:rPr>
              <w:t>асчете на сотрудника, не более 7</w:t>
            </w: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 000 рублей</w:t>
            </w:r>
          </w:p>
        </w:tc>
        <w:tc>
          <w:tcPr>
            <w:tcW w:w="3402" w:type="dxa"/>
            <w:vMerge/>
            <w:vAlign w:val="center"/>
          </w:tcPr>
          <w:p w:rsidR="00354864" w:rsidRPr="0050065E" w:rsidRDefault="00354864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96" w:rsidTr="00D57350">
        <w:trPr>
          <w:trHeight w:val="978"/>
        </w:trPr>
        <w:tc>
          <w:tcPr>
            <w:tcW w:w="2518" w:type="dxa"/>
            <w:vMerge/>
          </w:tcPr>
          <w:p w:rsidR="000B0B96" w:rsidRPr="0050065E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B0B96" w:rsidRPr="0050065E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4394" w:type="dxa"/>
            <w:vMerge w:val="restart"/>
          </w:tcPr>
          <w:p w:rsidR="000B0B96" w:rsidRPr="005519FF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FF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</w:t>
            </w:r>
          </w:p>
        </w:tc>
        <w:tc>
          <w:tcPr>
            <w:tcW w:w="3544" w:type="dxa"/>
          </w:tcPr>
          <w:p w:rsidR="000B0B96" w:rsidRPr="0061683B" w:rsidRDefault="000B0B96" w:rsidP="0004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служащего, не более 5</w:t>
            </w:r>
            <w:r w:rsidR="00042FAC" w:rsidRPr="006168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 000 рублей</w:t>
            </w:r>
          </w:p>
        </w:tc>
        <w:tc>
          <w:tcPr>
            <w:tcW w:w="3402" w:type="dxa"/>
            <w:vAlign w:val="center"/>
          </w:tcPr>
          <w:p w:rsidR="000B0B96" w:rsidRPr="0050065E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наличия, в пределах, утвержденных на эти цели лимитов бюджетных обязательств</w:t>
            </w:r>
          </w:p>
        </w:tc>
      </w:tr>
      <w:tr w:rsidR="000B0B96" w:rsidTr="00D57350">
        <w:trPr>
          <w:trHeight w:val="276"/>
        </w:trPr>
        <w:tc>
          <w:tcPr>
            <w:tcW w:w="2518" w:type="dxa"/>
            <w:vMerge/>
          </w:tcPr>
          <w:p w:rsidR="000B0B96" w:rsidRPr="0050065E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B0B96" w:rsidRPr="005519FF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0B0B96" w:rsidRPr="0061683B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служащего</w:t>
            </w:r>
          </w:p>
        </w:tc>
        <w:tc>
          <w:tcPr>
            <w:tcW w:w="3402" w:type="dxa"/>
            <w:vMerge w:val="restart"/>
            <w:vAlign w:val="center"/>
          </w:tcPr>
          <w:p w:rsidR="000B0B96" w:rsidRPr="0050065E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наличия, в пределах, утвержденных на эти цели лимитов бюджетных обязательств</w:t>
            </w:r>
          </w:p>
        </w:tc>
      </w:tr>
      <w:tr w:rsidR="000B0B96" w:rsidTr="00D57350">
        <w:trPr>
          <w:trHeight w:val="826"/>
        </w:trPr>
        <w:tc>
          <w:tcPr>
            <w:tcW w:w="2518" w:type="dxa"/>
            <w:vMerge/>
          </w:tcPr>
          <w:p w:rsidR="000B0B96" w:rsidRPr="0050065E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Pr="005519FF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3544" w:type="dxa"/>
            <w:vMerge/>
          </w:tcPr>
          <w:p w:rsidR="000B0B96" w:rsidRPr="0061683B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0B0B96" w:rsidRPr="0050065E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96" w:rsidTr="00D57350">
        <w:trPr>
          <w:trHeight w:val="1097"/>
        </w:trPr>
        <w:tc>
          <w:tcPr>
            <w:tcW w:w="2518" w:type="dxa"/>
            <w:vMerge/>
          </w:tcPr>
          <w:p w:rsidR="000B0B96" w:rsidRPr="0050065E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0B0B96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</w:t>
            </w:r>
          </w:p>
        </w:tc>
        <w:tc>
          <w:tcPr>
            <w:tcW w:w="3544" w:type="dxa"/>
          </w:tcPr>
          <w:p w:rsidR="000B0B96" w:rsidRPr="0061683B" w:rsidRDefault="000B0B96" w:rsidP="0004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 категории «Руководители», относящиеся к группам «Главные», «Высшие»</w:t>
            </w:r>
            <w:r w:rsidR="00042FAC" w:rsidRPr="0061683B">
              <w:rPr>
                <w:rFonts w:ascii="Times New Roman" w:hAnsi="Times New Roman" w:cs="Times New Roman"/>
                <w:sz w:val="24"/>
                <w:szCs w:val="24"/>
              </w:rPr>
              <w:t>, «Ведущие»</w:t>
            </w:r>
            <w:r w:rsidR="00B05AF7" w:rsidRPr="0061683B">
              <w:rPr>
                <w:rFonts w:ascii="Times New Roman" w:hAnsi="Times New Roman" w:cs="Times New Roman"/>
                <w:sz w:val="24"/>
                <w:szCs w:val="24"/>
              </w:rPr>
              <w:t xml:space="preserve"> и директор казенного учреждения</w:t>
            </w:r>
            <w:r w:rsidR="004313DB" w:rsidRPr="0061683B">
              <w:rPr>
                <w:rFonts w:ascii="Times New Roman" w:hAnsi="Times New Roman" w:cs="Times New Roman"/>
                <w:sz w:val="24"/>
                <w:szCs w:val="24"/>
              </w:rPr>
              <w:t>, иные муниципальные служащие, немуниципальные служащие</w:t>
            </w:r>
            <w:r w:rsidR="00B05AF7" w:rsidRPr="0061683B">
              <w:rPr>
                <w:rFonts w:ascii="Times New Roman" w:hAnsi="Times New Roman" w:cs="Times New Roman"/>
                <w:sz w:val="24"/>
                <w:szCs w:val="24"/>
              </w:rPr>
              <w:t>, сотрудники муниципальных казенных учреждений (за исключением руководителей)</w:t>
            </w:r>
          </w:p>
        </w:tc>
        <w:tc>
          <w:tcPr>
            <w:tcW w:w="3402" w:type="dxa"/>
            <w:vAlign w:val="center"/>
          </w:tcPr>
          <w:p w:rsidR="000B0B96" w:rsidRPr="0050065E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более 10000 рублей включительно за 1 единицу в расчете на муниципального служащего, замещающего должность категории «Руководители», относящуюся к группе «Высшие»,</w:t>
            </w:r>
            <w:r w:rsidR="00B3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не более </w:t>
            </w:r>
            <w:r w:rsidRPr="00DC6084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включительно за 1 единицу в расчете на муниципального служащего, замещающего должность категории «Руководители», относящиеся к группе «Главные»</w:t>
            </w:r>
            <w:r w:rsidR="004313DB">
              <w:rPr>
                <w:rFonts w:ascii="Times New Roman" w:hAnsi="Times New Roman" w:cs="Times New Roman"/>
                <w:sz w:val="24"/>
                <w:szCs w:val="24"/>
              </w:rPr>
              <w:t>, «Ведущие»</w:t>
            </w:r>
            <w:r w:rsidR="00B05AF7">
              <w:rPr>
                <w:rFonts w:ascii="Times New Roman" w:hAnsi="Times New Roman" w:cs="Times New Roman"/>
                <w:sz w:val="24"/>
                <w:szCs w:val="24"/>
              </w:rPr>
              <w:t xml:space="preserve"> и директор казенного учреждения</w:t>
            </w:r>
            <w:r w:rsidR="004313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3DB">
              <w:rPr>
                <w:rFonts w:ascii="Times New Roman" w:hAnsi="Times New Roman" w:cs="Times New Roman"/>
                <w:sz w:val="24"/>
                <w:szCs w:val="24"/>
              </w:rPr>
              <w:t>не более 3 500 рублей включительно</w:t>
            </w:r>
            <w:r w:rsidR="00B0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3DB">
              <w:rPr>
                <w:rFonts w:ascii="Times New Roman" w:hAnsi="Times New Roman" w:cs="Times New Roman"/>
                <w:sz w:val="24"/>
                <w:szCs w:val="24"/>
              </w:rPr>
              <w:t>за 1 единицу в расчете на</w:t>
            </w:r>
            <w:proofErr w:type="gramEnd"/>
            <w:r w:rsidR="004313DB">
              <w:rPr>
                <w:rFonts w:ascii="Times New Roman" w:hAnsi="Times New Roman" w:cs="Times New Roman"/>
                <w:sz w:val="24"/>
                <w:szCs w:val="24"/>
              </w:rPr>
              <w:t xml:space="preserve"> иного муниципального служащего</w:t>
            </w:r>
            <w:r w:rsidR="00B05AF7">
              <w:rPr>
                <w:rFonts w:ascii="Times New Roman" w:hAnsi="Times New Roman" w:cs="Times New Roman"/>
                <w:sz w:val="24"/>
                <w:szCs w:val="24"/>
              </w:rPr>
              <w:t>, немуниципального служащего,</w:t>
            </w:r>
            <w:r w:rsidR="00B3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AF7">
              <w:rPr>
                <w:rFonts w:ascii="Times New Roman" w:hAnsi="Times New Roman" w:cs="Times New Roman"/>
                <w:sz w:val="24"/>
                <w:szCs w:val="24"/>
              </w:rPr>
              <w:t>сотрудника муниципального казенного учреждения (за исключением руководителей)</w:t>
            </w:r>
          </w:p>
        </w:tc>
      </w:tr>
      <w:tr w:rsidR="000B0B96" w:rsidTr="00D57350">
        <w:trPr>
          <w:trHeight w:val="2753"/>
        </w:trPr>
        <w:tc>
          <w:tcPr>
            <w:tcW w:w="2518" w:type="dxa"/>
            <w:vMerge/>
          </w:tcPr>
          <w:p w:rsidR="000B0B96" w:rsidRPr="0050065E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B0B96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B96" w:rsidRPr="008C6AA9" w:rsidRDefault="000B0B96" w:rsidP="00F6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A9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подведомственного казенного учреждения</w:t>
            </w:r>
          </w:p>
          <w:p w:rsidR="000B0B96" w:rsidRPr="008C6AA9" w:rsidRDefault="000B0B96" w:rsidP="0048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B0B96" w:rsidRPr="0050065E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5000 рублей включительно за 1 единицу в расчете на руководителя</w:t>
            </w:r>
          </w:p>
        </w:tc>
      </w:tr>
      <w:tr w:rsidR="000B0B96" w:rsidTr="00D57350">
        <w:trPr>
          <w:trHeight w:val="486"/>
        </w:trPr>
        <w:tc>
          <w:tcPr>
            <w:tcW w:w="2518" w:type="dxa"/>
            <w:vMerge/>
          </w:tcPr>
          <w:p w:rsidR="000B0B96" w:rsidRPr="0050065E" w:rsidRDefault="000B0B96" w:rsidP="00D6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Default="000B0B96" w:rsidP="00D6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Pr="00A551E7" w:rsidRDefault="000B0B96" w:rsidP="00D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1E7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планшетных компьютеров</w:t>
            </w:r>
          </w:p>
        </w:tc>
        <w:tc>
          <w:tcPr>
            <w:tcW w:w="3544" w:type="dxa"/>
          </w:tcPr>
          <w:p w:rsidR="000B0B96" w:rsidRPr="0050065E" w:rsidRDefault="000B0B96" w:rsidP="00D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 категории «Руководители», относящиеся к группам «Высшие», «Главные»</w:t>
            </w:r>
          </w:p>
        </w:tc>
        <w:tc>
          <w:tcPr>
            <w:tcW w:w="3402" w:type="dxa"/>
            <w:vAlign w:val="center"/>
          </w:tcPr>
          <w:p w:rsidR="000B0B96" w:rsidRPr="00A551E7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E7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наличия, в пределах, утвержденных на эти цели лимитов бюджетных обязательств не более 12000 рублей включительно за 1 единицу</w:t>
            </w:r>
          </w:p>
        </w:tc>
      </w:tr>
      <w:tr w:rsidR="000B0B96" w:rsidTr="00D57350">
        <w:trPr>
          <w:trHeight w:val="486"/>
        </w:trPr>
        <w:tc>
          <w:tcPr>
            <w:tcW w:w="2518" w:type="dxa"/>
            <w:vMerge/>
          </w:tcPr>
          <w:p w:rsidR="000B0B96" w:rsidRPr="0050065E" w:rsidRDefault="000B0B96" w:rsidP="00D6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Default="000B0B96" w:rsidP="00D63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Pr="00A551E7" w:rsidRDefault="000B0B96" w:rsidP="00D6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ноутбуков</w:t>
            </w:r>
          </w:p>
        </w:tc>
        <w:tc>
          <w:tcPr>
            <w:tcW w:w="3544" w:type="dxa"/>
          </w:tcPr>
          <w:p w:rsidR="000B0B96" w:rsidRPr="0050065E" w:rsidRDefault="000B0B96" w:rsidP="00C8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 категории «Руководители», относящиеся к группам «Высшие», «Главные»</w:t>
            </w:r>
            <w:r w:rsidR="00B05AF7" w:rsidRPr="0061683B">
              <w:rPr>
                <w:rFonts w:ascii="Times New Roman" w:hAnsi="Times New Roman" w:cs="Times New Roman"/>
                <w:sz w:val="24"/>
                <w:szCs w:val="24"/>
              </w:rPr>
              <w:t>, иные муниципальные служащие</w:t>
            </w:r>
          </w:p>
        </w:tc>
        <w:tc>
          <w:tcPr>
            <w:tcW w:w="3402" w:type="dxa"/>
            <w:vAlign w:val="center"/>
          </w:tcPr>
          <w:p w:rsidR="000B0B96" w:rsidRPr="00A551E7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E7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наличия, в пределах, утвержденных на эти цели лимитов бюджетных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45000 рублей </w:t>
            </w:r>
            <w:r w:rsidRPr="00A551E7">
              <w:rPr>
                <w:rFonts w:ascii="Times New Roman" w:hAnsi="Times New Roman" w:cs="Times New Roman"/>
                <w:sz w:val="24"/>
                <w:szCs w:val="24"/>
              </w:rPr>
              <w:t xml:space="preserve"> за 1 единицу</w:t>
            </w:r>
          </w:p>
        </w:tc>
      </w:tr>
      <w:tr w:rsidR="000B0B96" w:rsidTr="00D57350">
        <w:trPr>
          <w:trHeight w:val="268"/>
        </w:trPr>
        <w:tc>
          <w:tcPr>
            <w:tcW w:w="2518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серверов</w:t>
            </w:r>
          </w:p>
        </w:tc>
        <w:tc>
          <w:tcPr>
            <w:tcW w:w="3544" w:type="dxa"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единиц на структурное подразделение</w:t>
            </w:r>
          </w:p>
        </w:tc>
        <w:tc>
          <w:tcPr>
            <w:tcW w:w="3402" w:type="dxa"/>
            <w:vAlign w:val="center"/>
          </w:tcPr>
          <w:p w:rsidR="000B0B96" w:rsidRPr="0050065E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2000000 рублей, с учетом фактического наличия, в пределах, утвержденных на эти цели лимитов бюджетных обязательств</w:t>
            </w:r>
          </w:p>
        </w:tc>
      </w:tr>
      <w:tr w:rsidR="000B0B96" w:rsidTr="00D57350">
        <w:trPr>
          <w:trHeight w:val="938"/>
        </w:trPr>
        <w:tc>
          <w:tcPr>
            <w:tcW w:w="2518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оборудования по обеспечению безопасности информации</w:t>
            </w:r>
          </w:p>
        </w:tc>
        <w:tc>
          <w:tcPr>
            <w:tcW w:w="3544" w:type="dxa"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служащего</w:t>
            </w:r>
          </w:p>
        </w:tc>
        <w:tc>
          <w:tcPr>
            <w:tcW w:w="3402" w:type="dxa"/>
            <w:vAlign w:val="center"/>
          </w:tcPr>
          <w:p w:rsidR="000B0B96" w:rsidRPr="0050065E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наличия, в пределах, утвержденных на эти цели лимитов бюджетных обязательств</w:t>
            </w:r>
          </w:p>
        </w:tc>
      </w:tr>
      <w:tr w:rsidR="000B0B96" w:rsidTr="00D57350">
        <w:trPr>
          <w:trHeight w:val="1926"/>
        </w:trPr>
        <w:tc>
          <w:tcPr>
            <w:tcW w:w="2518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B0B96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</w:t>
            </w:r>
          </w:p>
        </w:tc>
        <w:tc>
          <w:tcPr>
            <w:tcW w:w="4394" w:type="dxa"/>
          </w:tcPr>
          <w:p w:rsidR="000B0B96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магнитных и оптических носителей информации</w:t>
            </w:r>
          </w:p>
        </w:tc>
        <w:tc>
          <w:tcPr>
            <w:tcW w:w="3544" w:type="dxa"/>
          </w:tcPr>
          <w:p w:rsidR="000B0B96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сотрудника</w:t>
            </w:r>
          </w:p>
        </w:tc>
        <w:tc>
          <w:tcPr>
            <w:tcW w:w="3402" w:type="dxa"/>
            <w:vAlign w:val="center"/>
          </w:tcPr>
          <w:p w:rsidR="000B0B96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не более 500 рублей на единицу на сотрудника, в пределах, утвержденных на эти цели лимитов бюджетных обязательств</w:t>
            </w:r>
          </w:p>
        </w:tc>
      </w:tr>
      <w:tr w:rsidR="000B0B96" w:rsidTr="00D57350">
        <w:trPr>
          <w:trHeight w:val="1926"/>
        </w:trPr>
        <w:tc>
          <w:tcPr>
            <w:tcW w:w="2518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Pr="0050065E" w:rsidRDefault="000B0B96" w:rsidP="00B5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моноблока</w:t>
            </w:r>
          </w:p>
        </w:tc>
        <w:tc>
          <w:tcPr>
            <w:tcW w:w="3544" w:type="dxa"/>
          </w:tcPr>
          <w:p w:rsidR="000B0B96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сотрудника</w:t>
            </w:r>
          </w:p>
        </w:tc>
        <w:tc>
          <w:tcPr>
            <w:tcW w:w="3402" w:type="dxa"/>
            <w:vAlign w:val="center"/>
          </w:tcPr>
          <w:p w:rsidR="000B0B96" w:rsidRPr="0050065E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не более 47000 рублей за единицу, в пределах, утвержденных на эти цели лимитов бюджетных обязательств</w:t>
            </w:r>
          </w:p>
        </w:tc>
      </w:tr>
      <w:tr w:rsidR="000B0B96" w:rsidTr="00D57350">
        <w:trPr>
          <w:trHeight w:val="1926"/>
        </w:trPr>
        <w:tc>
          <w:tcPr>
            <w:tcW w:w="2518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системного блока с монитором</w:t>
            </w:r>
          </w:p>
        </w:tc>
        <w:tc>
          <w:tcPr>
            <w:tcW w:w="3544" w:type="dxa"/>
          </w:tcPr>
          <w:p w:rsidR="000B0B96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 сотрудника</w:t>
            </w:r>
          </w:p>
        </w:tc>
        <w:tc>
          <w:tcPr>
            <w:tcW w:w="3402" w:type="dxa"/>
            <w:vAlign w:val="center"/>
          </w:tcPr>
          <w:p w:rsidR="000B0B96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не более 36000 рублей за единицу, в пределах, утвержденных на эти цели лимитов бюджетных обязательств</w:t>
            </w:r>
          </w:p>
        </w:tc>
      </w:tr>
      <w:tr w:rsidR="000B0B96" w:rsidTr="00D57350">
        <w:trPr>
          <w:trHeight w:val="249"/>
        </w:trPr>
        <w:tc>
          <w:tcPr>
            <w:tcW w:w="2518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мониторов</w:t>
            </w:r>
          </w:p>
        </w:tc>
        <w:tc>
          <w:tcPr>
            <w:tcW w:w="3544" w:type="dxa"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сотрудника</w:t>
            </w:r>
          </w:p>
        </w:tc>
        <w:tc>
          <w:tcPr>
            <w:tcW w:w="3402" w:type="dxa"/>
            <w:vAlign w:val="center"/>
          </w:tcPr>
          <w:p w:rsidR="000B0B96" w:rsidRPr="0050065E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не более 7000 рублей за единицу, в пределах, утвержденных на эти цели лимитов бюджетных обязательств</w:t>
            </w:r>
          </w:p>
        </w:tc>
      </w:tr>
      <w:tr w:rsidR="000B0B96" w:rsidTr="00D57350">
        <w:trPr>
          <w:trHeight w:val="536"/>
        </w:trPr>
        <w:tc>
          <w:tcPr>
            <w:tcW w:w="2518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</w:t>
            </w:r>
          </w:p>
        </w:tc>
        <w:tc>
          <w:tcPr>
            <w:tcW w:w="3544" w:type="dxa"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сотрудника</w:t>
            </w:r>
          </w:p>
        </w:tc>
        <w:tc>
          <w:tcPr>
            <w:tcW w:w="3402" w:type="dxa"/>
            <w:vAlign w:val="center"/>
          </w:tcPr>
          <w:p w:rsidR="000B0B96" w:rsidRPr="0050065E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не более 35000 рублей за единицу, в пределах, утвержденных на эти цели лимитов бюджетных обязательств</w:t>
            </w:r>
          </w:p>
        </w:tc>
      </w:tr>
      <w:tr w:rsidR="000B0B96" w:rsidTr="00D57350">
        <w:trPr>
          <w:trHeight w:val="552"/>
        </w:trPr>
        <w:tc>
          <w:tcPr>
            <w:tcW w:w="2518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блоков (систем, модулей) бесперебойного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</w:t>
            </w:r>
          </w:p>
        </w:tc>
        <w:tc>
          <w:tcPr>
            <w:tcW w:w="3544" w:type="dxa"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1 единицы в расчете на сотрудника</w:t>
            </w:r>
          </w:p>
        </w:tc>
        <w:tc>
          <w:tcPr>
            <w:tcW w:w="3402" w:type="dxa"/>
            <w:vAlign w:val="center"/>
          </w:tcPr>
          <w:p w:rsidR="000B0B96" w:rsidRPr="0050065E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фактического наличия не более 9000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единицу, в пределах, утвержденных на эти цели лимитов бюджетных обязательств</w:t>
            </w:r>
          </w:p>
        </w:tc>
      </w:tr>
      <w:tr w:rsidR="000B0B96" w:rsidTr="00D57350">
        <w:trPr>
          <w:trHeight w:val="268"/>
        </w:trPr>
        <w:tc>
          <w:tcPr>
            <w:tcW w:w="2518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  <w:tc>
          <w:tcPr>
            <w:tcW w:w="3544" w:type="dxa"/>
          </w:tcPr>
          <w:p w:rsidR="000B0B96" w:rsidRPr="00B05AF7" w:rsidRDefault="000B0B96" w:rsidP="00D322C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С учетом</w:t>
            </w:r>
            <w:r w:rsidR="00B05AF7" w:rsidRPr="0061683B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фактического наличия не более 6 </w:t>
            </w: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000 рублей за единицу</w:t>
            </w:r>
          </w:p>
        </w:tc>
        <w:tc>
          <w:tcPr>
            <w:tcW w:w="3402" w:type="dxa"/>
            <w:vAlign w:val="center"/>
          </w:tcPr>
          <w:p w:rsidR="000B0B96" w:rsidRPr="0050065E" w:rsidRDefault="000B0B96" w:rsidP="00D5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необходимости, в пределах, утвержденных на эти цели лимитов бюджетных обязательств</w:t>
            </w:r>
          </w:p>
        </w:tc>
      </w:tr>
      <w:tr w:rsidR="000B0B96" w:rsidTr="00944D85">
        <w:trPr>
          <w:trHeight w:val="1407"/>
        </w:trPr>
        <w:tc>
          <w:tcPr>
            <w:tcW w:w="2518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5E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приобретение деталей для содержания принтеров, многофункциональных устройств и копировальных аппаратов (оргтехники), в том числе:</w:t>
            </w:r>
          </w:p>
        </w:tc>
        <w:tc>
          <w:tcPr>
            <w:tcW w:w="3544" w:type="dxa"/>
          </w:tcPr>
          <w:p w:rsidR="000B0B96" w:rsidRPr="0050065E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B0B96" w:rsidRPr="0050065E" w:rsidRDefault="000B0B96" w:rsidP="0066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типами принтеров, многофункциональных устройств и копировальных аппаратов, имеющихся в наличии, в пределах, утвержденных на эти цели лимитов бюджетных обязательств</w:t>
            </w:r>
          </w:p>
        </w:tc>
      </w:tr>
      <w:tr w:rsidR="000B0B96" w:rsidTr="00944D85">
        <w:trPr>
          <w:trHeight w:val="1105"/>
        </w:trPr>
        <w:tc>
          <w:tcPr>
            <w:tcW w:w="2518" w:type="dxa"/>
            <w:vMerge/>
          </w:tcPr>
          <w:p w:rsidR="000B0B96" w:rsidRDefault="000B0B96" w:rsidP="00D32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B0B96" w:rsidRDefault="000B0B96" w:rsidP="00D32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B0B96" w:rsidRPr="00CC49B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B5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расходных материалов для принтеров,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9B5">
              <w:rPr>
                <w:rFonts w:ascii="Times New Roman" w:hAnsi="Times New Roman" w:cs="Times New Roman"/>
                <w:sz w:val="24"/>
                <w:szCs w:val="24"/>
              </w:rPr>
              <w:t>многофункциональных устройств и копировальных аппаратов</w:t>
            </w:r>
          </w:p>
        </w:tc>
        <w:tc>
          <w:tcPr>
            <w:tcW w:w="3544" w:type="dxa"/>
          </w:tcPr>
          <w:p w:rsidR="000B0B96" w:rsidRPr="0061683B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оргтехники, в соответствии с ресурсом картриджа и способом печати для</w:t>
            </w:r>
            <w:r w:rsidR="00B05AF7" w:rsidRPr="0061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05AF7" w:rsidRPr="0061683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B05AF7" w:rsidRPr="0061683B">
              <w:rPr>
                <w:rFonts w:ascii="Times New Roman" w:hAnsi="Times New Roman" w:cs="Times New Roman"/>
                <w:sz w:val="24"/>
                <w:szCs w:val="24"/>
              </w:rPr>
              <w:t xml:space="preserve">/б, цветной печати, не более 6 </w:t>
            </w: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  <w:tc>
          <w:tcPr>
            <w:tcW w:w="3402" w:type="dxa"/>
            <w:vMerge/>
          </w:tcPr>
          <w:p w:rsidR="000B0B96" w:rsidRDefault="000B0B96" w:rsidP="00D32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B96" w:rsidTr="00944D85">
        <w:trPr>
          <w:trHeight w:val="1086"/>
        </w:trPr>
        <w:tc>
          <w:tcPr>
            <w:tcW w:w="2518" w:type="dxa"/>
            <w:vMerge/>
          </w:tcPr>
          <w:p w:rsidR="000B0B96" w:rsidRDefault="000B0B96" w:rsidP="00D32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B0B96" w:rsidRDefault="000B0B96" w:rsidP="00D32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B0B96" w:rsidRPr="00CC49B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запасных частей для принтеров, многофункциональных устройств и копировальных аппаратов (оргтехники) </w:t>
            </w:r>
          </w:p>
        </w:tc>
        <w:tc>
          <w:tcPr>
            <w:tcW w:w="3544" w:type="dxa"/>
          </w:tcPr>
          <w:p w:rsidR="000B0B96" w:rsidRPr="0061683B" w:rsidRDefault="00B05AF7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83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7 </w:t>
            </w:r>
            <w:r w:rsidR="000B0B96" w:rsidRPr="0061683B">
              <w:rPr>
                <w:rFonts w:ascii="Times New Roman" w:hAnsi="Times New Roman" w:cs="Times New Roman"/>
                <w:sz w:val="24"/>
                <w:szCs w:val="24"/>
              </w:rPr>
              <w:t>000 рублей за единицу запасной части</w:t>
            </w:r>
          </w:p>
        </w:tc>
        <w:tc>
          <w:tcPr>
            <w:tcW w:w="3402" w:type="dxa"/>
            <w:vMerge/>
          </w:tcPr>
          <w:p w:rsidR="000B0B96" w:rsidRDefault="000B0B96" w:rsidP="00D32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B96" w:rsidRPr="00B30355" w:rsidTr="00944D85">
        <w:trPr>
          <w:trHeight w:val="310"/>
        </w:trPr>
        <w:tc>
          <w:tcPr>
            <w:tcW w:w="2518" w:type="dxa"/>
            <w:vMerge w:val="restart"/>
          </w:tcPr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Прочие затраты</w:t>
            </w: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Затраты на услуги связи, не отнесенные к затратам на услуги связи в рамках затрат на </w:t>
            </w:r>
            <w:proofErr w:type="spell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информационо</w:t>
            </w:r>
            <w:proofErr w:type="spell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-коммуникационные технологии</w:t>
            </w:r>
          </w:p>
        </w:tc>
        <w:tc>
          <w:tcPr>
            <w:tcW w:w="4394" w:type="dxa"/>
          </w:tcPr>
          <w:p w:rsidR="000B0B96" w:rsidRPr="00B30355" w:rsidRDefault="000B0B96" w:rsidP="00D32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услуги связи, в том числе:</w:t>
            </w:r>
          </w:p>
        </w:tc>
        <w:tc>
          <w:tcPr>
            <w:tcW w:w="3544" w:type="dxa"/>
          </w:tcPr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B0B96" w:rsidRPr="00B30355" w:rsidRDefault="000B0B96" w:rsidP="00532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При необходимости, в пределах, утвержденных на эти цели лимитов бюджетных обязательств</w:t>
            </w:r>
          </w:p>
        </w:tc>
      </w:tr>
      <w:tr w:rsidR="000B0B96" w:rsidRPr="00B30355" w:rsidTr="00944D85">
        <w:trPr>
          <w:trHeight w:val="2571"/>
        </w:trPr>
        <w:tc>
          <w:tcPr>
            <w:tcW w:w="2518" w:type="dxa"/>
            <w:vMerge/>
          </w:tcPr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почтовой связи</w:t>
            </w:r>
          </w:p>
        </w:tc>
        <w:tc>
          <w:tcPr>
            <w:tcW w:w="3544" w:type="dxa"/>
          </w:tcPr>
          <w:p w:rsidR="000B0B96" w:rsidRPr="00B30355" w:rsidRDefault="00B05AF7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Не  более 10</w:t>
            </w:r>
            <w:r w:rsidR="000B0B96" w:rsidRPr="00B30355">
              <w:rPr>
                <w:rFonts w:ascii="Times New Roman" w:hAnsi="Times New Roman" w:cs="Times New Roman"/>
                <w:sz w:val="24"/>
                <w:szCs w:val="24"/>
              </w:rPr>
              <w:t>0 рублей на 1 отправление</w:t>
            </w:r>
          </w:p>
        </w:tc>
        <w:tc>
          <w:tcPr>
            <w:tcW w:w="3402" w:type="dxa"/>
            <w:vMerge/>
          </w:tcPr>
          <w:p w:rsidR="000B0B96" w:rsidRPr="00B30355" w:rsidRDefault="000B0B96" w:rsidP="0067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864" w:rsidRPr="00B30355" w:rsidTr="00354864">
        <w:trPr>
          <w:trHeight w:val="1972"/>
        </w:trPr>
        <w:tc>
          <w:tcPr>
            <w:tcW w:w="2518" w:type="dxa"/>
            <w:vMerge/>
          </w:tcPr>
          <w:p w:rsidR="00354864" w:rsidRPr="00B30355" w:rsidRDefault="00354864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54864" w:rsidRPr="00B30355" w:rsidRDefault="00354864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      </w:r>
          </w:p>
        </w:tc>
        <w:tc>
          <w:tcPr>
            <w:tcW w:w="4394" w:type="dxa"/>
          </w:tcPr>
          <w:p w:rsidR="00354864" w:rsidRPr="00B30355" w:rsidRDefault="00354864" w:rsidP="00156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в том числе:</w:t>
            </w:r>
          </w:p>
        </w:tc>
        <w:tc>
          <w:tcPr>
            <w:tcW w:w="3544" w:type="dxa"/>
          </w:tcPr>
          <w:p w:rsidR="00354864" w:rsidRPr="00B30355" w:rsidRDefault="00354864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354864" w:rsidRPr="00B30355" w:rsidRDefault="00354864" w:rsidP="0035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354864" w:rsidRPr="00B30355" w:rsidTr="000B0B96">
        <w:trPr>
          <w:trHeight w:val="600"/>
        </w:trPr>
        <w:tc>
          <w:tcPr>
            <w:tcW w:w="2518" w:type="dxa"/>
            <w:vMerge/>
            <w:tcBorders>
              <w:top w:val="nil"/>
            </w:tcBorders>
          </w:tcPr>
          <w:p w:rsidR="00354864" w:rsidRPr="00B30355" w:rsidRDefault="00354864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54864" w:rsidRPr="00B30355" w:rsidRDefault="00354864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54864" w:rsidRPr="00B30355" w:rsidRDefault="00354864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по договору на проезд к месту командирования и обратно</w:t>
            </w:r>
          </w:p>
        </w:tc>
        <w:tc>
          <w:tcPr>
            <w:tcW w:w="3544" w:type="dxa"/>
          </w:tcPr>
          <w:p w:rsidR="00354864" w:rsidRPr="00B30355" w:rsidRDefault="00354864" w:rsidP="00732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Количество командированных работников с учетом утвержденног</w:t>
            </w:r>
            <w:r w:rsidR="00B05AF7" w:rsidRPr="00B30355">
              <w:rPr>
                <w:rFonts w:ascii="Times New Roman" w:hAnsi="Times New Roman" w:cs="Times New Roman"/>
                <w:sz w:val="24"/>
                <w:szCs w:val="24"/>
              </w:rPr>
              <w:t>о плана командировок, не более 1 6</w:t>
            </w:r>
            <w:r w:rsidR="00B22BC7" w:rsidRPr="00B30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402" w:type="dxa"/>
            <w:vMerge/>
            <w:vAlign w:val="center"/>
          </w:tcPr>
          <w:p w:rsidR="00354864" w:rsidRPr="00B30355" w:rsidRDefault="00354864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B96" w:rsidRPr="00B30355" w:rsidTr="000B0B96">
        <w:trPr>
          <w:trHeight w:val="1896"/>
        </w:trPr>
        <w:tc>
          <w:tcPr>
            <w:tcW w:w="2518" w:type="dxa"/>
            <w:vMerge/>
            <w:tcBorders>
              <w:top w:val="nil"/>
            </w:tcBorders>
          </w:tcPr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0B96" w:rsidRPr="00B30355" w:rsidRDefault="000B0B96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Затраты по договору на </w:t>
            </w:r>
            <w:proofErr w:type="spell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 на период командирования</w:t>
            </w:r>
          </w:p>
        </w:tc>
        <w:tc>
          <w:tcPr>
            <w:tcW w:w="3544" w:type="dxa"/>
          </w:tcPr>
          <w:p w:rsidR="000B0B96" w:rsidRPr="00B30355" w:rsidRDefault="000B0B96" w:rsidP="00677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Количество командированных работников с учетом утвержденного плана командировок и количеств</w:t>
            </w:r>
            <w:r w:rsidR="00B22BC7" w:rsidRPr="00B30355">
              <w:rPr>
                <w:rFonts w:ascii="Times New Roman" w:hAnsi="Times New Roman" w:cs="Times New Roman"/>
                <w:sz w:val="24"/>
                <w:szCs w:val="24"/>
              </w:rPr>
              <w:t>о суток нахождения, не более 100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00 рублей за сутки </w:t>
            </w:r>
          </w:p>
        </w:tc>
        <w:tc>
          <w:tcPr>
            <w:tcW w:w="3402" w:type="dxa"/>
            <w:vAlign w:val="center"/>
          </w:tcPr>
          <w:p w:rsidR="000B0B96" w:rsidRPr="00B30355" w:rsidRDefault="000B0B96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354864">
        <w:trPr>
          <w:trHeight w:val="633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325AA" w:rsidRPr="00B30355" w:rsidRDefault="006325AA" w:rsidP="0015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коммунальные услуги</w:t>
            </w:r>
          </w:p>
        </w:tc>
        <w:tc>
          <w:tcPr>
            <w:tcW w:w="439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коммунальные услуги, в том числе:</w:t>
            </w: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325AA" w:rsidRPr="00B30355" w:rsidRDefault="006325AA" w:rsidP="00354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944D85">
        <w:trPr>
          <w:trHeight w:val="308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15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82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электроснабжение</w:t>
            </w: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Исходя из утвержденного лимита потребления и регулируемого тарифа</w:t>
            </w:r>
          </w:p>
        </w:tc>
        <w:tc>
          <w:tcPr>
            <w:tcW w:w="3402" w:type="dxa"/>
            <w:vMerge/>
            <w:vAlign w:val="center"/>
          </w:tcPr>
          <w:p w:rsidR="006325AA" w:rsidRPr="00B30355" w:rsidRDefault="006325AA" w:rsidP="0066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AA" w:rsidRPr="00B30355" w:rsidTr="00944D85">
        <w:trPr>
          <w:trHeight w:val="354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15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82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теплоснабжение</w:t>
            </w:r>
          </w:p>
        </w:tc>
        <w:tc>
          <w:tcPr>
            <w:tcW w:w="3544" w:type="dxa"/>
          </w:tcPr>
          <w:p w:rsidR="006325AA" w:rsidRPr="00B30355" w:rsidRDefault="006325AA" w:rsidP="00F4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утвержденных лимитов потребления и регулируемого тарифа</w:t>
            </w:r>
          </w:p>
        </w:tc>
        <w:tc>
          <w:tcPr>
            <w:tcW w:w="3402" w:type="dxa"/>
            <w:vMerge/>
          </w:tcPr>
          <w:p w:rsidR="006325AA" w:rsidRPr="00B30355" w:rsidRDefault="006325AA" w:rsidP="00677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AA" w:rsidRPr="00B30355" w:rsidTr="006325AA">
        <w:trPr>
          <w:trHeight w:val="823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15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82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холодное водоснабжение и водоотведение</w:t>
            </w:r>
          </w:p>
          <w:p w:rsidR="006325AA" w:rsidRPr="00B30355" w:rsidRDefault="006325AA" w:rsidP="00823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Исходя из потребности на холодное водоснабжение, водоотведение и </w:t>
            </w:r>
            <w:proofErr w:type="gram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регулируемого</w:t>
            </w:r>
            <w:proofErr w:type="gramEnd"/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тарифа</w:t>
            </w:r>
          </w:p>
        </w:tc>
        <w:tc>
          <w:tcPr>
            <w:tcW w:w="3402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AA" w:rsidRPr="00B30355" w:rsidTr="00C51CBC">
        <w:trPr>
          <w:trHeight w:val="771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325AA" w:rsidRPr="00B30355" w:rsidRDefault="00C51CBC" w:rsidP="0015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аренду 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и оборудования</w:t>
            </w:r>
          </w:p>
        </w:tc>
        <w:tc>
          <w:tcPr>
            <w:tcW w:w="4394" w:type="dxa"/>
          </w:tcPr>
          <w:p w:rsidR="006325AA" w:rsidRPr="00B30355" w:rsidRDefault="006325AA" w:rsidP="0082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Затраты на аренду помещений и оборудования, в том числе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6325AA" w:rsidRPr="00B30355" w:rsidRDefault="00C51CBC" w:rsidP="00C5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пределах, утвержденных на эти цели лимитов бюджетных 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</w:t>
            </w:r>
          </w:p>
        </w:tc>
      </w:tr>
      <w:tr w:rsidR="006325AA" w:rsidRPr="00B30355" w:rsidTr="00944D85">
        <w:trPr>
          <w:trHeight w:val="360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156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82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аренду помещений</w:t>
            </w:r>
          </w:p>
        </w:tc>
        <w:tc>
          <w:tcPr>
            <w:tcW w:w="3544" w:type="dxa"/>
          </w:tcPr>
          <w:p w:rsidR="006325AA" w:rsidRPr="00B30355" w:rsidRDefault="00C51CBC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Исходя из арендуемой площади,</w:t>
            </w:r>
            <w:r w:rsidR="00B3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количества месяцев и цены за 1 кв. м. арендуемой площади</w:t>
            </w:r>
          </w:p>
        </w:tc>
        <w:tc>
          <w:tcPr>
            <w:tcW w:w="3402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AA" w:rsidRPr="00B30355" w:rsidTr="00944D85">
        <w:trPr>
          <w:trHeight w:val="485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содержание имущества, не отнесенного к затратам на содержание имущества в рамках затрат на информационно-коммуникационные технологии</w:t>
            </w: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содержание и техническое обслуживание помещений, в том числе:</w:t>
            </w: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AA" w:rsidRPr="00B30355" w:rsidTr="00245947">
        <w:trPr>
          <w:trHeight w:val="536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техническое обслуживание и ремонт транспортных средств</w:t>
            </w: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По фактическим затратам в отчетном финансовом году с учетом изменения тарифов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245947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техническое обслуживание и </w:t>
            </w:r>
            <w:proofErr w:type="spell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-профилактический ремонт систем кондиционирования и вентиляции</w:t>
            </w:r>
          </w:p>
        </w:tc>
        <w:tc>
          <w:tcPr>
            <w:tcW w:w="3544" w:type="dxa"/>
          </w:tcPr>
          <w:p w:rsidR="006325AA" w:rsidRPr="00B30355" w:rsidRDefault="006325AA" w:rsidP="00DD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до 5000 рублей за единицу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При необходимости в пределах, утвержденных на эти цели лимитов бюджетных обязательств</w:t>
            </w:r>
          </w:p>
        </w:tc>
      </w:tr>
      <w:tr w:rsidR="006325AA" w:rsidRPr="00B30355" w:rsidTr="00245947">
        <w:trPr>
          <w:trHeight w:val="1088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техническое обслуживание и </w:t>
            </w:r>
            <w:proofErr w:type="spell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-профилактический ремонт пожарной сигнализации</w:t>
            </w: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До 30000 рублей в год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При необходимости в пределах, утвержденных на эти цели лимитов бюджетных обязательств</w:t>
            </w:r>
          </w:p>
        </w:tc>
      </w:tr>
      <w:tr w:rsidR="006325AA" w:rsidRPr="00B30355" w:rsidTr="00245947">
        <w:trPr>
          <w:trHeight w:val="820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техническое обслуживание и </w:t>
            </w:r>
            <w:proofErr w:type="spell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-профилактический ремонт систем охранно-тревожной сигнализации</w:t>
            </w:r>
          </w:p>
        </w:tc>
        <w:tc>
          <w:tcPr>
            <w:tcW w:w="3544" w:type="dxa"/>
          </w:tcPr>
          <w:p w:rsidR="006325AA" w:rsidRPr="00B30355" w:rsidRDefault="006325AA" w:rsidP="00B0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До 60 000 рублей в год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При необходимости в пределах, утвержденных на эти цели лимитов бюджетных обязательств</w:t>
            </w:r>
          </w:p>
        </w:tc>
      </w:tr>
      <w:tr w:rsidR="006325AA" w:rsidRPr="00B30355" w:rsidTr="00245947">
        <w:trPr>
          <w:trHeight w:val="318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вывоз твердых бытовых отходов</w:t>
            </w:r>
          </w:p>
        </w:tc>
        <w:tc>
          <w:tcPr>
            <w:tcW w:w="3544" w:type="dxa"/>
          </w:tcPr>
          <w:p w:rsidR="006325AA" w:rsidRPr="00B30355" w:rsidRDefault="006325AA" w:rsidP="0004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Исходя из количества кубических метров твердых бытовых отходов и утвержденной цены, до 300 рублей за 1 кубический метр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245947">
        <w:trPr>
          <w:trHeight w:val="769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содержание прилегающей территории</w:t>
            </w: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До 14 000 рублей на квадратный метр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При необходимости в пределах, утвержденных на эти цели лимитов бюджетных обязательств</w:t>
            </w:r>
          </w:p>
        </w:tc>
      </w:tr>
      <w:tr w:rsidR="006325AA" w:rsidRPr="00B30355" w:rsidTr="00245947">
        <w:trPr>
          <w:trHeight w:val="1080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текущего ремонта помещения</w:t>
            </w:r>
          </w:p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5AA" w:rsidRPr="00B30355" w:rsidRDefault="006325AA" w:rsidP="0072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Не более 3 000 рублей на 1кв.м. площади здания планируемого текущего ремонта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При необходимости в пределах, утвержденных на эти цели лимитов бюджетных обязательств</w:t>
            </w:r>
          </w:p>
        </w:tc>
      </w:tr>
      <w:tr w:rsidR="006325AA" w:rsidRPr="00B30355" w:rsidTr="006325AA">
        <w:trPr>
          <w:trHeight w:val="1339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обслуживанию и уборке помещения</w:t>
            </w:r>
          </w:p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5AA" w:rsidRPr="00B30355" w:rsidRDefault="006325AA" w:rsidP="0072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Исходя из площади на обслуживание и уборку, количества месяцев и цены на услуги по обслуживанию и уборке помещения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245947">
        <w:trPr>
          <w:trHeight w:val="1680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техническое обслуживание и </w:t>
            </w:r>
            <w:proofErr w:type="spell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-профилактический ремонт электрооборудования (электроподстанций, трансформаторных подстанций, </w:t>
            </w:r>
            <w:proofErr w:type="spell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электрощитовых</w:t>
            </w:r>
            <w:proofErr w:type="spell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) административного здания (помещения)</w:t>
            </w:r>
          </w:p>
        </w:tc>
        <w:tc>
          <w:tcPr>
            <w:tcW w:w="3544" w:type="dxa"/>
          </w:tcPr>
          <w:p w:rsidR="006325AA" w:rsidRPr="00B30355" w:rsidRDefault="006325AA" w:rsidP="0072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Ежегодно, не более 35 000 рублей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245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944D85">
        <w:trPr>
          <w:trHeight w:val="1055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325AA" w:rsidRPr="00B30355" w:rsidRDefault="006325AA" w:rsidP="00201435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</w:t>
            </w:r>
          </w:p>
          <w:p w:rsidR="006325AA" w:rsidRPr="00B30355" w:rsidRDefault="006325AA" w:rsidP="00201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не относящиеся к затратам на услуги связи, транспортные</w:t>
            </w:r>
          </w:p>
          <w:p w:rsidR="006325AA" w:rsidRPr="00B30355" w:rsidRDefault="006325AA" w:rsidP="00201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услуги, оплату расходов по договорам об оказании услуг,</w:t>
            </w:r>
          </w:p>
          <w:p w:rsidR="006325AA" w:rsidRPr="00B30355" w:rsidRDefault="006325AA" w:rsidP="00201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proofErr w:type="gram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с проездом и наймом жилого помещения</w:t>
            </w:r>
          </w:p>
          <w:p w:rsidR="006325AA" w:rsidRPr="00B30355" w:rsidRDefault="006325AA" w:rsidP="00201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связи с командированием работников, заключаемым</w:t>
            </w:r>
          </w:p>
          <w:p w:rsidR="006325AA" w:rsidRPr="00B30355" w:rsidRDefault="006325AA" w:rsidP="00201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сторонними организациями, а также к затратам</w:t>
            </w:r>
          </w:p>
          <w:p w:rsidR="006325AA" w:rsidRPr="00B30355" w:rsidRDefault="006325AA" w:rsidP="00201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на коммунальные услуги, аренду помещений и оборудования,</w:t>
            </w:r>
          </w:p>
          <w:p w:rsidR="006325AA" w:rsidRPr="00B30355" w:rsidRDefault="006325AA" w:rsidP="00201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 в рамках прочих затрат и затратам</w:t>
            </w:r>
          </w:p>
          <w:p w:rsidR="006325AA" w:rsidRPr="00B30355" w:rsidRDefault="006325AA" w:rsidP="00201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на приобретение прочих работ и услуг в рамках затрат</w:t>
            </w:r>
          </w:p>
          <w:p w:rsidR="006325AA" w:rsidRPr="00B30355" w:rsidRDefault="006325AA" w:rsidP="00201435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на информационно-коммуникационные технологии</w:t>
            </w: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Затраты на оплату типографских работ и услуг, включая приобретение периодических печатных изданий, в том числе:</w:t>
            </w: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AA" w:rsidRPr="00B30355" w:rsidTr="000B0B96">
        <w:trPr>
          <w:trHeight w:val="1959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201435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201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      </w:r>
          </w:p>
        </w:tc>
        <w:tc>
          <w:tcPr>
            <w:tcW w:w="3544" w:type="dxa"/>
          </w:tcPr>
          <w:p w:rsidR="006325AA" w:rsidRPr="00B30355" w:rsidRDefault="006325AA" w:rsidP="00C869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по фактическим затратам в отчетном финансовом году с учетом изменения тарифов.</w:t>
            </w:r>
          </w:p>
          <w:p w:rsidR="006325AA" w:rsidRPr="00B30355" w:rsidRDefault="006325AA" w:rsidP="00C8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0B0B96">
        <w:trPr>
          <w:trHeight w:val="737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201435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2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b/>
                <w:sz w:val="24"/>
                <w:szCs w:val="24"/>
              </w:rPr>
              <w:t xml:space="preserve"> 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проведение </w:t>
            </w:r>
            <w:proofErr w:type="spell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предрейсового</w:t>
            </w:r>
            <w:proofErr w:type="spell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послерейсового</w:t>
            </w:r>
            <w:proofErr w:type="spell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осмотра водителей транспортных средств</w:t>
            </w:r>
          </w:p>
        </w:tc>
        <w:tc>
          <w:tcPr>
            <w:tcW w:w="3544" w:type="dxa"/>
          </w:tcPr>
          <w:p w:rsidR="006325AA" w:rsidRPr="00B30355" w:rsidRDefault="006325AA" w:rsidP="0058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70 рублей на количество водителей,  количество рабочих дней в году и поправочного </w:t>
            </w:r>
            <w:r w:rsidR="00B30355" w:rsidRPr="00B30355">
              <w:rPr>
                <w:rFonts w:ascii="Times New Roman" w:hAnsi="Times New Roman" w:cs="Times New Roman"/>
                <w:sz w:val="24"/>
                <w:szCs w:val="24"/>
              </w:rPr>
              <w:t>коэффициента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на больничные листы и отпуск 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C51CBC" w:rsidRPr="00B30355" w:rsidTr="00245947">
        <w:trPr>
          <w:trHeight w:val="1150"/>
        </w:trPr>
        <w:tc>
          <w:tcPr>
            <w:tcW w:w="2518" w:type="dxa"/>
            <w:vMerge/>
            <w:tcBorders>
              <w:top w:val="nil"/>
            </w:tcBorders>
          </w:tcPr>
          <w:p w:rsidR="00C51CBC" w:rsidRPr="00B30355" w:rsidRDefault="00C51CBC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1CBC" w:rsidRPr="00B30355" w:rsidRDefault="00C51CBC" w:rsidP="00201435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51CBC" w:rsidRPr="00B30355" w:rsidRDefault="00C51CBC" w:rsidP="00201435">
            <w:pPr>
              <w:rPr>
                <w:b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вневедомственной охраны</w:t>
            </w:r>
          </w:p>
        </w:tc>
        <w:tc>
          <w:tcPr>
            <w:tcW w:w="3544" w:type="dxa"/>
          </w:tcPr>
          <w:p w:rsidR="00C51CBC" w:rsidRPr="00B30355" w:rsidRDefault="00C51CBC" w:rsidP="00F158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по фактическим затратам в отчетном финансовом году с учетом изменения тарифов.</w:t>
            </w:r>
          </w:p>
          <w:p w:rsidR="00C51CBC" w:rsidRPr="00B30355" w:rsidRDefault="00C51CBC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51CBC" w:rsidRPr="00B30355" w:rsidRDefault="00C51CBC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0B0B96">
        <w:trPr>
          <w:trHeight w:val="6982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201435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2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</w:t>
            </w:r>
            <w:proofErr w:type="gram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полисов обязательного 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3544" w:type="dxa"/>
          </w:tcPr>
          <w:p w:rsidR="006325AA" w:rsidRPr="00B30355" w:rsidRDefault="006325AA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 раз в год на машину, в соответствии с предельными размерами  базовой ставки и страхового тарифа по i-</w:t>
            </w:r>
            <w:proofErr w:type="spell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транспортному средству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0B0B96">
        <w:trPr>
          <w:trHeight w:val="20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325AA" w:rsidRPr="00B30355" w:rsidRDefault="006325AA" w:rsidP="002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средств, не отнесенных к затратам на приобретение основных сре</w:t>
            </w:r>
            <w:proofErr w:type="gram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амках затрат на 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информационно-коммуникационные технологии</w:t>
            </w: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на приобретение транспортных средств</w:t>
            </w:r>
          </w:p>
        </w:tc>
        <w:tc>
          <w:tcPr>
            <w:tcW w:w="3544" w:type="dxa"/>
          </w:tcPr>
          <w:p w:rsidR="006325AA" w:rsidRPr="00B30355" w:rsidRDefault="006325AA" w:rsidP="00C8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 руководителя или заместителя руководителя  муниципального органа, относящуюся к высшей группе должностей муниципальной службы категории «руководители»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EF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фактического наличия в </w:t>
            </w:r>
            <w:proofErr w:type="gram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proofErr w:type="gram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355" w:rsidRPr="00B30355">
              <w:rPr>
                <w:rFonts w:ascii="Times New Roman" w:hAnsi="Times New Roman" w:cs="Times New Roman"/>
                <w:sz w:val="24"/>
                <w:szCs w:val="24"/>
              </w:rPr>
              <w:t>утвержденных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на эти цели лимитов бюджетных обязательств, не более 1 500 000 рублей для муниципальных служащих, замещающих должности, относящиеся к группе «Высшие», автомобили без 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персонального закрепления не более 1 000 000 рублей</w:t>
            </w:r>
          </w:p>
        </w:tc>
      </w:tr>
      <w:tr w:rsidR="006325AA" w:rsidRPr="00B30355" w:rsidTr="000B0B96">
        <w:trPr>
          <w:trHeight w:val="285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</w:t>
            </w:r>
          </w:p>
        </w:tc>
        <w:tc>
          <w:tcPr>
            <w:tcW w:w="3544" w:type="dxa"/>
          </w:tcPr>
          <w:p w:rsidR="006325AA" w:rsidRPr="00B30355" w:rsidRDefault="006325AA" w:rsidP="003F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Согласно таблицы</w:t>
            </w:r>
            <w:proofErr w:type="gram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фактического наличия в </w:t>
            </w:r>
            <w:proofErr w:type="gram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proofErr w:type="gram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355" w:rsidRPr="00B30355">
              <w:rPr>
                <w:rFonts w:ascii="Times New Roman" w:hAnsi="Times New Roman" w:cs="Times New Roman"/>
                <w:sz w:val="24"/>
                <w:szCs w:val="24"/>
              </w:rPr>
              <w:t>утвержденных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на эти цели лимитов бюджетных обязательств</w:t>
            </w:r>
          </w:p>
        </w:tc>
      </w:tr>
      <w:tr w:rsidR="006325AA" w:rsidRPr="00B30355" w:rsidTr="000B0B96">
        <w:trPr>
          <w:trHeight w:val="480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="00B30355" w:rsidRPr="00B30355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систем кондиционирования</w:t>
            </w: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 единица в расчете на кабинет 1 раз в 5 лет, до 55 000 рублей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фактического наличия в </w:t>
            </w:r>
            <w:proofErr w:type="gram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proofErr w:type="gram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355" w:rsidRPr="00B30355">
              <w:rPr>
                <w:rFonts w:ascii="Times New Roman" w:hAnsi="Times New Roman" w:cs="Times New Roman"/>
                <w:sz w:val="24"/>
                <w:szCs w:val="24"/>
              </w:rPr>
              <w:t>утвержденных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на эти цели лимитов бюджетных обязательств</w:t>
            </w:r>
          </w:p>
        </w:tc>
      </w:tr>
      <w:tr w:rsidR="006325AA" w:rsidRPr="00B30355" w:rsidTr="000B0B96">
        <w:trPr>
          <w:trHeight w:val="1029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приобретение материальных запасов, не отнесенные на информационно-коммуникационные технологии, в том числе:</w:t>
            </w: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AA" w:rsidRPr="00B30355" w:rsidTr="000B0B96">
        <w:trPr>
          <w:trHeight w:val="528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бланочной продукции</w:t>
            </w: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0B0B96">
        <w:trPr>
          <w:trHeight w:val="617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3544" w:type="dxa"/>
          </w:tcPr>
          <w:p w:rsidR="006325AA" w:rsidRPr="00B30355" w:rsidRDefault="006325AA" w:rsidP="003F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Согласно таблицы</w:t>
            </w:r>
            <w:proofErr w:type="gram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0B0B96">
        <w:trPr>
          <w:trHeight w:val="617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3544" w:type="dxa"/>
          </w:tcPr>
          <w:p w:rsidR="006325AA" w:rsidRPr="00B30355" w:rsidRDefault="006325AA" w:rsidP="003F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Согласно таблицы</w:t>
            </w:r>
            <w:proofErr w:type="gram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0B0B96">
        <w:trPr>
          <w:trHeight w:val="802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горюче смазочных материалов</w:t>
            </w:r>
          </w:p>
        </w:tc>
        <w:tc>
          <w:tcPr>
            <w:tcW w:w="3544" w:type="dxa"/>
          </w:tcPr>
          <w:p w:rsidR="006325AA" w:rsidRPr="00B30355" w:rsidRDefault="006325AA" w:rsidP="00600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зависимости от марки транспортного средства на норму расхода топлива и смазочных материалов не более 45 рублей за литр.</w:t>
            </w:r>
            <w:r w:rsidR="00B3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Цена может корректироваться на основании общедоступной информации о рыночных ценах 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0B0B96">
        <w:trPr>
          <w:trHeight w:val="532"/>
        </w:trPr>
        <w:tc>
          <w:tcPr>
            <w:tcW w:w="2518" w:type="dxa"/>
            <w:vMerge/>
            <w:tcBorders>
              <w:top w:val="nil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запасных частей для транспортных средств</w:t>
            </w:r>
          </w:p>
        </w:tc>
        <w:tc>
          <w:tcPr>
            <w:tcW w:w="3544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на основании письменной заявки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0B0B96">
        <w:trPr>
          <w:trHeight w:val="1149"/>
        </w:trPr>
        <w:tc>
          <w:tcPr>
            <w:tcW w:w="2518" w:type="dxa"/>
            <w:tcBorders>
              <w:top w:val="single" w:sz="4" w:space="0" w:color="auto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капитальный ремонт</w:t>
            </w:r>
          </w:p>
        </w:tc>
        <w:tc>
          <w:tcPr>
            <w:tcW w:w="1985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капитальный ремонт муниципального имущества</w:t>
            </w: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капитальный ремонт муниципального имущества</w:t>
            </w:r>
          </w:p>
        </w:tc>
        <w:tc>
          <w:tcPr>
            <w:tcW w:w="3544" w:type="dxa"/>
          </w:tcPr>
          <w:p w:rsidR="006325AA" w:rsidRPr="00B30355" w:rsidRDefault="006325AA" w:rsidP="00F13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на основании затрат, связанных со строительными работами, и затрат на разработку проектной документации.</w:t>
            </w:r>
          </w:p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  <w:tr w:rsidR="006325AA" w:rsidRPr="00B30355" w:rsidTr="000B0B96">
        <w:trPr>
          <w:trHeight w:val="2599"/>
        </w:trPr>
        <w:tc>
          <w:tcPr>
            <w:tcW w:w="2518" w:type="dxa"/>
            <w:tcBorders>
              <w:top w:val="single" w:sz="4" w:space="0" w:color="auto"/>
            </w:tcBorders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дополнительное профессиональное образование</w:t>
            </w:r>
          </w:p>
        </w:tc>
        <w:tc>
          <w:tcPr>
            <w:tcW w:w="1985" w:type="dxa"/>
          </w:tcPr>
          <w:p w:rsidR="006325AA" w:rsidRPr="00B30355" w:rsidRDefault="006325AA" w:rsidP="00D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образовательных услуг по профессиональной переподготовке и повышению квалификации</w:t>
            </w:r>
          </w:p>
        </w:tc>
        <w:tc>
          <w:tcPr>
            <w:tcW w:w="4394" w:type="dxa"/>
          </w:tcPr>
          <w:p w:rsidR="006325AA" w:rsidRPr="00B30355" w:rsidRDefault="006325AA" w:rsidP="00F93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образовательных услуг по профессиональной переподготовке и повышению квалификации</w:t>
            </w:r>
          </w:p>
        </w:tc>
        <w:tc>
          <w:tcPr>
            <w:tcW w:w="3544" w:type="dxa"/>
          </w:tcPr>
          <w:p w:rsidR="006325AA" w:rsidRPr="00B30355" w:rsidRDefault="006325AA" w:rsidP="00DC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до 20000 рублей на 1 работника, направляемого на определенный вид дополнительного профессионального образования </w:t>
            </w:r>
          </w:p>
        </w:tc>
        <w:tc>
          <w:tcPr>
            <w:tcW w:w="3402" w:type="dxa"/>
            <w:vAlign w:val="center"/>
          </w:tcPr>
          <w:p w:rsidR="006325AA" w:rsidRPr="00B30355" w:rsidRDefault="006325AA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 пределах, утвержденных на эти цели лимитов бюджетных обязательств</w:t>
            </w:r>
          </w:p>
        </w:tc>
      </w:tr>
    </w:tbl>
    <w:p w:rsidR="00F9387B" w:rsidRPr="00B30355" w:rsidRDefault="00F9387B" w:rsidP="00AC2C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D9C" w:rsidRPr="00B30355" w:rsidRDefault="001A4D9C" w:rsidP="00AC2C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698" w:rsidRPr="00B30355" w:rsidRDefault="00053698" w:rsidP="00AC2C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4F8A" w:rsidRPr="00B30355" w:rsidRDefault="00FF4F8A" w:rsidP="006679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683B" w:rsidRPr="00B30355" w:rsidRDefault="0061683B" w:rsidP="006679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683B" w:rsidRPr="00B30355" w:rsidRDefault="0061683B" w:rsidP="006679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683B" w:rsidRPr="00B30355" w:rsidRDefault="0061683B" w:rsidP="006679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683B" w:rsidRPr="00B30355" w:rsidRDefault="0061683B" w:rsidP="006679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683B" w:rsidRPr="00B30355" w:rsidRDefault="0061683B" w:rsidP="006679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683B" w:rsidRPr="00B30355" w:rsidRDefault="0061683B" w:rsidP="006679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6792D" w:rsidRPr="00B30355" w:rsidRDefault="0066792D" w:rsidP="0066792D">
      <w:pPr>
        <w:jc w:val="right"/>
        <w:rPr>
          <w:rFonts w:ascii="Times New Roman" w:hAnsi="Times New Roman" w:cs="Times New Roman"/>
          <w:sz w:val="24"/>
          <w:szCs w:val="24"/>
        </w:rPr>
      </w:pPr>
      <w:r w:rsidRPr="00B30355">
        <w:rPr>
          <w:rFonts w:ascii="Times New Roman" w:hAnsi="Times New Roman" w:cs="Times New Roman"/>
          <w:sz w:val="24"/>
          <w:szCs w:val="24"/>
        </w:rPr>
        <w:lastRenderedPageBreak/>
        <w:t>Таблица №1</w:t>
      </w:r>
    </w:p>
    <w:p w:rsidR="0061683B" w:rsidRPr="00B30355" w:rsidRDefault="0061683B" w:rsidP="006679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050D" w:rsidRPr="00B30355" w:rsidRDefault="0092050D" w:rsidP="00AC5563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355">
        <w:rPr>
          <w:rFonts w:ascii="Times New Roman" w:hAnsi="Times New Roman" w:cs="Times New Roman"/>
          <w:sz w:val="24"/>
          <w:szCs w:val="24"/>
        </w:rPr>
        <w:t>Норматив</w:t>
      </w:r>
      <w:r w:rsidR="00354864" w:rsidRPr="00B30355">
        <w:rPr>
          <w:rFonts w:ascii="Times New Roman" w:hAnsi="Times New Roman" w:cs="Times New Roman"/>
          <w:sz w:val="24"/>
          <w:szCs w:val="24"/>
        </w:rPr>
        <w:t>ные затраты</w:t>
      </w:r>
      <w:r w:rsidRPr="00B30355">
        <w:rPr>
          <w:rFonts w:ascii="Times New Roman" w:hAnsi="Times New Roman" w:cs="Times New Roman"/>
          <w:sz w:val="24"/>
          <w:szCs w:val="24"/>
        </w:rPr>
        <w:t xml:space="preserve"> на приобретение мебели и отдельных </w:t>
      </w:r>
      <w:r w:rsidR="00AC5563">
        <w:rPr>
          <w:rFonts w:ascii="Times New Roman" w:hAnsi="Times New Roman" w:cs="Times New Roman"/>
          <w:sz w:val="24"/>
          <w:szCs w:val="24"/>
        </w:rPr>
        <w:t>материально-технических средств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07"/>
        <w:gridCol w:w="1321"/>
        <w:gridCol w:w="1417"/>
        <w:gridCol w:w="2694"/>
        <w:gridCol w:w="4069"/>
        <w:gridCol w:w="2812"/>
      </w:tblGrid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измерения, год </w:t>
            </w:r>
          </w:p>
        </w:tc>
        <w:tc>
          <w:tcPr>
            <w:tcW w:w="1417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использования в годах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Вид норматива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2812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Расходы на товары, работы, услуги, на год</w:t>
            </w: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Руководителя, заместителя, на</w:t>
            </w:r>
            <w:r w:rsidR="00EA0814" w:rsidRPr="00B30355">
              <w:rPr>
                <w:rFonts w:ascii="Times New Roman" w:hAnsi="Times New Roman" w:cs="Times New Roman"/>
                <w:sz w:val="24"/>
                <w:szCs w:val="24"/>
              </w:rPr>
              <w:t>чальника управления</w:t>
            </w:r>
            <w:proofErr w:type="gramStart"/>
            <w:r w:rsidR="00EA0814"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A0814"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структурного подразделения не более 80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 000 рублей</w:t>
            </w:r>
          </w:p>
        </w:tc>
        <w:tc>
          <w:tcPr>
            <w:tcW w:w="2812" w:type="dxa"/>
            <w:vMerge w:val="restart"/>
            <w:vAlign w:val="center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фактического наличия  </w:t>
            </w:r>
            <w:proofErr w:type="gram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proofErr w:type="gram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на эти цели лимитов бюджетных обязательств по соответствующему коду классификации расходов бюджета</w:t>
            </w: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Шкаф офисный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069" w:type="dxa"/>
          </w:tcPr>
          <w:p w:rsidR="0092050D" w:rsidRPr="00B30355" w:rsidRDefault="0092050D" w:rsidP="00DE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сотрудника, не более 1</w:t>
            </w:r>
            <w:r w:rsidR="00DE49D5" w:rsidRPr="00B30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 000 рублей </w:t>
            </w:r>
          </w:p>
        </w:tc>
        <w:tc>
          <w:tcPr>
            <w:tcW w:w="2812" w:type="dxa"/>
            <w:vMerge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Шкаф с ячейками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Руководителя, заместителя, начальника управления</w:t>
            </w:r>
            <w:proofErr w:type="gram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5 000 рублей</w:t>
            </w:r>
          </w:p>
        </w:tc>
        <w:tc>
          <w:tcPr>
            <w:tcW w:w="2812" w:type="dxa"/>
            <w:vMerge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rPr>
          <w:trHeight w:val="818"/>
        </w:trPr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069" w:type="dxa"/>
          </w:tcPr>
          <w:p w:rsidR="0092050D" w:rsidRPr="00B30355" w:rsidRDefault="0092050D" w:rsidP="0042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сотрудника, не более 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00 рублей</w:t>
            </w:r>
          </w:p>
        </w:tc>
        <w:tc>
          <w:tcPr>
            <w:tcW w:w="2812" w:type="dxa"/>
            <w:vMerge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Стул для посетителей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и при необходимости, не более 2 000 рублей</w:t>
            </w:r>
          </w:p>
        </w:tc>
        <w:tc>
          <w:tcPr>
            <w:tcW w:w="2812" w:type="dxa"/>
            <w:vMerge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сотрудника, не более </w:t>
            </w:r>
            <w:r w:rsidR="008775CB" w:rsidRPr="00B30355">
              <w:rPr>
                <w:rFonts w:ascii="Times New Roman" w:hAnsi="Times New Roman" w:cs="Times New Roman"/>
                <w:sz w:val="24"/>
                <w:szCs w:val="24"/>
              </w:rPr>
              <w:t>6 000 рублей</w:t>
            </w:r>
          </w:p>
        </w:tc>
        <w:tc>
          <w:tcPr>
            <w:tcW w:w="2812" w:type="dxa"/>
            <w:vMerge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сотрудника</w:t>
            </w:r>
            <w:r w:rsidR="00DE49D5" w:rsidRPr="00B30355">
              <w:rPr>
                <w:rFonts w:ascii="Times New Roman" w:hAnsi="Times New Roman" w:cs="Times New Roman"/>
                <w:sz w:val="24"/>
                <w:szCs w:val="24"/>
              </w:rPr>
              <w:t>, не более 4 000 рублей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2" w:type="dxa"/>
            <w:vMerge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Переплетная машина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и  при необходимости</w:t>
            </w:r>
            <w:r w:rsidR="008775CB" w:rsidRPr="00B30355">
              <w:rPr>
                <w:rFonts w:ascii="Times New Roman" w:hAnsi="Times New Roman" w:cs="Times New Roman"/>
                <w:sz w:val="24"/>
                <w:szCs w:val="24"/>
              </w:rPr>
              <w:t>, не более 20 000 рублей</w:t>
            </w:r>
          </w:p>
        </w:tc>
        <w:tc>
          <w:tcPr>
            <w:tcW w:w="2812" w:type="dxa"/>
            <w:vMerge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Кондиционер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и при необходимости</w:t>
            </w:r>
            <w:r w:rsidR="008775CB" w:rsidRPr="00B30355">
              <w:rPr>
                <w:rFonts w:ascii="Times New Roman" w:hAnsi="Times New Roman" w:cs="Times New Roman"/>
                <w:sz w:val="24"/>
                <w:szCs w:val="24"/>
              </w:rPr>
              <w:t>, не более 55 000 рублей</w:t>
            </w:r>
            <w:r w:rsidR="0001665E"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на кабинет</w:t>
            </w:r>
          </w:p>
        </w:tc>
        <w:tc>
          <w:tcPr>
            <w:tcW w:w="2812" w:type="dxa"/>
            <w:vMerge w:val="restart"/>
            <w:tcBorders>
              <w:top w:val="nil"/>
            </w:tcBorders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Уничтожитель бумаги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и при необходимости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, не более 5 000 рублей</w:t>
            </w:r>
          </w:p>
        </w:tc>
        <w:tc>
          <w:tcPr>
            <w:tcW w:w="2812" w:type="dxa"/>
            <w:vMerge/>
            <w:tcBorders>
              <w:top w:val="nil"/>
            </w:tcBorders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и при необходимости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, не более 3 000 рублей</w:t>
            </w:r>
            <w:r w:rsidR="0001665E"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на кабинет</w:t>
            </w:r>
          </w:p>
        </w:tc>
        <w:tc>
          <w:tcPr>
            <w:tcW w:w="2812" w:type="dxa"/>
            <w:vMerge/>
            <w:tcBorders>
              <w:top w:val="nil"/>
            </w:tcBorders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Микроволная</w:t>
            </w:r>
            <w:proofErr w:type="spellEnd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печь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и при необходимости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не более 5 000 рублей</w:t>
            </w:r>
          </w:p>
        </w:tc>
        <w:tc>
          <w:tcPr>
            <w:tcW w:w="2812" w:type="dxa"/>
            <w:vMerge/>
            <w:tcBorders>
              <w:top w:val="nil"/>
            </w:tcBorders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и при необходимости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, не более 20 000 рублей 1 раз в 5 лет</w:t>
            </w:r>
          </w:p>
        </w:tc>
        <w:tc>
          <w:tcPr>
            <w:tcW w:w="2812" w:type="dxa"/>
            <w:vMerge/>
            <w:tcBorders>
              <w:top w:val="nil"/>
            </w:tcBorders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сотрудника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, не более 1 500 рублей</w:t>
            </w:r>
          </w:p>
        </w:tc>
        <w:tc>
          <w:tcPr>
            <w:tcW w:w="2812" w:type="dxa"/>
            <w:vMerge/>
            <w:tcBorders>
              <w:top w:val="nil"/>
            </w:tcBorders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  <w:tcBorders>
              <w:top w:val="nil"/>
            </w:tcBorders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321" w:type="dxa"/>
            <w:tcBorders>
              <w:top w:val="nil"/>
            </w:tcBorders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</w:tcBorders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nil"/>
            </w:tcBorders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  <w:tcBorders>
              <w:top w:val="nil"/>
            </w:tcBorders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и при необходимости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, не более 10 000 рублей 1 раз в 3 года</w:t>
            </w:r>
            <w:r w:rsidR="00EA0814"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на окно</w:t>
            </w:r>
          </w:p>
        </w:tc>
        <w:tc>
          <w:tcPr>
            <w:tcW w:w="2812" w:type="dxa"/>
            <w:vMerge/>
            <w:tcBorders>
              <w:top w:val="nil"/>
            </w:tcBorders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Чайник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и при необходимости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, не более 2 500 рублей 1 раз в 3 года</w:t>
            </w:r>
            <w:r w:rsidR="0001665E"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на кабинет</w:t>
            </w:r>
          </w:p>
        </w:tc>
        <w:tc>
          <w:tcPr>
            <w:tcW w:w="2812" w:type="dxa"/>
            <w:vMerge w:val="restart"/>
            <w:tcBorders>
              <w:top w:val="nil"/>
            </w:tcBorders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сотрудника</w:t>
            </w:r>
            <w:r w:rsidR="00EA0814" w:rsidRPr="00B30355">
              <w:rPr>
                <w:rFonts w:ascii="Times New Roman" w:hAnsi="Times New Roman" w:cs="Times New Roman"/>
                <w:sz w:val="24"/>
                <w:szCs w:val="24"/>
              </w:rPr>
              <w:t>, не более 9</w:t>
            </w:r>
            <w:r w:rsidR="00DE49D5" w:rsidRPr="00B30355">
              <w:rPr>
                <w:rFonts w:ascii="Times New Roman" w:hAnsi="Times New Roman" w:cs="Times New Roman"/>
                <w:sz w:val="24"/>
                <w:szCs w:val="24"/>
              </w:rPr>
              <w:t>00 рублей</w:t>
            </w:r>
          </w:p>
        </w:tc>
        <w:tc>
          <w:tcPr>
            <w:tcW w:w="2812" w:type="dxa"/>
            <w:vMerge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и при необходимости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, не более 10 000 рублей</w:t>
            </w:r>
          </w:p>
        </w:tc>
        <w:tc>
          <w:tcPr>
            <w:tcW w:w="2812" w:type="dxa"/>
            <w:vMerge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телефонный аппарат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и при необходимости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0814" w:rsidRPr="00B30355">
              <w:rPr>
                <w:rFonts w:ascii="Times New Roman" w:hAnsi="Times New Roman" w:cs="Times New Roman"/>
                <w:sz w:val="24"/>
                <w:szCs w:val="24"/>
              </w:rPr>
              <w:t>не более 1 6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00 рублей</w:t>
            </w:r>
          </w:p>
        </w:tc>
        <w:tc>
          <w:tcPr>
            <w:tcW w:w="2812" w:type="dxa"/>
            <w:vMerge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сотрудника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>, не более 13 000 рублей</w:t>
            </w:r>
          </w:p>
        </w:tc>
        <w:tc>
          <w:tcPr>
            <w:tcW w:w="2812" w:type="dxa"/>
            <w:vMerge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B30355" w:rsidTr="0092050D">
        <w:tc>
          <w:tcPr>
            <w:tcW w:w="3607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Сетевой </w:t>
            </w:r>
            <w:proofErr w:type="spellStart"/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каммутатор</w:t>
            </w:r>
            <w:proofErr w:type="spellEnd"/>
          </w:p>
        </w:tc>
        <w:tc>
          <w:tcPr>
            <w:tcW w:w="1321" w:type="dxa"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92050D" w:rsidRPr="00B30355" w:rsidRDefault="0092050D" w:rsidP="00920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</w:tcPr>
          <w:p w:rsidR="0092050D" w:rsidRPr="00B30355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и при необходимости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, не более 30 000 </w:t>
            </w:r>
            <w:r w:rsidR="00425BA6" w:rsidRPr="00B3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2812" w:type="dxa"/>
            <w:vMerge/>
          </w:tcPr>
          <w:p w:rsidR="0092050D" w:rsidRPr="00B30355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E37" w:rsidRPr="00B30355" w:rsidTr="0092050D">
        <w:tc>
          <w:tcPr>
            <w:tcW w:w="3607" w:type="dxa"/>
          </w:tcPr>
          <w:p w:rsidR="00D52E37" w:rsidRPr="00B30355" w:rsidRDefault="00D52E37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Часы настенные</w:t>
            </w:r>
          </w:p>
        </w:tc>
        <w:tc>
          <w:tcPr>
            <w:tcW w:w="1321" w:type="dxa"/>
          </w:tcPr>
          <w:p w:rsidR="00D52E37" w:rsidRPr="00B30355" w:rsidRDefault="00D52E37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D52E37" w:rsidRPr="00B30355" w:rsidRDefault="00D52E37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D52E37" w:rsidRPr="00B30355" w:rsidRDefault="00D52E37" w:rsidP="0058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4069" w:type="dxa"/>
          </w:tcPr>
          <w:p w:rsidR="00D52E37" w:rsidRPr="00B30355" w:rsidRDefault="00D52E37" w:rsidP="00016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1 раз в 3 года с учетом фактического наличия на </w:t>
            </w:r>
            <w:r w:rsidR="0001665E" w:rsidRPr="00B3035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1 000 рублей</w:t>
            </w:r>
          </w:p>
        </w:tc>
        <w:tc>
          <w:tcPr>
            <w:tcW w:w="2812" w:type="dxa"/>
            <w:vMerge/>
          </w:tcPr>
          <w:p w:rsidR="00D52E37" w:rsidRPr="00B30355" w:rsidRDefault="00D52E37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7CD" w:rsidRPr="00B30355" w:rsidTr="0092050D">
        <w:tc>
          <w:tcPr>
            <w:tcW w:w="3607" w:type="dxa"/>
          </w:tcPr>
          <w:p w:rsidR="007F67CD" w:rsidRPr="00B30355" w:rsidRDefault="007F67C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1321" w:type="dxa"/>
          </w:tcPr>
          <w:p w:rsidR="007F67CD" w:rsidRPr="00B30355" w:rsidRDefault="007F67C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:rsidR="007F67CD" w:rsidRPr="00B30355" w:rsidRDefault="007F67C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7F67CD" w:rsidRPr="00B30355" w:rsidRDefault="007F67CD" w:rsidP="0058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4069" w:type="dxa"/>
          </w:tcPr>
          <w:p w:rsidR="007F67CD" w:rsidRPr="00B30355" w:rsidRDefault="007F67C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55">
              <w:rPr>
                <w:rFonts w:ascii="Times New Roman" w:hAnsi="Times New Roman" w:cs="Times New Roman"/>
                <w:sz w:val="24"/>
                <w:szCs w:val="24"/>
              </w:rPr>
              <w:t>С учетом фактического наличия не более 20 000 рублей</w:t>
            </w:r>
          </w:p>
        </w:tc>
        <w:tc>
          <w:tcPr>
            <w:tcW w:w="2812" w:type="dxa"/>
            <w:vMerge/>
          </w:tcPr>
          <w:p w:rsidR="007F67CD" w:rsidRPr="00B30355" w:rsidRDefault="007F67C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50D" w:rsidRDefault="0092050D" w:rsidP="009205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50D" w:rsidRPr="00AC5563" w:rsidRDefault="00425BA6" w:rsidP="00425BA6">
      <w:pPr>
        <w:rPr>
          <w:rFonts w:ascii="Times New Roman" w:hAnsi="Times New Roman" w:cs="Times New Roman"/>
          <w:sz w:val="26"/>
          <w:szCs w:val="26"/>
        </w:rPr>
      </w:pPr>
      <w:r w:rsidRPr="00AC5563">
        <w:rPr>
          <w:rFonts w:ascii="Times New Roman" w:hAnsi="Times New Roman" w:cs="Times New Roman"/>
          <w:sz w:val="26"/>
          <w:szCs w:val="26"/>
        </w:rPr>
        <w:t>Наименование и количество приобретаемого оборудования может быть изменено по решению начальника структурного подразделения.</w:t>
      </w:r>
      <w:r w:rsidR="00B30355" w:rsidRPr="00AC5563">
        <w:rPr>
          <w:rFonts w:ascii="Times New Roman" w:hAnsi="Times New Roman" w:cs="Times New Roman"/>
          <w:sz w:val="26"/>
          <w:szCs w:val="26"/>
        </w:rPr>
        <w:t xml:space="preserve"> </w:t>
      </w:r>
      <w:r w:rsidRPr="00AC5563">
        <w:rPr>
          <w:rFonts w:ascii="Times New Roman" w:hAnsi="Times New Roman" w:cs="Times New Roman"/>
          <w:sz w:val="26"/>
          <w:szCs w:val="26"/>
        </w:rPr>
        <w:t>Объем расходов может быть изменен в пределах, утвержденных на эти цели лимитов бюджетных обязательств по соответствующему коду классификации расходов бюджета.</w:t>
      </w:r>
    </w:p>
    <w:p w:rsidR="00053698" w:rsidRDefault="00053698" w:rsidP="00425B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3698" w:rsidRDefault="00053698" w:rsidP="00425B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3698" w:rsidRDefault="00053698" w:rsidP="00425B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3698" w:rsidRDefault="00053698" w:rsidP="00425B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3698" w:rsidRDefault="00053698" w:rsidP="00425B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3698" w:rsidRDefault="00053698" w:rsidP="00425B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3698" w:rsidRDefault="00053698" w:rsidP="00425B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4F8A" w:rsidRDefault="00FF4F8A" w:rsidP="00425B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4F8A" w:rsidRDefault="00FF4F8A" w:rsidP="00425B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4F8A" w:rsidRDefault="00FF4F8A" w:rsidP="00425B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5563" w:rsidRDefault="00AC5563" w:rsidP="00425B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050D" w:rsidRPr="00AC5563" w:rsidRDefault="00425BA6" w:rsidP="00425BA6">
      <w:pPr>
        <w:jc w:val="right"/>
        <w:rPr>
          <w:rFonts w:ascii="Times New Roman" w:hAnsi="Times New Roman" w:cs="Times New Roman"/>
          <w:sz w:val="26"/>
          <w:szCs w:val="26"/>
        </w:rPr>
      </w:pPr>
      <w:r w:rsidRPr="00AC5563">
        <w:rPr>
          <w:rFonts w:ascii="Times New Roman" w:hAnsi="Times New Roman" w:cs="Times New Roman"/>
          <w:sz w:val="26"/>
          <w:szCs w:val="26"/>
        </w:rPr>
        <w:lastRenderedPageBreak/>
        <w:t>Таблица №2</w:t>
      </w:r>
    </w:p>
    <w:p w:rsidR="0092050D" w:rsidRDefault="0092050D" w:rsidP="00B30355">
      <w:pPr>
        <w:rPr>
          <w:rFonts w:ascii="Times New Roman" w:hAnsi="Times New Roman" w:cs="Times New Roman"/>
          <w:sz w:val="28"/>
          <w:szCs w:val="28"/>
        </w:rPr>
      </w:pPr>
    </w:p>
    <w:p w:rsidR="0092050D" w:rsidRPr="00AC5563" w:rsidRDefault="00354864" w:rsidP="00AC5563">
      <w:pPr>
        <w:jc w:val="center"/>
        <w:rPr>
          <w:rFonts w:ascii="Times New Roman" w:hAnsi="Times New Roman" w:cs="Times New Roman"/>
          <w:sz w:val="26"/>
          <w:szCs w:val="26"/>
        </w:rPr>
      </w:pPr>
      <w:r w:rsidRPr="00AC5563">
        <w:rPr>
          <w:rFonts w:ascii="Times New Roman" w:hAnsi="Times New Roman" w:cs="Times New Roman"/>
          <w:sz w:val="26"/>
          <w:szCs w:val="26"/>
        </w:rPr>
        <w:t>Н</w:t>
      </w:r>
      <w:r w:rsidR="0092050D" w:rsidRPr="00AC5563">
        <w:rPr>
          <w:rFonts w:ascii="Times New Roman" w:hAnsi="Times New Roman" w:cs="Times New Roman"/>
          <w:sz w:val="26"/>
          <w:szCs w:val="26"/>
        </w:rPr>
        <w:t>орматив</w:t>
      </w:r>
      <w:r w:rsidRPr="00AC5563">
        <w:rPr>
          <w:rFonts w:ascii="Times New Roman" w:hAnsi="Times New Roman" w:cs="Times New Roman"/>
          <w:sz w:val="26"/>
          <w:szCs w:val="26"/>
        </w:rPr>
        <w:t>ные затраты</w:t>
      </w:r>
      <w:r w:rsidR="0092050D" w:rsidRPr="00AC5563">
        <w:rPr>
          <w:rFonts w:ascii="Times New Roman" w:hAnsi="Times New Roman" w:cs="Times New Roman"/>
          <w:sz w:val="26"/>
          <w:szCs w:val="26"/>
        </w:rPr>
        <w:t xml:space="preserve"> на приобретение канцелярских принадлежностей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9"/>
        <w:gridCol w:w="1565"/>
        <w:gridCol w:w="2230"/>
        <w:gridCol w:w="2795"/>
        <w:gridCol w:w="3186"/>
        <w:gridCol w:w="3345"/>
      </w:tblGrid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2795" w:type="dxa"/>
          </w:tcPr>
          <w:p w:rsidR="0092050D" w:rsidRPr="000C560B" w:rsidRDefault="00644448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норматива</w:t>
            </w:r>
          </w:p>
        </w:tc>
        <w:tc>
          <w:tcPr>
            <w:tcW w:w="3186" w:type="dxa"/>
          </w:tcPr>
          <w:p w:rsidR="0092050D" w:rsidRPr="000C560B" w:rsidRDefault="00425BA6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3345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товары, работы, услуги, на год</w:t>
            </w: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Календар</w:t>
            </w:r>
            <w:proofErr w:type="gramStart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 xml:space="preserve"> домик настольный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3186" w:type="dxa"/>
          </w:tcPr>
          <w:p w:rsidR="0092050D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50 рублей</w:t>
            </w:r>
          </w:p>
        </w:tc>
        <w:tc>
          <w:tcPr>
            <w:tcW w:w="3345" w:type="dxa"/>
            <w:vMerge w:val="restart"/>
            <w:vAlign w:val="center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пределах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утвержденных на эти цели лимитов бюджетных обязательств по соответствующему коду классификации расходов бюджета</w:t>
            </w:r>
          </w:p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перекидной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более 150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настенный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200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60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B9" w:rsidRPr="000C560B" w:rsidTr="00D012BB">
        <w:tc>
          <w:tcPr>
            <w:tcW w:w="2799" w:type="dxa"/>
          </w:tcPr>
          <w:p w:rsidR="00EE49B9" w:rsidRPr="000C560B" w:rsidRDefault="00EE49B9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 лента</w:t>
            </w:r>
          </w:p>
        </w:tc>
        <w:tc>
          <w:tcPr>
            <w:tcW w:w="1565" w:type="dxa"/>
          </w:tcPr>
          <w:p w:rsidR="00EE49B9" w:rsidRPr="000C560B" w:rsidRDefault="00EE49B9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EE49B9" w:rsidRPr="000C560B" w:rsidRDefault="00EE49B9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EE49B9" w:rsidRDefault="00EE49B9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EE49B9" w:rsidRPr="000C560B" w:rsidRDefault="00EE49B9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не более 60 рублей</w:t>
            </w:r>
          </w:p>
        </w:tc>
        <w:tc>
          <w:tcPr>
            <w:tcW w:w="3345" w:type="dxa"/>
            <w:vMerge/>
          </w:tcPr>
          <w:p w:rsidR="00EE49B9" w:rsidRPr="000C560B" w:rsidRDefault="00EE49B9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Текстовыделитель</w:t>
            </w:r>
            <w:proofErr w:type="spellEnd"/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50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, не более 20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Файл-вкладыш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, не более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Скрепки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, не более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рублей,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на 2 кольца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с завязками</w:t>
            </w:r>
          </w:p>
        </w:tc>
        <w:tc>
          <w:tcPr>
            <w:tcW w:w="1565" w:type="dxa"/>
          </w:tcPr>
          <w:p w:rsidR="0092050D" w:rsidRDefault="00E541AE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, не более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98" w:rsidRPr="000C560B" w:rsidTr="00D012BB">
        <w:tc>
          <w:tcPr>
            <w:tcW w:w="2799" w:type="dxa"/>
          </w:tcPr>
          <w:p w:rsidR="00053698" w:rsidRDefault="00053698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Папка-конверт с кнопкой</w:t>
            </w:r>
          </w:p>
        </w:tc>
        <w:tc>
          <w:tcPr>
            <w:tcW w:w="1565" w:type="dxa"/>
          </w:tcPr>
          <w:p w:rsidR="00053698" w:rsidRDefault="00053698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053698" w:rsidRDefault="00053698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053698" w:rsidRDefault="00053698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053698" w:rsidRPr="000C560B" w:rsidRDefault="00053698" w:rsidP="00EA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не более </w:t>
            </w:r>
            <w:r w:rsidR="00EA54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053698" w:rsidRPr="000C560B" w:rsidRDefault="00053698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 архивный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E541AE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54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050D">
              <w:rPr>
                <w:rFonts w:ascii="Times New Roman" w:hAnsi="Times New Roman" w:cs="Times New Roman"/>
                <w:sz w:val="24"/>
                <w:szCs w:val="24"/>
              </w:rPr>
              <w:t xml:space="preserve">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, не более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рублей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Обложка Дело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 00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Скоросшиватель картонный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EA0814" w:rsidP="00EA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92050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575B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="00E575BA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proofErr w:type="gramEnd"/>
            <w:r w:rsidR="00E575BA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1 900 рублей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Карандаш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чернографитный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E5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лее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EA54D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, не более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рублей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12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шариковая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, не более 5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 xml:space="preserve">0 рублей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D93912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Стержень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EA54DB" w:rsidP="00E5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, не более 5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формата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EA0814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>, не бо</w:t>
            </w:r>
            <w:r w:rsidR="00EA54DB">
              <w:rPr>
                <w:rFonts w:ascii="Times New Roman" w:hAnsi="Times New Roman" w:cs="Times New Roman"/>
                <w:sz w:val="24"/>
                <w:szCs w:val="24"/>
              </w:rPr>
              <w:t>лее 75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 xml:space="preserve">0 рублей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формата А3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, не более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для факса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6F396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на 1 технику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е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рублей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Блок-куб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, не более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для оргтехники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E575BA">
              <w:rPr>
                <w:rFonts w:ascii="Times New Roman" w:hAnsi="Times New Roman" w:cs="Times New Roman"/>
                <w:sz w:val="24"/>
                <w:szCs w:val="24"/>
              </w:rPr>
              <w:t>, не более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рублей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Зажим для бумаг 15мм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C35A3D">
              <w:rPr>
                <w:rFonts w:ascii="Times New Roman" w:hAnsi="Times New Roman" w:cs="Times New Roman"/>
                <w:sz w:val="24"/>
                <w:szCs w:val="24"/>
              </w:rPr>
              <w:t>, не более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Зажим для бумаг 2</w:t>
            </w:r>
            <w:r w:rsidRPr="00474B68">
              <w:rPr>
                <w:rFonts w:ascii="Times New Roman" w:hAnsi="Times New Roman" w:cs="Times New Roman"/>
                <w:sz w:val="24"/>
                <w:szCs w:val="24"/>
              </w:rPr>
              <w:t>5мм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C35A3D">
              <w:rPr>
                <w:rFonts w:ascii="Times New Roman" w:hAnsi="Times New Roman" w:cs="Times New Roman"/>
                <w:sz w:val="24"/>
                <w:szCs w:val="24"/>
              </w:rPr>
              <w:t>, не более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рублей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Зажим для бумаг 32</w:t>
            </w:r>
            <w:r w:rsidRPr="00474B6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C35A3D">
              <w:rPr>
                <w:rFonts w:ascii="Times New Roman" w:hAnsi="Times New Roman" w:cs="Times New Roman"/>
                <w:sz w:val="24"/>
                <w:szCs w:val="24"/>
              </w:rPr>
              <w:t xml:space="preserve">, не более 100 рублей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A3D" w:rsidRPr="000C560B" w:rsidTr="00D012BB">
        <w:tc>
          <w:tcPr>
            <w:tcW w:w="2799" w:type="dxa"/>
          </w:tcPr>
          <w:p w:rsidR="00C35A3D" w:rsidRDefault="00C35A3D" w:rsidP="00C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Зажим для бумаг 51</w:t>
            </w:r>
            <w:r w:rsidRPr="00474B6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565" w:type="dxa"/>
          </w:tcPr>
          <w:p w:rsidR="00C35A3D" w:rsidRDefault="00C35A3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C35A3D" w:rsidRDefault="00C35A3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на структурное подразделение</w:t>
            </w:r>
          </w:p>
        </w:tc>
        <w:tc>
          <w:tcPr>
            <w:tcW w:w="2795" w:type="dxa"/>
          </w:tcPr>
          <w:p w:rsidR="00C35A3D" w:rsidRDefault="00C35A3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C35A3D" w:rsidRPr="000C560B" w:rsidRDefault="00C35A3D" w:rsidP="00C3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200 рублей</w:t>
            </w:r>
          </w:p>
        </w:tc>
        <w:tc>
          <w:tcPr>
            <w:tcW w:w="3345" w:type="dxa"/>
          </w:tcPr>
          <w:p w:rsidR="00C35A3D" w:rsidRPr="000C560B" w:rsidRDefault="00C35A3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Блокнот</w:t>
            </w:r>
            <w:r w:rsidR="0001665E">
              <w:rPr>
                <w:rFonts w:ascii="Times New Roman" w:hAnsi="Times New Roman" w:cs="Times New Roman"/>
                <w:sz w:val="24"/>
                <w:szCs w:val="24"/>
              </w:rPr>
              <w:t>/тетрадь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C35A3D">
              <w:rPr>
                <w:rFonts w:ascii="Times New Roman" w:hAnsi="Times New Roman" w:cs="Times New Roman"/>
                <w:sz w:val="24"/>
                <w:szCs w:val="24"/>
              </w:rPr>
              <w:t>, не более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 w:val="restart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050D" w:rsidRPr="000C560B" w:rsidTr="00D012BB">
        <w:tc>
          <w:tcPr>
            <w:tcW w:w="2799" w:type="dxa"/>
          </w:tcPr>
          <w:p w:rsidR="0092050D" w:rsidRPr="000C560B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Точилка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C35A3D">
              <w:rPr>
                <w:rFonts w:ascii="Times New Roman" w:hAnsi="Times New Roman" w:cs="Times New Roman"/>
                <w:sz w:val="24"/>
                <w:szCs w:val="24"/>
              </w:rPr>
              <w:t>, не более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Скобы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степлеру</w:t>
            </w:r>
            <w:proofErr w:type="spellEnd"/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</w:t>
            </w:r>
            <w:r w:rsidR="00C23E2A">
              <w:rPr>
                <w:rFonts w:ascii="Times New Roman" w:hAnsi="Times New Roman" w:cs="Times New Roman"/>
                <w:sz w:val="24"/>
                <w:szCs w:val="24"/>
              </w:rPr>
              <w:t xml:space="preserve">лее 160 рублей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  <w:r w:rsidR="00C23E2A">
              <w:rPr>
                <w:rFonts w:ascii="Times New Roman" w:hAnsi="Times New Roman" w:cs="Times New Roman"/>
                <w:sz w:val="24"/>
                <w:szCs w:val="24"/>
              </w:rPr>
              <w:t>, не более 35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1565" w:type="dxa"/>
          </w:tcPr>
          <w:p w:rsidR="0092050D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10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AE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 xml:space="preserve">олее 80 рублей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B9" w:rsidRPr="000C560B" w:rsidTr="00D012BB">
        <w:tc>
          <w:tcPr>
            <w:tcW w:w="2799" w:type="dxa"/>
          </w:tcPr>
          <w:p w:rsidR="00EE49B9" w:rsidRDefault="00EE49B9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 карандаш</w:t>
            </w:r>
          </w:p>
        </w:tc>
        <w:tc>
          <w:tcPr>
            <w:tcW w:w="1565" w:type="dxa"/>
          </w:tcPr>
          <w:p w:rsidR="00EE49B9" w:rsidRPr="000C560B" w:rsidRDefault="00EE49B9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EE49B9" w:rsidRPr="000C560B" w:rsidRDefault="00EE49B9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EE49B9" w:rsidRDefault="00EE49B9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EE49B9" w:rsidRPr="000C560B" w:rsidRDefault="00EE49B9" w:rsidP="00AE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не более 80 рублей</w:t>
            </w:r>
          </w:p>
        </w:tc>
        <w:tc>
          <w:tcPr>
            <w:tcW w:w="3345" w:type="dxa"/>
            <w:vMerge/>
          </w:tcPr>
          <w:p w:rsidR="00EE49B9" w:rsidRPr="000C560B" w:rsidRDefault="00EE49B9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D93912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19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>, не более 3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D93912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>, не более 10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AE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>, не более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3186" w:type="dxa"/>
          </w:tcPr>
          <w:p w:rsidR="0092050D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 xml:space="preserve">лее 850 рублей 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Pr="006A2CDE" w:rsidRDefault="006A2CDE" w:rsidP="00D012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2CDE">
              <w:rPr>
                <w:rFonts w:ascii="Times New Roman" w:hAnsi="Times New Roman" w:cs="Times New Roman"/>
                <w:sz w:val="24"/>
                <w:szCs w:val="24"/>
              </w:rPr>
              <w:t>Корректирующая лента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>, не более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Закладки клейкие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92050D" w:rsidP="00AE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75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>, не более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D93912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для мышки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19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Default="0092050D" w:rsidP="00AE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 xml:space="preserve">, не более 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D93912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DB" w:rsidRPr="000C560B" w:rsidTr="00245947">
        <w:tc>
          <w:tcPr>
            <w:tcW w:w="2799" w:type="dxa"/>
          </w:tcPr>
          <w:p w:rsidR="00EA54DB" w:rsidRDefault="00EA54DB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</w:t>
            </w:r>
          </w:p>
        </w:tc>
        <w:tc>
          <w:tcPr>
            <w:tcW w:w="1565" w:type="dxa"/>
          </w:tcPr>
          <w:p w:rsidR="00EA54DB" w:rsidRPr="000C560B" w:rsidRDefault="00EA54D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556" w:type="dxa"/>
            <w:gridSpan w:val="4"/>
          </w:tcPr>
          <w:p w:rsidR="00EA54DB" w:rsidRPr="000C560B" w:rsidRDefault="00EA54D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DB" w:rsidRPr="000C560B" w:rsidRDefault="00EA54D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Приобретается при необходимости, на основании письменной заявки</w:t>
            </w:r>
          </w:p>
          <w:p w:rsidR="00EA54DB" w:rsidRPr="000C560B" w:rsidRDefault="00EA54D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DB" w:rsidRPr="000C560B" w:rsidTr="00245947">
        <w:tc>
          <w:tcPr>
            <w:tcW w:w="2799" w:type="dxa"/>
          </w:tcPr>
          <w:p w:rsidR="00EA54DB" w:rsidRDefault="00EA54DB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</w:t>
            </w:r>
          </w:p>
        </w:tc>
        <w:tc>
          <w:tcPr>
            <w:tcW w:w="1565" w:type="dxa"/>
          </w:tcPr>
          <w:p w:rsidR="00EA54DB" w:rsidRDefault="00EA54D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556" w:type="dxa"/>
            <w:gridSpan w:val="4"/>
          </w:tcPr>
          <w:p w:rsidR="00EA54DB" w:rsidRDefault="00EA54D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DB" w:rsidRPr="000C560B" w:rsidRDefault="00EA54DB" w:rsidP="00EA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Приобретается при необходимости, на основании письменной заявки</w:t>
            </w:r>
          </w:p>
          <w:p w:rsidR="00EA54DB" w:rsidRDefault="00EA54D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DB" w:rsidRPr="000C560B" w:rsidTr="00245947">
        <w:tc>
          <w:tcPr>
            <w:tcW w:w="2799" w:type="dxa"/>
          </w:tcPr>
          <w:p w:rsidR="00EA54DB" w:rsidRDefault="00EA54DB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Штемпелевая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подушка</w:t>
            </w:r>
          </w:p>
        </w:tc>
        <w:tc>
          <w:tcPr>
            <w:tcW w:w="1565" w:type="dxa"/>
          </w:tcPr>
          <w:p w:rsidR="00EA54DB" w:rsidRDefault="00EA54D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1556" w:type="dxa"/>
            <w:gridSpan w:val="4"/>
          </w:tcPr>
          <w:p w:rsidR="00EA54DB" w:rsidRPr="000C560B" w:rsidRDefault="00EA54DB" w:rsidP="00EA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Приобретается при необходимости, на основании письменной заявки</w:t>
            </w:r>
          </w:p>
          <w:p w:rsidR="00EA54DB" w:rsidRDefault="00EA54DB" w:rsidP="00EA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Лоток</w:t>
            </w:r>
          </w:p>
        </w:tc>
        <w:tc>
          <w:tcPr>
            <w:tcW w:w="1565" w:type="dxa"/>
          </w:tcPr>
          <w:p w:rsidR="0092050D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40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 w:val="restart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</w:p>
        </w:tc>
        <w:tc>
          <w:tcPr>
            <w:tcW w:w="1565" w:type="dxa"/>
          </w:tcPr>
          <w:p w:rsidR="0092050D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>, не более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Штамп</w:t>
            </w:r>
          </w:p>
        </w:tc>
        <w:tc>
          <w:tcPr>
            <w:tcW w:w="1565" w:type="dxa"/>
          </w:tcPr>
          <w:p w:rsidR="0092050D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>, не более 2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1565" w:type="dxa"/>
          </w:tcPr>
          <w:p w:rsidR="0092050D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  <w:r w:rsidR="006647F1">
              <w:rPr>
                <w:rFonts w:ascii="Times New Roman" w:hAnsi="Times New Roman" w:cs="Times New Roman"/>
                <w:sz w:val="24"/>
                <w:szCs w:val="24"/>
              </w:rPr>
              <w:t>, не более 1 2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D93912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для мусора</w:t>
            </w:r>
          </w:p>
        </w:tc>
        <w:tc>
          <w:tcPr>
            <w:tcW w:w="156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19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92050D" w:rsidRPr="00D61E87" w:rsidRDefault="0092050D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5 года</w:t>
            </w:r>
            <w:r w:rsidR="00AE1AE6">
              <w:rPr>
                <w:rFonts w:ascii="Times New Roman" w:hAnsi="Times New Roman" w:cs="Times New Roman"/>
                <w:sz w:val="24"/>
                <w:szCs w:val="24"/>
              </w:rPr>
              <w:t>, не более 50</w:t>
            </w:r>
            <w:r w:rsidR="00D012BB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D93912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0D" w:rsidRPr="000C560B" w:rsidTr="00D012BB">
        <w:tc>
          <w:tcPr>
            <w:tcW w:w="2799" w:type="dxa"/>
          </w:tcPr>
          <w:p w:rsidR="0092050D" w:rsidRDefault="0092050D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1565" w:type="dxa"/>
          </w:tcPr>
          <w:p w:rsidR="0092050D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на структурное подразделение</w:t>
            </w:r>
          </w:p>
        </w:tc>
        <w:tc>
          <w:tcPr>
            <w:tcW w:w="2795" w:type="dxa"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92050D" w:rsidRPr="00D93912" w:rsidRDefault="00D012BB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050D" w:rsidRPr="000C560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E16BDF">
              <w:rPr>
                <w:rFonts w:ascii="Times New Roman" w:hAnsi="Times New Roman" w:cs="Times New Roman"/>
                <w:sz w:val="24"/>
                <w:szCs w:val="24"/>
              </w:rPr>
              <w:t>, не более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3345" w:type="dxa"/>
            <w:vMerge/>
          </w:tcPr>
          <w:p w:rsidR="0092050D" w:rsidRPr="000C560B" w:rsidRDefault="0092050D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6" w:rsidRPr="000C560B" w:rsidTr="00D012BB">
        <w:tc>
          <w:tcPr>
            <w:tcW w:w="2799" w:type="dxa"/>
          </w:tcPr>
          <w:p w:rsidR="00AE1AE6" w:rsidRDefault="00E16BDF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настольный </w:t>
            </w:r>
          </w:p>
        </w:tc>
        <w:tc>
          <w:tcPr>
            <w:tcW w:w="1565" w:type="dxa"/>
          </w:tcPr>
          <w:p w:rsidR="00AE1AE6" w:rsidRDefault="00E16BDF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AE1AE6" w:rsidRDefault="00E16BDF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19">
              <w:rPr>
                <w:rFonts w:ascii="Times New Roman" w:hAnsi="Times New Roman" w:cs="Times New Roman"/>
                <w:sz w:val="24"/>
                <w:szCs w:val="24"/>
              </w:rPr>
              <w:t>1 на работника</w:t>
            </w:r>
          </w:p>
        </w:tc>
        <w:tc>
          <w:tcPr>
            <w:tcW w:w="2795" w:type="dxa"/>
          </w:tcPr>
          <w:p w:rsidR="00AE1AE6" w:rsidRDefault="00E16BDF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AE1AE6" w:rsidRPr="000C560B" w:rsidRDefault="00E16BDF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Приобретается по необходимости, не более 400 рублей</w:t>
            </w:r>
          </w:p>
        </w:tc>
        <w:tc>
          <w:tcPr>
            <w:tcW w:w="3345" w:type="dxa"/>
          </w:tcPr>
          <w:p w:rsidR="00AE1AE6" w:rsidRPr="000C560B" w:rsidRDefault="00AE1AE6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BDF" w:rsidRPr="000C560B" w:rsidTr="00D012BB">
        <w:tc>
          <w:tcPr>
            <w:tcW w:w="2799" w:type="dxa"/>
          </w:tcPr>
          <w:p w:rsidR="00E16BDF" w:rsidRDefault="00E16BDF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батарейки</w:t>
            </w:r>
          </w:p>
        </w:tc>
        <w:tc>
          <w:tcPr>
            <w:tcW w:w="1565" w:type="dxa"/>
          </w:tcPr>
          <w:p w:rsidR="00E16BDF" w:rsidRDefault="00E16BDF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E16BDF" w:rsidRPr="000C560B" w:rsidRDefault="00E16BDF" w:rsidP="0058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на структурное подразделение</w:t>
            </w:r>
          </w:p>
        </w:tc>
        <w:tc>
          <w:tcPr>
            <w:tcW w:w="2795" w:type="dxa"/>
          </w:tcPr>
          <w:p w:rsidR="00E16BDF" w:rsidRDefault="00E16BDF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E16BDF" w:rsidRPr="000C560B" w:rsidRDefault="00E16BDF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Приобретается по необходимости, не более 30 рублей</w:t>
            </w:r>
          </w:p>
        </w:tc>
        <w:tc>
          <w:tcPr>
            <w:tcW w:w="3345" w:type="dxa"/>
          </w:tcPr>
          <w:p w:rsidR="00E16BDF" w:rsidRPr="000C560B" w:rsidRDefault="00E16BDF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BDF" w:rsidRPr="000C560B" w:rsidTr="00D012BB">
        <w:tc>
          <w:tcPr>
            <w:tcW w:w="2799" w:type="dxa"/>
          </w:tcPr>
          <w:p w:rsidR="00E16BDF" w:rsidRDefault="00E16BDF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Рамки настенные</w:t>
            </w:r>
          </w:p>
        </w:tc>
        <w:tc>
          <w:tcPr>
            <w:tcW w:w="1565" w:type="dxa"/>
          </w:tcPr>
          <w:p w:rsidR="00E16BDF" w:rsidRDefault="00E16BDF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E16BDF" w:rsidRDefault="00E16BDF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на структурное подразделение</w:t>
            </w:r>
          </w:p>
        </w:tc>
        <w:tc>
          <w:tcPr>
            <w:tcW w:w="2795" w:type="dxa"/>
          </w:tcPr>
          <w:p w:rsidR="00E16BDF" w:rsidRDefault="00E16BDF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E16BDF" w:rsidRPr="000C560B" w:rsidRDefault="00E16BDF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не более 100 рублей</w:t>
            </w:r>
          </w:p>
        </w:tc>
        <w:tc>
          <w:tcPr>
            <w:tcW w:w="3345" w:type="dxa"/>
          </w:tcPr>
          <w:p w:rsidR="00E16BDF" w:rsidRPr="000C560B" w:rsidRDefault="00E16BDF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C73" w:rsidRPr="000C560B" w:rsidTr="00D012BB">
        <w:tc>
          <w:tcPr>
            <w:tcW w:w="2799" w:type="dxa"/>
          </w:tcPr>
          <w:p w:rsidR="00606C73" w:rsidRDefault="00606C73" w:rsidP="00D0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Пружины для переплетных машин</w:t>
            </w:r>
          </w:p>
        </w:tc>
        <w:tc>
          <w:tcPr>
            <w:tcW w:w="1565" w:type="dxa"/>
          </w:tcPr>
          <w:p w:rsidR="00606C73" w:rsidRDefault="00606C73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2230" w:type="dxa"/>
          </w:tcPr>
          <w:p w:rsidR="00606C73" w:rsidRDefault="00606C73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упаковка на структурное подразделение</w:t>
            </w:r>
          </w:p>
        </w:tc>
        <w:tc>
          <w:tcPr>
            <w:tcW w:w="2795" w:type="dxa"/>
          </w:tcPr>
          <w:p w:rsidR="00606C73" w:rsidRDefault="00606C73" w:rsidP="00D0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3186" w:type="dxa"/>
          </w:tcPr>
          <w:p w:rsidR="00606C73" w:rsidRDefault="00606C73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не более 500 рублей</w:t>
            </w:r>
          </w:p>
        </w:tc>
        <w:tc>
          <w:tcPr>
            <w:tcW w:w="3345" w:type="dxa"/>
          </w:tcPr>
          <w:p w:rsidR="00606C73" w:rsidRPr="000C560B" w:rsidRDefault="00606C73" w:rsidP="00D0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50D" w:rsidRDefault="0092050D" w:rsidP="009205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BDF" w:rsidRPr="00AC5563" w:rsidRDefault="00E16BDF" w:rsidP="00E16BDF">
      <w:pPr>
        <w:rPr>
          <w:rFonts w:ascii="Times New Roman" w:hAnsi="Times New Roman" w:cs="Times New Roman"/>
          <w:sz w:val="26"/>
          <w:szCs w:val="26"/>
        </w:rPr>
      </w:pPr>
      <w:r w:rsidRPr="00AC5563">
        <w:rPr>
          <w:rFonts w:ascii="Times New Roman" w:hAnsi="Times New Roman" w:cs="Times New Roman"/>
          <w:sz w:val="26"/>
          <w:szCs w:val="26"/>
        </w:rPr>
        <w:t xml:space="preserve">Наименование и количество </w:t>
      </w:r>
      <w:r w:rsidR="00D52E37" w:rsidRPr="00AC5563">
        <w:rPr>
          <w:rFonts w:ascii="Times New Roman" w:hAnsi="Times New Roman" w:cs="Times New Roman"/>
          <w:sz w:val="26"/>
          <w:szCs w:val="26"/>
        </w:rPr>
        <w:t xml:space="preserve">канцелярских товаров </w:t>
      </w:r>
      <w:r w:rsidRPr="00AC5563">
        <w:rPr>
          <w:rFonts w:ascii="Times New Roman" w:hAnsi="Times New Roman" w:cs="Times New Roman"/>
          <w:sz w:val="26"/>
          <w:szCs w:val="26"/>
        </w:rPr>
        <w:t xml:space="preserve"> может быть изменено по решению начальника структурного подразделения.</w:t>
      </w:r>
      <w:r w:rsidR="00695C60" w:rsidRPr="00AC5563">
        <w:rPr>
          <w:rFonts w:ascii="Times New Roman" w:hAnsi="Times New Roman" w:cs="Times New Roman"/>
          <w:sz w:val="26"/>
          <w:szCs w:val="26"/>
        </w:rPr>
        <w:t xml:space="preserve"> </w:t>
      </w:r>
      <w:r w:rsidR="0001665E" w:rsidRPr="00AC5563">
        <w:rPr>
          <w:rFonts w:ascii="Times New Roman" w:hAnsi="Times New Roman" w:cs="Times New Roman"/>
          <w:sz w:val="26"/>
          <w:szCs w:val="26"/>
        </w:rPr>
        <w:t xml:space="preserve">При этом закупка канцелярских принадлежностей </w:t>
      </w:r>
      <w:r w:rsidR="00695C60" w:rsidRPr="00AC5563">
        <w:rPr>
          <w:rFonts w:ascii="Times New Roman" w:hAnsi="Times New Roman" w:cs="Times New Roman"/>
          <w:sz w:val="26"/>
          <w:szCs w:val="26"/>
        </w:rPr>
        <w:t xml:space="preserve">не указанных в настоящей таблице </w:t>
      </w:r>
      <w:r w:rsidR="0001665E" w:rsidRPr="00AC5563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AC5563">
        <w:rPr>
          <w:rFonts w:ascii="Times New Roman" w:hAnsi="Times New Roman" w:cs="Times New Roman"/>
          <w:sz w:val="26"/>
          <w:szCs w:val="26"/>
        </w:rPr>
        <w:t xml:space="preserve"> в пределах, утвержденных на эти цели лимитов бюджетных обязательств по соответствующему коду классификации расходов бюджета.</w:t>
      </w:r>
    </w:p>
    <w:p w:rsidR="0061683B" w:rsidRDefault="0061683B" w:rsidP="00BD1D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683B" w:rsidRDefault="0061683B" w:rsidP="00BD1D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5563" w:rsidRDefault="00AC5563" w:rsidP="00BD1D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792D" w:rsidRPr="00AC5563" w:rsidRDefault="00BD1DB2" w:rsidP="00BD1DB2">
      <w:pPr>
        <w:jc w:val="right"/>
        <w:rPr>
          <w:rFonts w:ascii="Times New Roman" w:hAnsi="Times New Roman" w:cs="Times New Roman"/>
          <w:sz w:val="26"/>
          <w:szCs w:val="26"/>
        </w:rPr>
      </w:pPr>
      <w:r w:rsidRPr="00AC5563">
        <w:rPr>
          <w:rFonts w:ascii="Times New Roman" w:hAnsi="Times New Roman" w:cs="Times New Roman"/>
          <w:sz w:val="26"/>
          <w:szCs w:val="26"/>
        </w:rPr>
        <w:lastRenderedPageBreak/>
        <w:t>Таблица №3</w:t>
      </w:r>
    </w:p>
    <w:p w:rsidR="00AC5563" w:rsidRPr="00AC5563" w:rsidRDefault="00AC5563" w:rsidP="00BD1DB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44448" w:rsidRPr="00AC5563" w:rsidRDefault="00B30355" w:rsidP="00B30355">
      <w:pPr>
        <w:jc w:val="center"/>
        <w:rPr>
          <w:rFonts w:ascii="Times New Roman" w:hAnsi="Times New Roman" w:cs="Times New Roman"/>
          <w:sz w:val="26"/>
          <w:szCs w:val="26"/>
        </w:rPr>
      </w:pPr>
      <w:r w:rsidRPr="00AC5563">
        <w:rPr>
          <w:rFonts w:ascii="Times New Roman" w:hAnsi="Times New Roman" w:cs="Times New Roman"/>
          <w:sz w:val="26"/>
          <w:szCs w:val="26"/>
        </w:rPr>
        <w:t>Нормативные</w:t>
      </w:r>
      <w:r w:rsidR="00411D69" w:rsidRPr="00AC5563">
        <w:rPr>
          <w:rFonts w:ascii="Times New Roman" w:hAnsi="Times New Roman" w:cs="Times New Roman"/>
          <w:sz w:val="26"/>
          <w:szCs w:val="26"/>
        </w:rPr>
        <w:t xml:space="preserve"> затраты</w:t>
      </w:r>
      <w:r w:rsidR="00644448" w:rsidRPr="00AC5563">
        <w:rPr>
          <w:rFonts w:ascii="Times New Roman" w:hAnsi="Times New Roman" w:cs="Times New Roman"/>
          <w:sz w:val="26"/>
          <w:szCs w:val="26"/>
        </w:rPr>
        <w:t xml:space="preserve"> на приобретение хозяйственных товаров и принадлежностей.</w:t>
      </w:r>
    </w:p>
    <w:p w:rsidR="0066792D" w:rsidRDefault="0066792D" w:rsidP="00AC2C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99"/>
        <w:gridCol w:w="1565"/>
        <w:gridCol w:w="2230"/>
        <w:gridCol w:w="3186"/>
        <w:gridCol w:w="3345"/>
      </w:tblGrid>
      <w:tr w:rsidR="00A828F9" w:rsidTr="00B30355">
        <w:trPr>
          <w:jc w:val="center"/>
        </w:trPr>
        <w:tc>
          <w:tcPr>
            <w:tcW w:w="2799" w:type="dxa"/>
          </w:tcPr>
          <w:p w:rsidR="00A828F9" w:rsidRPr="000C560B" w:rsidRDefault="00A828F9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65" w:type="dxa"/>
          </w:tcPr>
          <w:p w:rsidR="00A828F9" w:rsidRPr="000C560B" w:rsidRDefault="00A828F9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30" w:type="dxa"/>
          </w:tcPr>
          <w:p w:rsidR="00A828F9" w:rsidRPr="000C560B" w:rsidRDefault="001C6A40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3186" w:type="dxa"/>
          </w:tcPr>
          <w:p w:rsidR="00A828F9" w:rsidRPr="000C560B" w:rsidRDefault="00A828F9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переодичность</w:t>
            </w:r>
            <w:proofErr w:type="spellEnd"/>
          </w:p>
        </w:tc>
        <w:tc>
          <w:tcPr>
            <w:tcW w:w="3345" w:type="dxa"/>
          </w:tcPr>
          <w:p w:rsidR="00A828F9" w:rsidRDefault="00A828F9" w:rsidP="00D56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товары, работы, услуги, на год</w:t>
            </w: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Pr="000C560B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 автомобильная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транспортное средство</w:t>
            </w:r>
          </w:p>
        </w:tc>
        <w:tc>
          <w:tcPr>
            <w:tcW w:w="3186" w:type="dxa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года, не более 500 рублей</w:t>
            </w:r>
          </w:p>
        </w:tc>
        <w:tc>
          <w:tcPr>
            <w:tcW w:w="3345" w:type="dxa"/>
            <w:vMerge w:val="restart"/>
            <w:vAlign w:val="center"/>
          </w:tcPr>
          <w:p w:rsidR="00BD1DB2" w:rsidRPr="000C560B" w:rsidRDefault="00BD1DB2" w:rsidP="00BD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пределах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утвержденных на эти цели лимитов бюджетных обязательств по соответствующему коду классификации расходов бюджета</w:t>
            </w:r>
          </w:p>
          <w:p w:rsidR="00BD1DB2" w:rsidRPr="000C560B" w:rsidRDefault="00BD1DB2" w:rsidP="00BD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Огнетушитель автомобильный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транспортное средство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 не более 500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Огнетушитель ОП-5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на здание 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5 лет не более 900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Мешки для мусора 120л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сотрудника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не более 150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Мешки для мусора 60л</w:t>
            </w:r>
          </w:p>
        </w:tc>
        <w:tc>
          <w:tcPr>
            <w:tcW w:w="1565" w:type="dxa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2230" w:type="dxa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сотрудника</w:t>
            </w:r>
          </w:p>
        </w:tc>
        <w:tc>
          <w:tcPr>
            <w:tcW w:w="3186" w:type="dxa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более 80 рублей 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trHeight w:val="1390"/>
          <w:jc w:val="center"/>
        </w:trPr>
        <w:tc>
          <w:tcPr>
            <w:tcW w:w="2799" w:type="dxa"/>
            <w:tcBorders>
              <w:bottom w:val="single" w:sz="4" w:space="0" w:color="auto"/>
            </w:tcBorders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Мешки для мусора 30 л</w:t>
            </w:r>
          </w:p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Моющее средство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сотрудника</w:t>
            </w:r>
          </w:p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на административное здание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не более 50 рублей</w:t>
            </w:r>
          </w:p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не более100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Моющее средство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на административное здание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не более100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Чистящее средство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на организацию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не более 60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сотрудника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не более 20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жидкое</w:t>
            </w:r>
          </w:p>
        </w:tc>
        <w:tc>
          <w:tcPr>
            <w:tcW w:w="1565" w:type="dxa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сотрудника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не более 50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Перчатки резиновые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уборщицу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более 50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ПВХ</w:t>
            </w:r>
          </w:p>
        </w:tc>
        <w:tc>
          <w:tcPr>
            <w:tcW w:w="1565" w:type="dxa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сотрудника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не более 30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для стекол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на административное здание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не более 100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Белизна гель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на административное здание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не более 20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Щетка для пола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уборщицу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не более 250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Жидкость омывающая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на автомобиль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не более 200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Швабра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уборщицу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не более 150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на административное здание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год, не более 40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 для пола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не более 100 рублей 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Тряпка для пыли из микрофибры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уборщицу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месяц, не более 60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Губка хозяйственная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на административное здание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не более30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Лампв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энергосберегающая 30вт е27</w:t>
            </w:r>
          </w:p>
        </w:tc>
        <w:tc>
          <w:tcPr>
            <w:tcW w:w="1565" w:type="dxa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DB2" w:rsidRPr="00A828F9" w:rsidRDefault="00BD1DB2" w:rsidP="00A8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на отдел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не более 250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  <w:tcBorders>
              <w:top w:val="nil"/>
            </w:tcBorders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ЛД 40 (ЛД 80)</w:t>
            </w:r>
          </w:p>
        </w:tc>
        <w:tc>
          <w:tcPr>
            <w:tcW w:w="1565" w:type="dxa"/>
            <w:tcBorders>
              <w:top w:val="nil"/>
            </w:tcBorders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  <w:tcBorders>
              <w:top w:val="nil"/>
            </w:tcBorders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штук в год</w:t>
            </w:r>
          </w:p>
        </w:tc>
        <w:tc>
          <w:tcPr>
            <w:tcW w:w="3186" w:type="dxa"/>
            <w:tcBorders>
              <w:top w:val="nil"/>
            </w:tcBorders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не более 100 рублей</w:t>
            </w:r>
          </w:p>
        </w:tc>
        <w:tc>
          <w:tcPr>
            <w:tcW w:w="3345" w:type="dxa"/>
            <w:vMerge/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E0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Корзина для мусора</w:t>
            </w:r>
          </w:p>
          <w:p w:rsidR="00BD1DB2" w:rsidRDefault="00BD1DB2" w:rsidP="00E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сотрудника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5 лет, не более 500 рублей</w:t>
            </w:r>
          </w:p>
        </w:tc>
        <w:tc>
          <w:tcPr>
            <w:tcW w:w="3345" w:type="dxa"/>
            <w:vMerge w:val="restart"/>
            <w:tcBorders>
              <w:top w:val="nil"/>
            </w:tcBorders>
            <w:vAlign w:val="center"/>
          </w:tcPr>
          <w:p w:rsidR="00BD1DB2" w:rsidRPr="00AC5563" w:rsidRDefault="00BD1DB2" w:rsidP="000B0B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5563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AC5563">
              <w:rPr>
                <w:rFonts w:ascii="Times New Roman" w:hAnsi="Times New Roman" w:cs="Times New Roman"/>
                <w:sz w:val="26"/>
                <w:szCs w:val="26"/>
              </w:rPr>
              <w:t>пределах</w:t>
            </w:r>
            <w:proofErr w:type="gramEnd"/>
            <w:r w:rsidRPr="00AC5563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утвержденных на эти цели лимитов бюджетных обязательств </w:t>
            </w:r>
            <w:r w:rsidRPr="00AC55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соответствующему коду классификации расходов бюджета</w:t>
            </w:r>
          </w:p>
          <w:p w:rsidR="00BD1DB2" w:rsidRPr="000C560B" w:rsidRDefault="00BD1DB2" w:rsidP="000B0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E02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Эмаль половая</w:t>
            </w:r>
          </w:p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административное здание</w:t>
            </w:r>
          </w:p>
        </w:tc>
        <w:tc>
          <w:tcPr>
            <w:tcW w:w="3186" w:type="dxa"/>
          </w:tcPr>
          <w:p w:rsidR="00BD1DB2" w:rsidRPr="000C560B" w:rsidRDefault="00BD1DB2" w:rsidP="00D8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раз в 3 года, не более 350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345" w:type="dxa"/>
            <w:vMerge/>
            <w:tcBorders>
              <w:top w:val="nil"/>
            </w:tcBorders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Тряпка для пола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уборщицу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квартал, не более 80 рублей</w:t>
            </w:r>
          </w:p>
        </w:tc>
        <w:tc>
          <w:tcPr>
            <w:tcW w:w="3345" w:type="dxa"/>
            <w:vMerge/>
            <w:tcBorders>
              <w:top w:val="nil"/>
            </w:tcBorders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 со шваброй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уборщицу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не более 250 рублей</w:t>
            </w:r>
          </w:p>
        </w:tc>
        <w:tc>
          <w:tcPr>
            <w:tcW w:w="3345" w:type="dxa"/>
            <w:vMerge/>
            <w:tcBorders>
              <w:top w:val="nil"/>
            </w:tcBorders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Эмаль белая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на административное здание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года, не более 350 рублей</w:t>
            </w:r>
          </w:p>
        </w:tc>
        <w:tc>
          <w:tcPr>
            <w:tcW w:w="3345" w:type="dxa"/>
            <w:vMerge/>
            <w:tcBorders>
              <w:top w:val="nil"/>
            </w:tcBorders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Серебрянка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на </w:t>
            </w:r>
            <w:r w:rsidR="00B30355"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года, не более 350 рублей</w:t>
            </w:r>
          </w:p>
        </w:tc>
        <w:tc>
          <w:tcPr>
            <w:tcW w:w="3345" w:type="dxa"/>
            <w:vMerge/>
            <w:tcBorders>
              <w:top w:val="nil"/>
            </w:tcBorders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обои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 необходимости по письменной заявке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5 лет не более 300 рублей</w:t>
            </w:r>
          </w:p>
        </w:tc>
        <w:tc>
          <w:tcPr>
            <w:tcW w:w="3345" w:type="dxa"/>
            <w:vMerge/>
            <w:tcBorders>
              <w:top w:val="nil"/>
            </w:tcBorders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шпаклевка</w:t>
            </w:r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по письменной заявке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года, не более 95 рублей</w:t>
            </w:r>
          </w:p>
        </w:tc>
        <w:tc>
          <w:tcPr>
            <w:tcW w:w="3345" w:type="dxa"/>
            <w:vMerge/>
            <w:tcBorders>
              <w:top w:val="nil"/>
            </w:tcBorders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B2" w:rsidRPr="000C560B" w:rsidTr="00B30355">
        <w:trPr>
          <w:jc w:val="center"/>
        </w:trPr>
        <w:tc>
          <w:tcPr>
            <w:tcW w:w="2799" w:type="dxa"/>
          </w:tcPr>
          <w:p w:rsidR="00BD1DB2" w:rsidRDefault="00BD1DB2" w:rsidP="00D5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водоэмульсионка</w:t>
            </w:r>
            <w:proofErr w:type="spellEnd"/>
          </w:p>
        </w:tc>
        <w:tc>
          <w:tcPr>
            <w:tcW w:w="1565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230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3186" w:type="dxa"/>
          </w:tcPr>
          <w:p w:rsidR="00BD1DB2" w:rsidRPr="000C560B" w:rsidRDefault="00BD1DB2" w:rsidP="00D5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года, не более150 рублей</w:t>
            </w:r>
          </w:p>
        </w:tc>
        <w:tc>
          <w:tcPr>
            <w:tcW w:w="3345" w:type="dxa"/>
            <w:vMerge/>
            <w:tcBorders>
              <w:top w:val="nil"/>
            </w:tcBorders>
            <w:vAlign w:val="center"/>
          </w:tcPr>
          <w:p w:rsidR="00BD1DB2" w:rsidRDefault="00BD1DB2" w:rsidP="00D56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92D" w:rsidRDefault="0066792D" w:rsidP="00C869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C60" w:rsidRDefault="00695C60" w:rsidP="00695C60">
      <w:pPr>
        <w:rPr>
          <w:rFonts w:ascii="Times New Roman" w:hAnsi="Times New Roman" w:cs="Times New Roman"/>
          <w:sz w:val="26"/>
          <w:szCs w:val="26"/>
        </w:rPr>
      </w:pPr>
      <w:r w:rsidRPr="00AC5563">
        <w:rPr>
          <w:rFonts w:ascii="Times New Roman" w:hAnsi="Times New Roman" w:cs="Times New Roman"/>
          <w:sz w:val="26"/>
          <w:szCs w:val="26"/>
        </w:rPr>
        <w:t>Наименование и количество хозяйственных и иных товаров  может быть изменено по решению начальника структурного подразделения. При этом</w:t>
      </w:r>
      <w:proofErr w:type="gramStart"/>
      <w:r w:rsidRPr="00AC556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C5563">
        <w:rPr>
          <w:rFonts w:ascii="Times New Roman" w:hAnsi="Times New Roman" w:cs="Times New Roman"/>
          <w:sz w:val="26"/>
          <w:szCs w:val="26"/>
        </w:rPr>
        <w:t xml:space="preserve"> закупка  не указанных в настоящей таблице хозяйственных и иных товаров осуществляется  в пределах, утвержденных на эти цели лимитов бюджетных обязательств по соответствующему коду классификации расход</w:t>
      </w:r>
      <w:bookmarkStart w:id="0" w:name="_GoBack"/>
      <w:bookmarkEnd w:id="0"/>
      <w:r w:rsidRPr="00AC5563">
        <w:rPr>
          <w:rFonts w:ascii="Times New Roman" w:hAnsi="Times New Roman" w:cs="Times New Roman"/>
          <w:sz w:val="26"/>
          <w:szCs w:val="26"/>
        </w:rPr>
        <w:t>ов бюджета.</w:t>
      </w:r>
    </w:p>
    <w:p w:rsidR="00AC5563" w:rsidRDefault="00AC5563" w:rsidP="00AC556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C5563" w:rsidRPr="00AC5563" w:rsidRDefault="00AC5563" w:rsidP="00AC556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sectPr w:rsidR="00AC5563" w:rsidRPr="00AC5563" w:rsidSect="0061683B">
      <w:headerReference w:type="default" r:id="rId9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DD" w:rsidRDefault="009960DD" w:rsidP="00245947">
      <w:pPr>
        <w:spacing w:after="0" w:line="240" w:lineRule="auto"/>
      </w:pPr>
      <w:r>
        <w:separator/>
      </w:r>
    </w:p>
  </w:endnote>
  <w:endnote w:type="continuationSeparator" w:id="0">
    <w:p w:rsidR="009960DD" w:rsidRDefault="009960DD" w:rsidP="0024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DD" w:rsidRDefault="009960DD" w:rsidP="00245947">
      <w:pPr>
        <w:spacing w:after="0" w:line="240" w:lineRule="auto"/>
      </w:pPr>
      <w:r>
        <w:separator/>
      </w:r>
    </w:p>
  </w:footnote>
  <w:footnote w:type="continuationSeparator" w:id="0">
    <w:p w:rsidR="009960DD" w:rsidRDefault="009960DD" w:rsidP="0024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390078"/>
      <w:docPartObj>
        <w:docPartGallery w:val="Page Numbers (Top of Page)"/>
        <w:docPartUnique/>
      </w:docPartObj>
    </w:sdtPr>
    <w:sdtContent>
      <w:p w:rsidR="00245947" w:rsidRDefault="002459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63">
          <w:rPr>
            <w:noProof/>
          </w:rPr>
          <w:t>1</w:t>
        </w:r>
        <w:r>
          <w:fldChar w:fldCharType="end"/>
        </w:r>
      </w:p>
    </w:sdtContent>
  </w:sdt>
  <w:p w:rsidR="00245947" w:rsidRDefault="002459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D026E"/>
    <w:multiLevelType w:val="hybridMultilevel"/>
    <w:tmpl w:val="F18E6B32"/>
    <w:lvl w:ilvl="0" w:tplc="CFA0AF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68"/>
    <w:rsid w:val="0001665E"/>
    <w:rsid w:val="00016AEE"/>
    <w:rsid w:val="00042FAC"/>
    <w:rsid w:val="0004705E"/>
    <w:rsid w:val="00053698"/>
    <w:rsid w:val="00060B63"/>
    <w:rsid w:val="00093CD9"/>
    <w:rsid w:val="000A1CC8"/>
    <w:rsid w:val="000B0B96"/>
    <w:rsid w:val="000B2E20"/>
    <w:rsid w:val="000B407D"/>
    <w:rsid w:val="000C560B"/>
    <w:rsid w:val="000D3CE1"/>
    <w:rsid w:val="000D3DC8"/>
    <w:rsid w:val="00100DB0"/>
    <w:rsid w:val="00104BB5"/>
    <w:rsid w:val="00115D75"/>
    <w:rsid w:val="00154137"/>
    <w:rsid w:val="00156973"/>
    <w:rsid w:val="001600DD"/>
    <w:rsid w:val="001847C1"/>
    <w:rsid w:val="00187D4B"/>
    <w:rsid w:val="001A4D9C"/>
    <w:rsid w:val="001C6A40"/>
    <w:rsid w:val="001E279B"/>
    <w:rsid w:val="001F10C4"/>
    <w:rsid w:val="001F6E3E"/>
    <w:rsid w:val="00201435"/>
    <w:rsid w:val="002260FA"/>
    <w:rsid w:val="002308E7"/>
    <w:rsid w:val="00233671"/>
    <w:rsid w:val="00245947"/>
    <w:rsid w:val="0025239C"/>
    <w:rsid w:val="0026441F"/>
    <w:rsid w:val="002B7B29"/>
    <w:rsid w:val="002C7F41"/>
    <w:rsid w:val="002D4332"/>
    <w:rsid w:val="00303D55"/>
    <w:rsid w:val="003364B2"/>
    <w:rsid w:val="00341A44"/>
    <w:rsid w:val="00354864"/>
    <w:rsid w:val="00370955"/>
    <w:rsid w:val="00381942"/>
    <w:rsid w:val="003A158B"/>
    <w:rsid w:val="003B764D"/>
    <w:rsid w:val="003C1192"/>
    <w:rsid w:val="003D495B"/>
    <w:rsid w:val="003F44D1"/>
    <w:rsid w:val="003F4D00"/>
    <w:rsid w:val="00405615"/>
    <w:rsid w:val="004110D2"/>
    <w:rsid w:val="00411D69"/>
    <w:rsid w:val="004166ED"/>
    <w:rsid w:val="004246BB"/>
    <w:rsid w:val="00425BA6"/>
    <w:rsid w:val="0043078E"/>
    <w:rsid w:val="004313DB"/>
    <w:rsid w:val="00446AC1"/>
    <w:rsid w:val="00451EE5"/>
    <w:rsid w:val="00474B68"/>
    <w:rsid w:val="0048299E"/>
    <w:rsid w:val="00486D38"/>
    <w:rsid w:val="00487310"/>
    <w:rsid w:val="004A1330"/>
    <w:rsid w:val="004B5634"/>
    <w:rsid w:val="004C52E1"/>
    <w:rsid w:val="004E6DAA"/>
    <w:rsid w:val="004E7D2B"/>
    <w:rsid w:val="004F04A3"/>
    <w:rsid w:val="0050065E"/>
    <w:rsid w:val="00501675"/>
    <w:rsid w:val="0053276F"/>
    <w:rsid w:val="00534DC1"/>
    <w:rsid w:val="005519FF"/>
    <w:rsid w:val="005607E2"/>
    <w:rsid w:val="00583FAE"/>
    <w:rsid w:val="0058780E"/>
    <w:rsid w:val="005A0814"/>
    <w:rsid w:val="005A6B3A"/>
    <w:rsid w:val="005C704C"/>
    <w:rsid w:val="005D2118"/>
    <w:rsid w:val="005F7D96"/>
    <w:rsid w:val="00600F2E"/>
    <w:rsid w:val="0060262A"/>
    <w:rsid w:val="00606C73"/>
    <w:rsid w:val="0061683B"/>
    <w:rsid w:val="006325AA"/>
    <w:rsid w:val="00644448"/>
    <w:rsid w:val="00657A82"/>
    <w:rsid w:val="00662B22"/>
    <w:rsid w:val="0066440B"/>
    <w:rsid w:val="006647F1"/>
    <w:rsid w:val="0066792D"/>
    <w:rsid w:val="00676B99"/>
    <w:rsid w:val="00677F46"/>
    <w:rsid w:val="00695C60"/>
    <w:rsid w:val="006A2CDE"/>
    <w:rsid w:val="006D60B7"/>
    <w:rsid w:val="006E7060"/>
    <w:rsid w:val="006F396B"/>
    <w:rsid w:val="00717744"/>
    <w:rsid w:val="0072749A"/>
    <w:rsid w:val="00732695"/>
    <w:rsid w:val="0074357D"/>
    <w:rsid w:val="00794544"/>
    <w:rsid w:val="007D67B8"/>
    <w:rsid w:val="007F67CD"/>
    <w:rsid w:val="00806586"/>
    <w:rsid w:val="00820112"/>
    <w:rsid w:val="00823729"/>
    <w:rsid w:val="008263D8"/>
    <w:rsid w:val="00836D4B"/>
    <w:rsid w:val="00857706"/>
    <w:rsid w:val="008775CB"/>
    <w:rsid w:val="008819F4"/>
    <w:rsid w:val="00883538"/>
    <w:rsid w:val="008D3319"/>
    <w:rsid w:val="008E026D"/>
    <w:rsid w:val="008E3E12"/>
    <w:rsid w:val="008E6399"/>
    <w:rsid w:val="008F129D"/>
    <w:rsid w:val="008F643A"/>
    <w:rsid w:val="00912619"/>
    <w:rsid w:val="00916AD7"/>
    <w:rsid w:val="0092050D"/>
    <w:rsid w:val="00944D85"/>
    <w:rsid w:val="009960DD"/>
    <w:rsid w:val="009C3CB2"/>
    <w:rsid w:val="009E4F6A"/>
    <w:rsid w:val="009F23C0"/>
    <w:rsid w:val="00A076EE"/>
    <w:rsid w:val="00A551E7"/>
    <w:rsid w:val="00A82328"/>
    <w:rsid w:val="00A82507"/>
    <w:rsid w:val="00A828F9"/>
    <w:rsid w:val="00A855C9"/>
    <w:rsid w:val="00AA7620"/>
    <w:rsid w:val="00AB5F26"/>
    <w:rsid w:val="00AC2C68"/>
    <w:rsid w:val="00AC5563"/>
    <w:rsid w:val="00AE1AE6"/>
    <w:rsid w:val="00B0099D"/>
    <w:rsid w:val="00B05AF7"/>
    <w:rsid w:val="00B22BC7"/>
    <w:rsid w:val="00B267CC"/>
    <w:rsid w:val="00B30355"/>
    <w:rsid w:val="00B36A8D"/>
    <w:rsid w:val="00B5345C"/>
    <w:rsid w:val="00B562AB"/>
    <w:rsid w:val="00B66AA2"/>
    <w:rsid w:val="00B81EE2"/>
    <w:rsid w:val="00B86A3E"/>
    <w:rsid w:val="00BA08BE"/>
    <w:rsid w:val="00BD1DB2"/>
    <w:rsid w:val="00BF5909"/>
    <w:rsid w:val="00C0564F"/>
    <w:rsid w:val="00C23E2A"/>
    <w:rsid w:val="00C31272"/>
    <w:rsid w:val="00C35A3D"/>
    <w:rsid w:val="00C51CBC"/>
    <w:rsid w:val="00C52A7B"/>
    <w:rsid w:val="00C65E23"/>
    <w:rsid w:val="00C8691E"/>
    <w:rsid w:val="00C9448B"/>
    <w:rsid w:val="00CC49B5"/>
    <w:rsid w:val="00CE03EF"/>
    <w:rsid w:val="00CE1304"/>
    <w:rsid w:val="00CF47D3"/>
    <w:rsid w:val="00D012BB"/>
    <w:rsid w:val="00D04FF6"/>
    <w:rsid w:val="00D05B7E"/>
    <w:rsid w:val="00D23C58"/>
    <w:rsid w:val="00D307D6"/>
    <w:rsid w:val="00D322CB"/>
    <w:rsid w:val="00D3406D"/>
    <w:rsid w:val="00D37CFD"/>
    <w:rsid w:val="00D52E37"/>
    <w:rsid w:val="00D561E3"/>
    <w:rsid w:val="00D57350"/>
    <w:rsid w:val="00D61E87"/>
    <w:rsid w:val="00D6351B"/>
    <w:rsid w:val="00D819C8"/>
    <w:rsid w:val="00D93912"/>
    <w:rsid w:val="00DC3ED4"/>
    <w:rsid w:val="00DC6084"/>
    <w:rsid w:val="00DD0AB6"/>
    <w:rsid w:val="00DE02CA"/>
    <w:rsid w:val="00DE2C2E"/>
    <w:rsid w:val="00DE49D5"/>
    <w:rsid w:val="00E02B5D"/>
    <w:rsid w:val="00E161B0"/>
    <w:rsid w:val="00E16BDF"/>
    <w:rsid w:val="00E271DB"/>
    <w:rsid w:val="00E354F2"/>
    <w:rsid w:val="00E3644B"/>
    <w:rsid w:val="00E50E22"/>
    <w:rsid w:val="00E541AE"/>
    <w:rsid w:val="00E575BA"/>
    <w:rsid w:val="00E91217"/>
    <w:rsid w:val="00EA065C"/>
    <w:rsid w:val="00EA0814"/>
    <w:rsid w:val="00EA0AEE"/>
    <w:rsid w:val="00EA54DB"/>
    <w:rsid w:val="00EB65AB"/>
    <w:rsid w:val="00EE49B9"/>
    <w:rsid w:val="00EF2177"/>
    <w:rsid w:val="00F05009"/>
    <w:rsid w:val="00F132A3"/>
    <w:rsid w:val="00F15815"/>
    <w:rsid w:val="00F25C32"/>
    <w:rsid w:val="00F401D6"/>
    <w:rsid w:val="00F56B00"/>
    <w:rsid w:val="00F62D51"/>
    <w:rsid w:val="00F63BED"/>
    <w:rsid w:val="00F74E97"/>
    <w:rsid w:val="00F87907"/>
    <w:rsid w:val="00F91802"/>
    <w:rsid w:val="00F9387B"/>
    <w:rsid w:val="00FD2F5D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9F4"/>
    <w:pPr>
      <w:ind w:left="720"/>
      <w:contextualSpacing/>
    </w:pPr>
  </w:style>
  <w:style w:type="paragraph" w:customStyle="1" w:styleId="ConsPlusNormal">
    <w:name w:val="ConsPlusNormal"/>
    <w:rsid w:val="002014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1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83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45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5947"/>
  </w:style>
  <w:style w:type="paragraph" w:styleId="a9">
    <w:name w:val="footer"/>
    <w:basedOn w:val="a"/>
    <w:link w:val="aa"/>
    <w:uiPriority w:val="99"/>
    <w:unhideWhenUsed/>
    <w:rsid w:val="00245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5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9F4"/>
    <w:pPr>
      <w:ind w:left="720"/>
      <w:contextualSpacing/>
    </w:pPr>
  </w:style>
  <w:style w:type="paragraph" w:customStyle="1" w:styleId="ConsPlusNormal">
    <w:name w:val="ConsPlusNormal"/>
    <w:rsid w:val="002014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1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83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45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5947"/>
  </w:style>
  <w:style w:type="paragraph" w:styleId="a9">
    <w:name w:val="footer"/>
    <w:basedOn w:val="a"/>
    <w:link w:val="aa"/>
    <w:uiPriority w:val="99"/>
    <w:unhideWhenUsed/>
    <w:rsid w:val="00245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5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8FB9-3B1F-4FDA-B528-BA429DC1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4468</Words>
  <Characters>25470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Терешина Ольга Анатольевна</dc:creator>
  <cp:lastModifiedBy>Аня</cp:lastModifiedBy>
  <cp:revision>2</cp:revision>
  <cp:lastPrinted>2016-03-31T08:03:00Z</cp:lastPrinted>
  <dcterms:created xsi:type="dcterms:W3CDTF">2016-04-08T10:25:00Z</dcterms:created>
  <dcterms:modified xsi:type="dcterms:W3CDTF">2016-04-08T10:25:00Z</dcterms:modified>
</cp:coreProperties>
</file>